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5C3069C" w14:textId="6CB34666" w:rsidR="002456A8" w:rsidRPr="00EA085C" w:rsidRDefault="00336209" w:rsidP="002456A8">
      <w:pPr>
        <w:pBdr>
          <w:bottom w:val="single" w:sz="4" w:space="1" w:color="auto"/>
        </w:pBdr>
        <w:jc w:val="center"/>
        <w:rPr>
          <w:rFonts w:ascii="Times New Roman" w:hAnsi="Times New Roman" w:cs="Times New Roman"/>
          <w:b/>
          <w:caps/>
          <w:sz w:val="24"/>
          <w:szCs w:val="24"/>
          <w:lang w:val="uk-UA"/>
        </w:rPr>
      </w:pPr>
      <w:bookmarkStart w:id="0" w:name="_Hlk18571617"/>
      <w:r w:rsidRPr="00EA085C">
        <w:rPr>
          <w:rFonts w:ascii="Times New Roman" w:hAnsi="Times New Roman" w:cs="Times New Roman"/>
          <w:b/>
          <w:caps/>
          <w:sz w:val="24"/>
          <w:szCs w:val="24"/>
          <w:lang w:val="uk-UA"/>
        </w:rPr>
        <w:t>ФОП НОвохатня Ю.В.</w:t>
      </w:r>
    </w:p>
    <w:p w14:paraId="55E18F06" w14:textId="2102AFEB" w:rsidR="002456A8" w:rsidRPr="00EA085C" w:rsidRDefault="002456A8" w:rsidP="002456A8">
      <w:pPr>
        <w:jc w:val="center"/>
        <w:rPr>
          <w:rFonts w:ascii="Times New Roman" w:hAnsi="Times New Roman" w:cs="Times New Roman"/>
          <w:sz w:val="24"/>
          <w:szCs w:val="24"/>
          <w:lang w:val="uk-UA"/>
        </w:rPr>
      </w:pPr>
      <w:r w:rsidRPr="00EA085C">
        <w:rPr>
          <w:rFonts w:ascii="Times New Roman" w:hAnsi="Times New Roman" w:cs="Times New Roman"/>
          <w:sz w:val="24"/>
          <w:szCs w:val="24"/>
          <w:lang w:val="uk-UA"/>
        </w:rPr>
        <w:t>адреса: 0</w:t>
      </w:r>
      <w:r w:rsidR="00336209" w:rsidRPr="00EA085C">
        <w:rPr>
          <w:rFonts w:ascii="Times New Roman" w:hAnsi="Times New Roman" w:cs="Times New Roman"/>
          <w:sz w:val="24"/>
          <w:szCs w:val="24"/>
          <w:lang w:val="uk-UA"/>
        </w:rPr>
        <w:t>3049</w:t>
      </w:r>
      <w:r w:rsidRPr="00EA085C">
        <w:rPr>
          <w:rFonts w:ascii="Times New Roman" w:hAnsi="Times New Roman" w:cs="Times New Roman"/>
          <w:sz w:val="24"/>
          <w:szCs w:val="24"/>
          <w:lang w:val="uk-UA"/>
        </w:rPr>
        <w:t>,</w:t>
      </w:r>
      <w:r w:rsidR="00336209" w:rsidRPr="00EA085C">
        <w:rPr>
          <w:rFonts w:ascii="Times New Roman" w:hAnsi="Times New Roman" w:cs="Times New Roman"/>
          <w:sz w:val="24"/>
          <w:szCs w:val="24"/>
          <w:lang w:val="uk-UA"/>
        </w:rPr>
        <w:t xml:space="preserve"> м. Київ</w:t>
      </w:r>
      <w:r w:rsidRPr="00EA085C">
        <w:rPr>
          <w:rFonts w:ascii="Times New Roman" w:hAnsi="Times New Roman" w:cs="Times New Roman"/>
          <w:sz w:val="24"/>
          <w:szCs w:val="24"/>
          <w:lang w:val="uk-UA"/>
        </w:rPr>
        <w:t xml:space="preserve"> </w:t>
      </w:r>
      <w:r w:rsidR="00336209" w:rsidRPr="00EA085C">
        <w:rPr>
          <w:rFonts w:ascii="Times New Roman" w:hAnsi="Times New Roman" w:cs="Times New Roman"/>
          <w:sz w:val="24"/>
          <w:szCs w:val="24"/>
          <w:lang w:val="uk-UA"/>
        </w:rPr>
        <w:t>вул. Тополева 4</w:t>
      </w:r>
      <w:r w:rsidRPr="00EA085C">
        <w:rPr>
          <w:rFonts w:ascii="Times New Roman" w:hAnsi="Times New Roman" w:cs="Times New Roman"/>
          <w:sz w:val="24"/>
          <w:szCs w:val="24"/>
          <w:lang w:val="uk-UA"/>
        </w:rPr>
        <w:t xml:space="preserve">, • код згідно з ЄДРПО: </w:t>
      </w:r>
      <w:r w:rsidR="00336209" w:rsidRPr="00EA085C">
        <w:rPr>
          <w:rFonts w:ascii="Times New Roman" w:hAnsi="Times New Roman" w:cs="Times New Roman"/>
          <w:sz w:val="24"/>
          <w:szCs w:val="24"/>
          <w:lang w:val="uk-UA"/>
        </w:rPr>
        <w:t>2902596302</w:t>
      </w:r>
    </w:p>
    <w:p w14:paraId="4938B8DD" w14:textId="77777777" w:rsidR="002456A8" w:rsidRPr="00EA085C" w:rsidRDefault="002456A8" w:rsidP="002456A8">
      <w:pPr>
        <w:rPr>
          <w:rFonts w:ascii="Times New Roman" w:hAnsi="Times New Roman" w:cs="Times New Roman"/>
          <w:sz w:val="24"/>
          <w:szCs w:val="24"/>
          <w:lang w:val="uk-UA"/>
        </w:rPr>
      </w:pPr>
    </w:p>
    <w:p w14:paraId="2018CE67" w14:textId="77777777" w:rsidR="00CB0AFB" w:rsidRPr="00EA085C" w:rsidRDefault="00CB0AFB" w:rsidP="00CB0AFB">
      <w:pPr>
        <w:rPr>
          <w:rFonts w:ascii="Times New Roman" w:hAnsi="Times New Roman" w:cs="Times New Roman"/>
          <w:sz w:val="28"/>
          <w:szCs w:val="28"/>
          <w:lang w:val="uk-UA"/>
        </w:rPr>
      </w:pPr>
    </w:p>
    <w:p w14:paraId="72B31045" w14:textId="77777777" w:rsidR="00CB0AFB" w:rsidRPr="00EA085C" w:rsidRDefault="00CB0AFB" w:rsidP="00CB0AFB">
      <w:pPr>
        <w:rPr>
          <w:rFonts w:ascii="Times New Roman" w:hAnsi="Times New Roman" w:cs="Times New Roman"/>
          <w:sz w:val="28"/>
          <w:szCs w:val="28"/>
          <w:lang w:val="uk-UA"/>
        </w:rPr>
      </w:pPr>
    </w:p>
    <w:p w14:paraId="5A841283" w14:textId="77777777" w:rsidR="00CB0AFB" w:rsidRPr="00EA085C" w:rsidRDefault="00CB0AFB" w:rsidP="00CB0AFB">
      <w:pPr>
        <w:rPr>
          <w:rFonts w:ascii="Times New Roman" w:hAnsi="Times New Roman" w:cs="Times New Roman"/>
          <w:sz w:val="28"/>
          <w:szCs w:val="28"/>
          <w:lang w:val="uk-UA"/>
        </w:rPr>
      </w:pPr>
    </w:p>
    <w:p w14:paraId="17C717B7" w14:textId="77777777" w:rsidR="00CB0AFB" w:rsidRPr="00EA085C" w:rsidRDefault="00CB0AFB" w:rsidP="00CB0AFB">
      <w:pPr>
        <w:rPr>
          <w:rFonts w:ascii="Times New Roman" w:hAnsi="Times New Roman" w:cs="Times New Roman"/>
          <w:sz w:val="28"/>
          <w:szCs w:val="28"/>
          <w:lang w:val="uk-UA"/>
        </w:rPr>
      </w:pPr>
    </w:p>
    <w:p w14:paraId="4BE57F14" w14:textId="77777777" w:rsidR="00CB0AFB" w:rsidRPr="00EA085C" w:rsidRDefault="00CB0AFB" w:rsidP="00CB0AFB">
      <w:pPr>
        <w:rPr>
          <w:rFonts w:ascii="Times New Roman" w:hAnsi="Times New Roman" w:cs="Times New Roman"/>
          <w:sz w:val="28"/>
          <w:szCs w:val="28"/>
          <w:lang w:val="uk-UA"/>
        </w:rPr>
      </w:pPr>
    </w:p>
    <w:p w14:paraId="3E48F390" w14:textId="77777777" w:rsidR="00CB0AFB" w:rsidRPr="00EA085C" w:rsidRDefault="00CB0AFB" w:rsidP="00CB0AFB">
      <w:pPr>
        <w:rPr>
          <w:rFonts w:ascii="Times New Roman" w:hAnsi="Times New Roman" w:cs="Times New Roman"/>
          <w:sz w:val="28"/>
          <w:szCs w:val="28"/>
          <w:lang w:val="uk-UA"/>
        </w:rPr>
      </w:pPr>
    </w:p>
    <w:p w14:paraId="0FB4B83A" w14:textId="77777777" w:rsidR="00CB0AFB" w:rsidRPr="00EA085C" w:rsidRDefault="00CB0AFB" w:rsidP="00CB0AFB">
      <w:pPr>
        <w:rPr>
          <w:rFonts w:ascii="Times New Roman" w:hAnsi="Times New Roman" w:cs="Times New Roman"/>
          <w:sz w:val="28"/>
          <w:szCs w:val="28"/>
          <w:lang w:val="uk-UA"/>
        </w:rPr>
      </w:pPr>
    </w:p>
    <w:p w14:paraId="230C458A" w14:textId="77777777" w:rsidR="00CB0AFB" w:rsidRPr="00EA085C" w:rsidRDefault="00CB0AFB" w:rsidP="00CB0AFB">
      <w:pPr>
        <w:rPr>
          <w:rFonts w:ascii="Times New Roman" w:hAnsi="Times New Roman" w:cs="Times New Roman"/>
          <w:sz w:val="28"/>
          <w:szCs w:val="28"/>
          <w:lang w:val="uk-UA"/>
        </w:rPr>
      </w:pPr>
    </w:p>
    <w:p w14:paraId="28D48904" w14:textId="77777777" w:rsidR="00CB0AFB" w:rsidRPr="00EA085C" w:rsidRDefault="00CB0AFB" w:rsidP="00CB0AFB">
      <w:pPr>
        <w:rPr>
          <w:rFonts w:ascii="Times New Roman" w:hAnsi="Times New Roman" w:cs="Times New Roman"/>
          <w:sz w:val="28"/>
          <w:szCs w:val="28"/>
          <w:lang w:val="uk-UA"/>
        </w:rPr>
      </w:pPr>
    </w:p>
    <w:p w14:paraId="0801FB72" w14:textId="2DDDA107" w:rsidR="00EE74A5" w:rsidRPr="00EA085C" w:rsidRDefault="00A049A9" w:rsidP="004972C7">
      <w:pPr>
        <w:jc w:val="center"/>
        <w:rPr>
          <w:rFonts w:ascii="Times New Roman" w:hAnsi="Times New Roman" w:cs="Times New Roman"/>
          <w:b/>
          <w:caps/>
          <w:sz w:val="28"/>
          <w:szCs w:val="28"/>
          <w:lang w:val="uk-UA"/>
        </w:rPr>
      </w:pPr>
      <w:r w:rsidRPr="00EA085C">
        <w:rPr>
          <w:rFonts w:ascii="Times New Roman" w:hAnsi="Times New Roman" w:cs="Times New Roman"/>
          <w:b/>
          <w:caps/>
          <w:sz w:val="28"/>
          <w:szCs w:val="28"/>
          <w:lang w:val="uk-UA"/>
        </w:rPr>
        <w:t xml:space="preserve"> </w:t>
      </w:r>
      <w:r w:rsidR="00CB0AFB" w:rsidRPr="00EA085C">
        <w:rPr>
          <w:rFonts w:ascii="Times New Roman" w:hAnsi="Times New Roman" w:cs="Times New Roman"/>
          <w:b/>
          <w:caps/>
          <w:sz w:val="28"/>
          <w:szCs w:val="28"/>
          <w:lang w:val="uk-UA"/>
        </w:rPr>
        <w:t>детальн</w:t>
      </w:r>
      <w:r w:rsidR="00791721" w:rsidRPr="00EA085C">
        <w:rPr>
          <w:rFonts w:ascii="Times New Roman" w:hAnsi="Times New Roman" w:cs="Times New Roman"/>
          <w:b/>
          <w:caps/>
          <w:sz w:val="28"/>
          <w:szCs w:val="28"/>
          <w:lang w:val="uk-UA"/>
        </w:rPr>
        <w:t>ИЙ</w:t>
      </w:r>
      <w:r w:rsidR="00CB0AFB" w:rsidRPr="00EA085C">
        <w:rPr>
          <w:rFonts w:ascii="Times New Roman" w:hAnsi="Times New Roman" w:cs="Times New Roman"/>
          <w:b/>
          <w:caps/>
          <w:sz w:val="28"/>
          <w:szCs w:val="28"/>
          <w:lang w:val="uk-UA"/>
        </w:rPr>
        <w:t xml:space="preserve"> план території</w:t>
      </w:r>
    </w:p>
    <w:p w14:paraId="2FC09EAA" w14:textId="2813EC51" w:rsidR="004972C7" w:rsidRPr="00EA085C" w:rsidRDefault="004972C7" w:rsidP="004972C7">
      <w:pPr>
        <w:pStyle w:val="32"/>
        <w:shd w:val="clear" w:color="auto" w:fill="auto"/>
        <w:rPr>
          <w:rFonts w:ascii="Times New Roman" w:hAnsi="Times New Roman" w:cs="Times New Roman"/>
          <w:color w:val="000000"/>
          <w:sz w:val="28"/>
          <w:szCs w:val="28"/>
          <w:lang w:val="uk-UA" w:eastAsia="uk-UA" w:bidi="uk-UA"/>
        </w:rPr>
      </w:pPr>
      <w:r w:rsidRPr="00EA085C">
        <w:rPr>
          <w:rFonts w:ascii="Times New Roman" w:hAnsi="Times New Roman" w:cs="Times New Roman"/>
          <w:color w:val="000000"/>
          <w:sz w:val="28"/>
          <w:szCs w:val="28"/>
          <w:lang w:val="uk-UA" w:eastAsia="uk-UA" w:bidi="uk-UA"/>
        </w:rPr>
        <w:t xml:space="preserve">орієнтовною площею </w:t>
      </w:r>
      <w:r w:rsidR="006970C8" w:rsidRPr="00EA085C">
        <w:rPr>
          <w:rFonts w:ascii="Times New Roman" w:hAnsi="Times New Roman" w:cs="Times New Roman"/>
          <w:color w:val="000000"/>
          <w:sz w:val="28"/>
          <w:szCs w:val="28"/>
          <w:lang w:val="uk-UA" w:eastAsia="uk-UA" w:bidi="uk-UA"/>
        </w:rPr>
        <w:t>1</w:t>
      </w:r>
      <w:r w:rsidRPr="00EA085C">
        <w:rPr>
          <w:rFonts w:ascii="Times New Roman" w:hAnsi="Times New Roman" w:cs="Times New Roman"/>
          <w:color w:val="000000"/>
          <w:sz w:val="28"/>
          <w:szCs w:val="28"/>
          <w:lang w:val="uk-UA" w:eastAsia="uk-UA" w:bidi="uk-UA"/>
        </w:rPr>
        <w:t>,6 га</w:t>
      </w:r>
      <w:r w:rsidRPr="00EA085C">
        <w:rPr>
          <w:rFonts w:ascii="Times New Roman" w:hAnsi="Times New Roman" w:cs="Times New Roman"/>
          <w:sz w:val="28"/>
          <w:szCs w:val="28"/>
          <w:lang w:val="uk-UA"/>
        </w:rPr>
        <w:t xml:space="preserve"> </w:t>
      </w:r>
      <w:r w:rsidR="008153DA" w:rsidRPr="00EA085C">
        <w:rPr>
          <w:rFonts w:ascii="Times New Roman" w:hAnsi="Times New Roman" w:cs="Times New Roman"/>
          <w:color w:val="000000"/>
          <w:sz w:val="28"/>
          <w:szCs w:val="28"/>
          <w:lang w:val="uk-UA" w:eastAsia="uk-UA" w:bidi="uk-UA"/>
        </w:rPr>
        <w:t xml:space="preserve">для </w:t>
      </w:r>
      <w:r w:rsidR="006970C8" w:rsidRPr="00EA085C">
        <w:rPr>
          <w:rFonts w:ascii="Times New Roman" w:hAnsi="Times New Roman" w:cs="Times New Roman"/>
          <w:color w:val="000000"/>
          <w:sz w:val="28"/>
          <w:szCs w:val="28"/>
          <w:lang w:val="uk-UA" w:eastAsia="uk-UA" w:bidi="uk-UA"/>
        </w:rPr>
        <w:t>розміщення торгівельних закладів та закладів громадського харчування в межах Бучанського міського парку</w:t>
      </w:r>
    </w:p>
    <w:p w14:paraId="50DEFDCB" w14:textId="6A44CCE3" w:rsidR="008153DA" w:rsidRPr="00EA085C" w:rsidRDefault="004972C7" w:rsidP="004972C7">
      <w:pPr>
        <w:pStyle w:val="32"/>
        <w:shd w:val="clear" w:color="auto" w:fill="auto"/>
        <w:rPr>
          <w:rFonts w:ascii="Times New Roman" w:hAnsi="Times New Roman" w:cs="Times New Roman"/>
          <w:sz w:val="28"/>
          <w:szCs w:val="28"/>
          <w:lang w:val="uk-UA"/>
        </w:rPr>
      </w:pPr>
      <w:r w:rsidRPr="00EA085C">
        <w:rPr>
          <w:rFonts w:ascii="Times New Roman" w:hAnsi="Times New Roman" w:cs="Times New Roman"/>
          <w:color w:val="000000"/>
          <w:sz w:val="28"/>
          <w:szCs w:val="28"/>
          <w:lang w:val="uk-UA" w:eastAsia="uk-UA" w:bidi="uk-UA"/>
        </w:rPr>
        <w:t>в м. Буча Київської області.</w:t>
      </w:r>
    </w:p>
    <w:p w14:paraId="6F3E2F62" w14:textId="77777777" w:rsidR="00CB0AFB" w:rsidRPr="00EA085C" w:rsidRDefault="00CB0AFB" w:rsidP="00CB0AFB">
      <w:pPr>
        <w:rPr>
          <w:rFonts w:ascii="Times New Roman" w:hAnsi="Times New Roman" w:cs="Times New Roman"/>
          <w:sz w:val="28"/>
          <w:szCs w:val="28"/>
          <w:lang w:val="uk-UA"/>
        </w:rPr>
      </w:pPr>
    </w:p>
    <w:bookmarkEnd w:id="0"/>
    <w:p w14:paraId="3FACC474" w14:textId="77777777" w:rsidR="00CB0AFB" w:rsidRPr="00EA085C" w:rsidRDefault="00CB0AFB" w:rsidP="00CB0AFB">
      <w:pPr>
        <w:rPr>
          <w:rFonts w:ascii="Times New Roman" w:hAnsi="Times New Roman" w:cs="Times New Roman"/>
          <w:sz w:val="28"/>
          <w:szCs w:val="28"/>
          <w:lang w:val="uk-UA"/>
        </w:rPr>
      </w:pPr>
    </w:p>
    <w:p w14:paraId="61F967BC" w14:textId="77777777" w:rsidR="00CB0AFB" w:rsidRPr="00EA085C" w:rsidRDefault="001B44A4" w:rsidP="00CB0AFB">
      <w:pPr>
        <w:jc w:val="center"/>
        <w:rPr>
          <w:rFonts w:ascii="Times New Roman" w:hAnsi="Times New Roman" w:cs="Times New Roman"/>
          <w:b/>
          <w:caps/>
          <w:sz w:val="28"/>
          <w:szCs w:val="28"/>
          <w:lang w:val="uk-UA"/>
        </w:rPr>
      </w:pPr>
      <w:r w:rsidRPr="00EA085C">
        <w:rPr>
          <w:rFonts w:ascii="Times New Roman" w:hAnsi="Times New Roman" w:cs="Times New Roman"/>
          <w:b/>
          <w:caps/>
          <w:sz w:val="28"/>
          <w:szCs w:val="28"/>
          <w:lang w:val="uk-UA"/>
        </w:rPr>
        <w:t>ТЕКСТОВІ ТА Графічні матеріали</w:t>
      </w:r>
    </w:p>
    <w:p w14:paraId="380D9015" w14:textId="77777777" w:rsidR="00CB0AFB" w:rsidRPr="00EA085C" w:rsidRDefault="00CB0AFB" w:rsidP="00CB0AFB">
      <w:pPr>
        <w:rPr>
          <w:rFonts w:ascii="Times New Roman" w:hAnsi="Times New Roman" w:cs="Times New Roman"/>
          <w:sz w:val="28"/>
          <w:szCs w:val="28"/>
          <w:lang w:val="uk-UA"/>
        </w:rPr>
      </w:pPr>
    </w:p>
    <w:p w14:paraId="7B5D47F9" w14:textId="77777777" w:rsidR="00CB0AFB" w:rsidRPr="00EA085C" w:rsidRDefault="00CB0AFB" w:rsidP="00CB0AFB">
      <w:pPr>
        <w:rPr>
          <w:rFonts w:ascii="Times New Roman" w:hAnsi="Times New Roman" w:cs="Times New Roman"/>
          <w:sz w:val="28"/>
          <w:szCs w:val="28"/>
          <w:lang w:val="uk-UA"/>
        </w:rPr>
      </w:pPr>
    </w:p>
    <w:p w14:paraId="449F0D33" w14:textId="77777777" w:rsidR="007D0A69" w:rsidRPr="00EA085C" w:rsidRDefault="007D0A69" w:rsidP="00CB0AFB">
      <w:pPr>
        <w:rPr>
          <w:rFonts w:ascii="Times New Roman" w:hAnsi="Times New Roman" w:cs="Times New Roman"/>
          <w:sz w:val="28"/>
          <w:szCs w:val="28"/>
          <w:lang w:val="uk-UA"/>
        </w:rPr>
      </w:pPr>
    </w:p>
    <w:p w14:paraId="24CA2D2E" w14:textId="77777777" w:rsidR="007D0A69" w:rsidRPr="00EA085C" w:rsidRDefault="007D0A69" w:rsidP="00CB0AFB">
      <w:pPr>
        <w:rPr>
          <w:rFonts w:ascii="Times New Roman" w:hAnsi="Times New Roman" w:cs="Times New Roman"/>
          <w:sz w:val="28"/>
          <w:szCs w:val="28"/>
          <w:lang w:val="uk-UA"/>
        </w:rPr>
      </w:pPr>
    </w:p>
    <w:p w14:paraId="7B33F468" w14:textId="77777777" w:rsidR="007D0A69" w:rsidRPr="00EA085C" w:rsidRDefault="007D0A69" w:rsidP="00CB0AFB">
      <w:pPr>
        <w:rPr>
          <w:rFonts w:ascii="Times New Roman" w:hAnsi="Times New Roman" w:cs="Times New Roman"/>
          <w:sz w:val="28"/>
          <w:szCs w:val="28"/>
          <w:lang w:val="uk-UA"/>
        </w:rPr>
      </w:pPr>
    </w:p>
    <w:p w14:paraId="13342A8D" w14:textId="77777777" w:rsidR="007D0A69" w:rsidRPr="00EA085C" w:rsidRDefault="007D0A69" w:rsidP="00CB0AFB">
      <w:pPr>
        <w:rPr>
          <w:rFonts w:ascii="Times New Roman" w:hAnsi="Times New Roman" w:cs="Times New Roman"/>
          <w:sz w:val="28"/>
          <w:szCs w:val="28"/>
          <w:lang w:val="uk-UA"/>
        </w:rPr>
      </w:pPr>
    </w:p>
    <w:p w14:paraId="535124EF" w14:textId="77777777" w:rsidR="007D0A69" w:rsidRPr="00EA085C" w:rsidRDefault="007D0A69" w:rsidP="00CB0AFB">
      <w:pPr>
        <w:rPr>
          <w:rFonts w:ascii="Times New Roman" w:hAnsi="Times New Roman" w:cs="Times New Roman"/>
          <w:sz w:val="28"/>
          <w:szCs w:val="28"/>
          <w:lang w:val="uk-UA"/>
        </w:rPr>
      </w:pPr>
    </w:p>
    <w:p w14:paraId="6B02CA20" w14:textId="77777777" w:rsidR="007D0A69" w:rsidRPr="00EA085C" w:rsidRDefault="007D0A69" w:rsidP="00CB0AFB">
      <w:pPr>
        <w:rPr>
          <w:rFonts w:ascii="Times New Roman" w:hAnsi="Times New Roman" w:cs="Times New Roman"/>
          <w:sz w:val="28"/>
          <w:szCs w:val="28"/>
          <w:lang w:val="uk-UA"/>
        </w:rPr>
      </w:pPr>
    </w:p>
    <w:p w14:paraId="65111DA4" w14:textId="77777777" w:rsidR="00CB0AFB" w:rsidRPr="00EA085C" w:rsidRDefault="00CB0AFB" w:rsidP="00CB0AFB">
      <w:pPr>
        <w:rPr>
          <w:rFonts w:ascii="Times New Roman" w:hAnsi="Times New Roman" w:cs="Times New Roman"/>
          <w:sz w:val="28"/>
          <w:szCs w:val="28"/>
          <w:lang w:val="uk-UA"/>
        </w:rPr>
      </w:pPr>
    </w:p>
    <w:p w14:paraId="765B75D8" w14:textId="77777777" w:rsidR="002456A8" w:rsidRPr="00EA085C" w:rsidRDefault="002456A8" w:rsidP="00CB0AFB">
      <w:pPr>
        <w:rPr>
          <w:rFonts w:ascii="Times New Roman" w:hAnsi="Times New Roman" w:cs="Times New Roman"/>
          <w:sz w:val="28"/>
          <w:szCs w:val="28"/>
          <w:lang w:val="uk-UA"/>
        </w:rPr>
      </w:pPr>
    </w:p>
    <w:p w14:paraId="2DC4E392" w14:textId="77777777" w:rsidR="002456A8" w:rsidRPr="00EA085C" w:rsidRDefault="002456A8" w:rsidP="00CB0AFB">
      <w:pPr>
        <w:rPr>
          <w:rFonts w:ascii="Times New Roman" w:hAnsi="Times New Roman" w:cs="Times New Roman"/>
          <w:sz w:val="28"/>
          <w:szCs w:val="28"/>
          <w:lang w:val="uk-UA"/>
        </w:rPr>
      </w:pPr>
    </w:p>
    <w:p w14:paraId="755B1481" w14:textId="77777777" w:rsidR="00CB0AFB" w:rsidRPr="00EA085C" w:rsidRDefault="00CB0AFB" w:rsidP="00CB0AFB">
      <w:pPr>
        <w:rPr>
          <w:rFonts w:ascii="Times New Roman" w:hAnsi="Times New Roman" w:cs="Times New Roman"/>
          <w:sz w:val="28"/>
          <w:szCs w:val="28"/>
          <w:lang w:val="uk-UA"/>
        </w:rPr>
      </w:pPr>
    </w:p>
    <w:p w14:paraId="422E891B" w14:textId="77777777" w:rsidR="00BB3CCD" w:rsidRPr="00EA085C" w:rsidRDefault="00BB3CCD" w:rsidP="00CB0AFB">
      <w:pPr>
        <w:rPr>
          <w:rFonts w:ascii="Times New Roman" w:hAnsi="Times New Roman" w:cs="Times New Roman"/>
          <w:sz w:val="28"/>
          <w:szCs w:val="28"/>
          <w:lang w:val="uk-UA"/>
        </w:rPr>
      </w:pPr>
    </w:p>
    <w:p w14:paraId="0E4EAE8C" w14:textId="77777777" w:rsidR="002456A8" w:rsidRPr="00EA085C" w:rsidRDefault="002456A8" w:rsidP="002456A8">
      <w:pPr>
        <w:rPr>
          <w:rFonts w:ascii="Times New Roman" w:hAnsi="Times New Roman" w:cs="Times New Roman"/>
          <w:sz w:val="28"/>
          <w:szCs w:val="28"/>
          <w:lang w:val="uk-UA"/>
        </w:rPr>
      </w:pPr>
    </w:p>
    <w:p w14:paraId="7B8AED40" w14:textId="59C07A91" w:rsidR="002456A8" w:rsidRPr="00EA085C" w:rsidRDefault="002456A8" w:rsidP="002456A8">
      <w:pPr>
        <w:tabs>
          <w:tab w:val="right" w:pos="9072"/>
        </w:tabs>
        <w:ind w:left="567"/>
        <w:rPr>
          <w:rFonts w:ascii="Times New Roman" w:hAnsi="Times New Roman" w:cs="Times New Roman"/>
          <w:b/>
          <w:sz w:val="28"/>
          <w:szCs w:val="28"/>
          <w:lang w:val="uk-UA"/>
        </w:rPr>
      </w:pPr>
      <w:r w:rsidRPr="00EA085C">
        <w:rPr>
          <w:rFonts w:ascii="Times New Roman" w:hAnsi="Times New Roman" w:cs="Times New Roman"/>
          <w:b/>
          <w:sz w:val="28"/>
          <w:szCs w:val="28"/>
          <w:lang w:val="uk-UA"/>
        </w:rPr>
        <w:t>Директор</w:t>
      </w:r>
      <w:r w:rsidRPr="00EA085C">
        <w:rPr>
          <w:rFonts w:ascii="Times New Roman" w:hAnsi="Times New Roman" w:cs="Times New Roman"/>
          <w:b/>
          <w:sz w:val="28"/>
          <w:szCs w:val="28"/>
          <w:lang w:val="uk-UA"/>
        </w:rPr>
        <w:tab/>
      </w:r>
      <w:r w:rsidR="00DB660C" w:rsidRPr="00EA085C">
        <w:rPr>
          <w:rFonts w:ascii="Times New Roman" w:hAnsi="Times New Roman" w:cs="Times New Roman"/>
          <w:b/>
          <w:sz w:val="28"/>
          <w:szCs w:val="28"/>
          <w:lang w:val="uk-UA"/>
        </w:rPr>
        <w:t xml:space="preserve">Ю.В. </w:t>
      </w:r>
      <w:proofErr w:type="spellStart"/>
      <w:r w:rsidR="00DB660C" w:rsidRPr="00EA085C">
        <w:rPr>
          <w:rFonts w:ascii="Times New Roman" w:hAnsi="Times New Roman" w:cs="Times New Roman"/>
          <w:b/>
          <w:sz w:val="28"/>
          <w:szCs w:val="28"/>
          <w:lang w:val="uk-UA"/>
        </w:rPr>
        <w:t>Новохатня</w:t>
      </w:r>
      <w:proofErr w:type="spellEnd"/>
    </w:p>
    <w:p w14:paraId="1BBC9987" w14:textId="77777777" w:rsidR="002456A8" w:rsidRPr="00EA085C" w:rsidRDefault="002456A8" w:rsidP="002456A8">
      <w:pPr>
        <w:rPr>
          <w:rFonts w:ascii="Times New Roman" w:hAnsi="Times New Roman" w:cs="Times New Roman"/>
          <w:sz w:val="28"/>
          <w:szCs w:val="28"/>
          <w:lang w:val="uk-UA"/>
        </w:rPr>
      </w:pPr>
    </w:p>
    <w:p w14:paraId="2D5A8B76" w14:textId="24647C64" w:rsidR="002456A8" w:rsidRPr="00EA085C" w:rsidRDefault="002456A8" w:rsidP="002456A8">
      <w:pPr>
        <w:tabs>
          <w:tab w:val="right" w:pos="9072"/>
        </w:tabs>
        <w:ind w:left="567"/>
        <w:rPr>
          <w:rFonts w:ascii="Times New Roman" w:hAnsi="Times New Roman" w:cs="Times New Roman"/>
          <w:b/>
          <w:sz w:val="28"/>
          <w:szCs w:val="28"/>
          <w:lang w:val="uk-UA"/>
        </w:rPr>
      </w:pPr>
      <w:r w:rsidRPr="00EA085C">
        <w:rPr>
          <w:rFonts w:ascii="Times New Roman" w:hAnsi="Times New Roman" w:cs="Times New Roman"/>
          <w:b/>
          <w:sz w:val="28"/>
          <w:szCs w:val="28"/>
          <w:lang w:val="uk-UA"/>
        </w:rPr>
        <w:t>Головний архітектор проекту</w:t>
      </w:r>
      <w:r w:rsidR="00354831" w:rsidRPr="00EA085C">
        <w:rPr>
          <w:rFonts w:ascii="Times New Roman" w:hAnsi="Times New Roman" w:cs="Times New Roman"/>
          <w:b/>
          <w:sz w:val="28"/>
          <w:szCs w:val="28"/>
          <w:lang w:val="uk-UA"/>
        </w:rPr>
        <w:t xml:space="preserve">                                      </w:t>
      </w:r>
      <w:r w:rsidRPr="00EA085C">
        <w:rPr>
          <w:rFonts w:ascii="Times New Roman" w:hAnsi="Times New Roman" w:cs="Times New Roman"/>
          <w:b/>
          <w:sz w:val="28"/>
          <w:szCs w:val="28"/>
          <w:lang w:val="uk-UA"/>
        </w:rPr>
        <w:t>М.Е. Третяк</w:t>
      </w:r>
    </w:p>
    <w:p w14:paraId="05A50949" w14:textId="77777777" w:rsidR="002456A8" w:rsidRPr="00EA085C" w:rsidRDefault="002456A8" w:rsidP="002456A8">
      <w:pPr>
        <w:rPr>
          <w:rFonts w:ascii="Times New Roman" w:hAnsi="Times New Roman" w:cs="Times New Roman"/>
          <w:sz w:val="28"/>
          <w:szCs w:val="28"/>
          <w:lang w:val="uk-UA"/>
        </w:rPr>
      </w:pPr>
    </w:p>
    <w:p w14:paraId="2761D9B6" w14:textId="77777777" w:rsidR="002456A8" w:rsidRPr="00EA085C" w:rsidRDefault="002456A8" w:rsidP="002456A8">
      <w:pPr>
        <w:rPr>
          <w:rFonts w:ascii="Times New Roman" w:hAnsi="Times New Roman" w:cs="Times New Roman"/>
          <w:sz w:val="28"/>
          <w:szCs w:val="28"/>
          <w:lang w:val="uk-UA"/>
        </w:rPr>
      </w:pPr>
    </w:p>
    <w:p w14:paraId="6FE9EAB0" w14:textId="77777777" w:rsidR="00D6178E" w:rsidRPr="00EA085C" w:rsidRDefault="00D6178E" w:rsidP="002456A8">
      <w:pPr>
        <w:rPr>
          <w:rFonts w:ascii="Times New Roman" w:hAnsi="Times New Roman" w:cs="Times New Roman"/>
          <w:sz w:val="28"/>
          <w:szCs w:val="28"/>
          <w:lang w:val="uk-UA"/>
        </w:rPr>
      </w:pPr>
    </w:p>
    <w:p w14:paraId="7BDD5E64" w14:textId="301F7D59" w:rsidR="00D6178E" w:rsidRPr="00EA085C" w:rsidRDefault="00D6178E" w:rsidP="002456A8">
      <w:pPr>
        <w:rPr>
          <w:rFonts w:ascii="Times New Roman" w:hAnsi="Times New Roman" w:cs="Times New Roman"/>
          <w:sz w:val="28"/>
          <w:szCs w:val="28"/>
          <w:lang w:val="uk-UA"/>
        </w:rPr>
      </w:pPr>
    </w:p>
    <w:p w14:paraId="43189ECA" w14:textId="229094F5" w:rsidR="00791721" w:rsidRPr="00EA085C" w:rsidRDefault="00791721" w:rsidP="002456A8">
      <w:pPr>
        <w:rPr>
          <w:rFonts w:ascii="Times New Roman" w:hAnsi="Times New Roman" w:cs="Times New Roman"/>
          <w:sz w:val="28"/>
          <w:szCs w:val="28"/>
          <w:lang w:val="uk-UA"/>
        </w:rPr>
      </w:pPr>
    </w:p>
    <w:p w14:paraId="1FAF5239" w14:textId="77777777" w:rsidR="00791721" w:rsidRPr="00EA085C" w:rsidRDefault="00791721" w:rsidP="002456A8">
      <w:pPr>
        <w:rPr>
          <w:rFonts w:ascii="Times New Roman" w:hAnsi="Times New Roman" w:cs="Times New Roman"/>
          <w:sz w:val="28"/>
          <w:szCs w:val="28"/>
          <w:lang w:val="uk-UA"/>
        </w:rPr>
      </w:pPr>
    </w:p>
    <w:p w14:paraId="767B174A" w14:textId="77777777" w:rsidR="002456A8" w:rsidRPr="00EA085C" w:rsidRDefault="002456A8" w:rsidP="002456A8">
      <w:pPr>
        <w:rPr>
          <w:rFonts w:ascii="Times New Roman" w:hAnsi="Times New Roman" w:cs="Times New Roman"/>
          <w:sz w:val="28"/>
          <w:szCs w:val="28"/>
          <w:lang w:val="uk-UA"/>
        </w:rPr>
      </w:pPr>
    </w:p>
    <w:p w14:paraId="6B39608D" w14:textId="6B34EB58" w:rsidR="002456A8" w:rsidRPr="00EA085C" w:rsidRDefault="002456A8" w:rsidP="002456A8">
      <w:pPr>
        <w:jc w:val="center"/>
        <w:rPr>
          <w:rFonts w:ascii="Times New Roman" w:hAnsi="Times New Roman" w:cs="Times New Roman"/>
          <w:b/>
          <w:sz w:val="24"/>
          <w:szCs w:val="24"/>
        </w:rPr>
        <w:sectPr w:rsidR="002456A8" w:rsidRPr="00EA085C" w:rsidSect="00A1199F">
          <w:headerReference w:type="default" r:id="rId9"/>
          <w:footerReference w:type="default" r:id="rId10"/>
          <w:headerReference w:type="first" r:id="rId11"/>
          <w:footerReference w:type="first" r:id="rId12"/>
          <w:pgSz w:w="11907" w:h="16840" w:code="9"/>
          <w:pgMar w:top="1134" w:right="1134" w:bottom="1134" w:left="1134" w:header="709" w:footer="709" w:gutter="0"/>
          <w:cols w:space="708"/>
          <w:titlePg/>
          <w:docGrid w:linePitch="360"/>
        </w:sectPr>
      </w:pPr>
      <w:r w:rsidRPr="00EA085C">
        <w:rPr>
          <w:rFonts w:ascii="Times New Roman" w:hAnsi="Times New Roman" w:cs="Times New Roman"/>
          <w:b/>
          <w:sz w:val="24"/>
          <w:szCs w:val="24"/>
          <w:lang w:val="uk-UA"/>
        </w:rPr>
        <w:t>20</w:t>
      </w:r>
      <w:r w:rsidR="00187D8C" w:rsidRPr="00EA085C">
        <w:rPr>
          <w:rFonts w:ascii="Times New Roman" w:hAnsi="Times New Roman" w:cs="Times New Roman"/>
          <w:b/>
          <w:sz w:val="24"/>
          <w:szCs w:val="24"/>
        </w:rPr>
        <w:t>20</w:t>
      </w:r>
    </w:p>
    <w:p w14:paraId="1C00F164" w14:textId="77777777" w:rsidR="00EA085C" w:rsidRDefault="00EA085C" w:rsidP="001B44A4">
      <w:pPr>
        <w:jc w:val="center"/>
        <w:rPr>
          <w:rFonts w:ascii="Times New Roman" w:hAnsi="Times New Roman" w:cs="Times New Roman"/>
          <w:b/>
          <w:sz w:val="28"/>
          <w:szCs w:val="28"/>
          <w:lang w:val="uk-UA"/>
        </w:rPr>
      </w:pPr>
    </w:p>
    <w:p w14:paraId="1339E601" w14:textId="4B97DCDD" w:rsidR="001B44A4" w:rsidRPr="00EA085C" w:rsidRDefault="001B44A4" w:rsidP="001B44A4">
      <w:pPr>
        <w:jc w:val="center"/>
        <w:rPr>
          <w:rFonts w:ascii="Times New Roman" w:hAnsi="Times New Roman" w:cs="Times New Roman"/>
          <w:b/>
          <w:sz w:val="28"/>
          <w:szCs w:val="28"/>
          <w:lang w:val="uk-UA"/>
        </w:rPr>
      </w:pPr>
      <w:r w:rsidRPr="00EA085C">
        <w:rPr>
          <w:rFonts w:ascii="Times New Roman" w:hAnsi="Times New Roman" w:cs="Times New Roman"/>
          <w:b/>
          <w:sz w:val="28"/>
          <w:szCs w:val="28"/>
          <w:lang w:val="uk-UA"/>
        </w:rPr>
        <w:t>СКЛАД ПРОЕКТУ</w:t>
      </w:r>
    </w:p>
    <w:p w14:paraId="2F3973AE" w14:textId="77777777" w:rsidR="001B44A4" w:rsidRPr="00EA085C" w:rsidRDefault="001B44A4" w:rsidP="001B44A4">
      <w:pPr>
        <w:rPr>
          <w:rFonts w:ascii="Times New Roman" w:hAnsi="Times New Roman" w:cs="Times New Roman"/>
          <w:sz w:val="28"/>
          <w:szCs w:val="28"/>
          <w:lang w:val="uk-UA"/>
        </w:rPr>
      </w:pPr>
    </w:p>
    <w:tbl>
      <w:tblPr>
        <w:tblStyle w:val="a3"/>
        <w:tblW w:w="0" w:type="auto"/>
        <w:tblCellMar>
          <w:left w:w="57" w:type="dxa"/>
          <w:right w:w="57" w:type="dxa"/>
        </w:tblCellMar>
        <w:tblLook w:val="04A0" w:firstRow="1" w:lastRow="0" w:firstColumn="1" w:lastColumn="0" w:noHBand="0" w:noVBand="1"/>
      </w:tblPr>
      <w:tblGrid>
        <w:gridCol w:w="702"/>
        <w:gridCol w:w="7754"/>
        <w:gridCol w:w="1297"/>
      </w:tblGrid>
      <w:tr w:rsidR="002456A8" w:rsidRPr="00EA085C" w14:paraId="6C9E8286" w14:textId="77777777" w:rsidTr="002A310B">
        <w:tc>
          <w:tcPr>
            <w:tcW w:w="704" w:type="dxa"/>
            <w:vAlign w:val="center"/>
          </w:tcPr>
          <w:p w14:paraId="4A17A058" w14:textId="77777777" w:rsidR="002456A8" w:rsidRPr="00EA085C" w:rsidRDefault="002456A8" w:rsidP="002A310B">
            <w:pPr>
              <w:jc w:val="center"/>
              <w:rPr>
                <w:rFonts w:ascii="Times New Roman" w:hAnsi="Times New Roman" w:cs="Times New Roman"/>
                <w:b/>
                <w:sz w:val="28"/>
                <w:szCs w:val="28"/>
                <w:lang w:val="uk-UA"/>
              </w:rPr>
            </w:pPr>
            <w:r w:rsidRPr="00EA085C">
              <w:rPr>
                <w:rFonts w:ascii="Times New Roman" w:hAnsi="Times New Roman" w:cs="Times New Roman"/>
                <w:b/>
                <w:sz w:val="28"/>
                <w:szCs w:val="28"/>
                <w:lang w:val="uk-UA"/>
              </w:rPr>
              <w:t>№ з/п</w:t>
            </w:r>
          </w:p>
        </w:tc>
        <w:tc>
          <w:tcPr>
            <w:tcW w:w="7796" w:type="dxa"/>
            <w:vAlign w:val="center"/>
          </w:tcPr>
          <w:p w14:paraId="076F2A69" w14:textId="77777777" w:rsidR="002456A8" w:rsidRPr="00EA085C" w:rsidRDefault="002456A8" w:rsidP="00A1199F">
            <w:pPr>
              <w:jc w:val="center"/>
              <w:rPr>
                <w:rFonts w:ascii="Times New Roman" w:hAnsi="Times New Roman" w:cs="Times New Roman"/>
                <w:b/>
                <w:sz w:val="28"/>
                <w:szCs w:val="28"/>
                <w:lang w:val="uk-UA"/>
              </w:rPr>
            </w:pPr>
            <w:r w:rsidRPr="00EA085C">
              <w:rPr>
                <w:rFonts w:ascii="Times New Roman" w:hAnsi="Times New Roman" w:cs="Times New Roman"/>
                <w:b/>
                <w:sz w:val="28"/>
                <w:szCs w:val="28"/>
                <w:lang w:val="uk-UA"/>
              </w:rPr>
              <w:t>Назва матеріалів</w:t>
            </w:r>
          </w:p>
        </w:tc>
        <w:tc>
          <w:tcPr>
            <w:tcW w:w="1129" w:type="dxa"/>
            <w:vAlign w:val="center"/>
          </w:tcPr>
          <w:p w14:paraId="4EBABAD6" w14:textId="77777777" w:rsidR="002456A8" w:rsidRPr="00EA085C" w:rsidRDefault="002456A8" w:rsidP="00A1199F">
            <w:pPr>
              <w:jc w:val="center"/>
              <w:rPr>
                <w:rFonts w:ascii="Times New Roman" w:hAnsi="Times New Roman" w:cs="Times New Roman"/>
                <w:b/>
                <w:sz w:val="28"/>
                <w:szCs w:val="28"/>
                <w:lang w:val="uk-UA"/>
              </w:rPr>
            </w:pPr>
            <w:r w:rsidRPr="00EA085C">
              <w:rPr>
                <w:rFonts w:ascii="Times New Roman" w:hAnsi="Times New Roman" w:cs="Times New Roman"/>
                <w:b/>
                <w:sz w:val="28"/>
                <w:szCs w:val="28"/>
                <w:lang w:val="uk-UA"/>
              </w:rPr>
              <w:t>Масштаб</w:t>
            </w:r>
          </w:p>
        </w:tc>
      </w:tr>
      <w:tr w:rsidR="002456A8" w:rsidRPr="00EA085C" w14:paraId="2A4E74A6" w14:textId="77777777" w:rsidTr="002A310B">
        <w:tc>
          <w:tcPr>
            <w:tcW w:w="9629" w:type="dxa"/>
            <w:gridSpan w:val="3"/>
            <w:vAlign w:val="center"/>
          </w:tcPr>
          <w:p w14:paraId="18024645" w14:textId="77777777" w:rsidR="002456A8" w:rsidRPr="00EA085C" w:rsidRDefault="002456A8" w:rsidP="002A310B">
            <w:pPr>
              <w:jc w:val="center"/>
              <w:rPr>
                <w:rFonts w:ascii="Times New Roman" w:hAnsi="Times New Roman" w:cs="Times New Roman"/>
                <w:b/>
                <w:sz w:val="28"/>
                <w:szCs w:val="28"/>
                <w:lang w:val="uk-UA"/>
              </w:rPr>
            </w:pPr>
            <w:r w:rsidRPr="00EA085C">
              <w:rPr>
                <w:rFonts w:ascii="Times New Roman" w:hAnsi="Times New Roman" w:cs="Times New Roman"/>
                <w:b/>
                <w:sz w:val="28"/>
                <w:szCs w:val="28"/>
                <w:lang w:val="uk-UA"/>
              </w:rPr>
              <w:t>І. Текстові матеріали</w:t>
            </w:r>
          </w:p>
        </w:tc>
      </w:tr>
      <w:tr w:rsidR="002456A8" w:rsidRPr="00EA085C" w14:paraId="4318E5FE" w14:textId="77777777" w:rsidTr="002A310B">
        <w:tc>
          <w:tcPr>
            <w:tcW w:w="704" w:type="dxa"/>
            <w:vAlign w:val="center"/>
          </w:tcPr>
          <w:p w14:paraId="1EDDC4E5" w14:textId="77777777" w:rsidR="002456A8" w:rsidRPr="00EA085C" w:rsidRDefault="002456A8" w:rsidP="002A310B">
            <w:pPr>
              <w:jc w:val="center"/>
              <w:rPr>
                <w:rFonts w:ascii="Times New Roman" w:hAnsi="Times New Roman" w:cs="Times New Roman"/>
                <w:b/>
                <w:sz w:val="28"/>
                <w:szCs w:val="28"/>
                <w:lang w:val="uk-UA"/>
              </w:rPr>
            </w:pPr>
            <w:r w:rsidRPr="00EA085C">
              <w:rPr>
                <w:rFonts w:ascii="Times New Roman" w:hAnsi="Times New Roman" w:cs="Times New Roman"/>
                <w:b/>
                <w:sz w:val="28"/>
                <w:szCs w:val="28"/>
                <w:lang w:val="uk-UA"/>
              </w:rPr>
              <w:t>1.</w:t>
            </w:r>
          </w:p>
        </w:tc>
        <w:tc>
          <w:tcPr>
            <w:tcW w:w="7796" w:type="dxa"/>
          </w:tcPr>
          <w:p w14:paraId="585D6BB8" w14:textId="77777777" w:rsidR="002456A8" w:rsidRDefault="002456A8" w:rsidP="00A1199F">
            <w:pPr>
              <w:rPr>
                <w:rFonts w:ascii="Times New Roman" w:hAnsi="Times New Roman" w:cs="Times New Roman"/>
                <w:sz w:val="28"/>
                <w:szCs w:val="28"/>
                <w:lang w:val="uk-UA"/>
              </w:rPr>
            </w:pPr>
            <w:r w:rsidRPr="00EA085C">
              <w:rPr>
                <w:rFonts w:ascii="Times New Roman" w:hAnsi="Times New Roman" w:cs="Times New Roman"/>
                <w:sz w:val="28"/>
                <w:szCs w:val="28"/>
                <w:lang w:val="uk-UA"/>
              </w:rPr>
              <w:t>Пояснювальна записка</w:t>
            </w:r>
          </w:p>
          <w:p w14:paraId="3CD74EB2" w14:textId="3E04C745" w:rsidR="000117EE" w:rsidRPr="00EA085C" w:rsidRDefault="000117EE" w:rsidP="00A1199F">
            <w:pPr>
              <w:rPr>
                <w:rFonts w:ascii="Times New Roman" w:hAnsi="Times New Roman" w:cs="Times New Roman"/>
                <w:sz w:val="28"/>
                <w:szCs w:val="28"/>
                <w:lang w:val="uk-UA"/>
              </w:rPr>
            </w:pPr>
          </w:p>
        </w:tc>
        <w:tc>
          <w:tcPr>
            <w:tcW w:w="1129" w:type="dxa"/>
          </w:tcPr>
          <w:p w14:paraId="2AF2E3C6" w14:textId="77777777" w:rsidR="002456A8" w:rsidRPr="00EA085C" w:rsidRDefault="002456A8" w:rsidP="00A1199F">
            <w:pPr>
              <w:jc w:val="center"/>
              <w:rPr>
                <w:rFonts w:ascii="Times New Roman" w:hAnsi="Times New Roman" w:cs="Times New Roman"/>
                <w:sz w:val="28"/>
                <w:szCs w:val="28"/>
                <w:lang w:val="uk-UA"/>
              </w:rPr>
            </w:pPr>
            <w:r w:rsidRPr="00EA085C">
              <w:rPr>
                <w:rFonts w:ascii="Times New Roman" w:hAnsi="Times New Roman" w:cs="Times New Roman"/>
                <w:sz w:val="28"/>
                <w:szCs w:val="28"/>
                <w:lang w:val="uk-UA"/>
              </w:rPr>
              <w:t>б/м</w:t>
            </w:r>
          </w:p>
        </w:tc>
      </w:tr>
      <w:tr w:rsidR="002456A8" w:rsidRPr="00EA085C" w14:paraId="736DB5C9" w14:textId="77777777" w:rsidTr="002A310B">
        <w:tc>
          <w:tcPr>
            <w:tcW w:w="9629" w:type="dxa"/>
            <w:gridSpan w:val="3"/>
            <w:vAlign w:val="center"/>
          </w:tcPr>
          <w:p w14:paraId="2D3C0A8E" w14:textId="77777777" w:rsidR="002456A8" w:rsidRPr="00EA085C" w:rsidRDefault="002456A8" w:rsidP="002A310B">
            <w:pPr>
              <w:jc w:val="center"/>
              <w:rPr>
                <w:rFonts w:ascii="Times New Roman" w:hAnsi="Times New Roman" w:cs="Times New Roman"/>
                <w:b/>
                <w:sz w:val="28"/>
                <w:szCs w:val="28"/>
                <w:lang w:val="uk-UA"/>
              </w:rPr>
            </w:pPr>
            <w:r w:rsidRPr="00EA085C">
              <w:rPr>
                <w:rFonts w:ascii="Times New Roman" w:hAnsi="Times New Roman" w:cs="Times New Roman"/>
                <w:b/>
                <w:sz w:val="28"/>
                <w:szCs w:val="28"/>
                <w:lang w:val="uk-UA"/>
              </w:rPr>
              <w:t>ІІ. Графічні матеріали</w:t>
            </w:r>
          </w:p>
        </w:tc>
      </w:tr>
      <w:tr w:rsidR="002A310B" w:rsidRPr="002A310B" w14:paraId="258547D9" w14:textId="77777777" w:rsidTr="002A310B">
        <w:trPr>
          <w:trHeight w:val="567"/>
        </w:trPr>
        <w:tc>
          <w:tcPr>
            <w:tcW w:w="704" w:type="dxa"/>
            <w:vAlign w:val="center"/>
          </w:tcPr>
          <w:p w14:paraId="512B62BE" w14:textId="2D0F381B" w:rsidR="002A310B" w:rsidRPr="00EA085C" w:rsidRDefault="002A310B" w:rsidP="002A310B">
            <w:pPr>
              <w:jc w:val="center"/>
              <w:rPr>
                <w:rFonts w:ascii="Times New Roman" w:hAnsi="Times New Roman" w:cs="Times New Roman"/>
                <w:b/>
                <w:sz w:val="28"/>
                <w:szCs w:val="28"/>
                <w:lang w:val="uk-UA"/>
              </w:rPr>
            </w:pPr>
            <w:r>
              <w:rPr>
                <w:rFonts w:ascii="Times New Roman" w:hAnsi="Times New Roman" w:cs="Times New Roman"/>
                <w:b/>
                <w:sz w:val="28"/>
                <w:szCs w:val="28"/>
                <w:lang w:val="uk-UA"/>
              </w:rPr>
              <w:t>1.</w:t>
            </w:r>
          </w:p>
        </w:tc>
        <w:tc>
          <w:tcPr>
            <w:tcW w:w="7796" w:type="dxa"/>
            <w:vAlign w:val="center"/>
          </w:tcPr>
          <w:p w14:paraId="0877E872" w14:textId="094AAD65" w:rsidR="002A310B" w:rsidRPr="00EA085C" w:rsidRDefault="002A310B" w:rsidP="002A310B">
            <w:pPr>
              <w:jc w:val="left"/>
              <w:rPr>
                <w:rFonts w:ascii="Times New Roman" w:hAnsi="Times New Roman" w:cs="Times New Roman"/>
                <w:sz w:val="28"/>
                <w:szCs w:val="28"/>
                <w:lang w:val="uk-UA"/>
              </w:rPr>
            </w:pPr>
            <w:r>
              <w:rPr>
                <w:rFonts w:ascii="Times New Roman" w:hAnsi="Times New Roman" w:cs="Times New Roman"/>
                <w:sz w:val="28"/>
                <w:szCs w:val="28"/>
                <w:lang w:val="uk-UA"/>
              </w:rPr>
              <w:t xml:space="preserve">Викопіювання з генерального плану </w:t>
            </w:r>
            <w:proofErr w:type="spellStart"/>
            <w:r>
              <w:rPr>
                <w:rFonts w:ascii="Times New Roman" w:hAnsi="Times New Roman" w:cs="Times New Roman"/>
                <w:sz w:val="28"/>
                <w:szCs w:val="28"/>
                <w:lang w:val="uk-UA"/>
              </w:rPr>
              <w:t>м.Буча</w:t>
            </w:r>
            <w:proofErr w:type="spellEnd"/>
          </w:p>
        </w:tc>
        <w:tc>
          <w:tcPr>
            <w:tcW w:w="1129" w:type="dxa"/>
            <w:vAlign w:val="center"/>
          </w:tcPr>
          <w:p w14:paraId="7B1D1395" w14:textId="09A8E63C" w:rsidR="002A310B" w:rsidRPr="00EA085C" w:rsidRDefault="002A310B" w:rsidP="002A310B">
            <w:pPr>
              <w:jc w:val="left"/>
              <w:rPr>
                <w:rFonts w:ascii="Times New Roman" w:hAnsi="Times New Roman" w:cs="Times New Roman"/>
                <w:sz w:val="28"/>
                <w:szCs w:val="28"/>
                <w:lang w:val="uk-UA"/>
              </w:rPr>
            </w:pPr>
            <w:r w:rsidRPr="00EA085C">
              <w:rPr>
                <w:rFonts w:ascii="Times New Roman" w:hAnsi="Times New Roman" w:cs="Times New Roman"/>
                <w:sz w:val="28"/>
                <w:szCs w:val="28"/>
                <w:lang w:val="uk-UA"/>
              </w:rPr>
              <w:t>б/м</w:t>
            </w:r>
          </w:p>
        </w:tc>
      </w:tr>
      <w:tr w:rsidR="006C35A1" w:rsidRPr="00EA085C" w14:paraId="7EB52D29" w14:textId="77777777" w:rsidTr="002A310B">
        <w:trPr>
          <w:trHeight w:val="567"/>
        </w:trPr>
        <w:tc>
          <w:tcPr>
            <w:tcW w:w="704" w:type="dxa"/>
            <w:vAlign w:val="center"/>
          </w:tcPr>
          <w:p w14:paraId="74955540" w14:textId="58275440" w:rsidR="006C35A1" w:rsidRPr="00EA085C" w:rsidRDefault="002A310B" w:rsidP="002A310B">
            <w:pPr>
              <w:jc w:val="center"/>
              <w:rPr>
                <w:rFonts w:ascii="Times New Roman" w:hAnsi="Times New Roman" w:cs="Times New Roman"/>
                <w:b/>
                <w:sz w:val="28"/>
                <w:szCs w:val="28"/>
                <w:lang w:val="uk-UA"/>
              </w:rPr>
            </w:pPr>
            <w:r>
              <w:rPr>
                <w:rFonts w:ascii="Times New Roman" w:hAnsi="Times New Roman" w:cs="Times New Roman"/>
                <w:b/>
                <w:sz w:val="28"/>
                <w:szCs w:val="28"/>
                <w:lang w:val="uk-UA"/>
              </w:rPr>
              <w:t>2</w:t>
            </w:r>
            <w:r w:rsidR="006C35A1" w:rsidRPr="00EA085C">
              <w:rPr>
                <w:rFonts w:ascii="Times New Roman" w:hAnsi="Times New Roman" w:cs="Times New Roman"/>
                <w:b/>
                <w:sz w:val="28"/>
                <w:szCs w:val="28"/>
                <w:lang w:val="uk-UA"/>
              </w:rPr>
              <w:t>.</w:t>
            </w:r>
          </w:p>
        </w:tc>
        <w:tc>
          <w:tcPr>
            <w:tcW w:w="7796" w:type="dxa"/>
            <w:vAlign w:val="center"/>
          </w:tcPr>
          <w:p w14:paraId="1FF46F50" w14:textId="10EAA1E8" w:rsidR="000117EE" w:rsidRPr="00EA085C" w:rsidRDefault="006C35A1" w:rsidP="002A310B">
            <w:pPr>
              <w:jc w:val="left"/>
              <w:rPr>
                <w:rFonts w:ascii="Times New Roman" w:hAnsi="Times New Roman" w:cs="Times New Roman"/>
                <w:sz w:val="28"/>
                <w:szCs w:val="28"/>
                <w:lang w:val="uk-UA"/>
              </w:rPr>
            </w:pPr>
            <w:r w:rsidRPr="00EA085C">
              <w:rPr>
                <w:rFonts w:ascii="Times New Roman" w:hAnsi="Times New Roman" w:cs="Times New Roman"/>
                <w:sz w:val="28"/>
                <w:szCs w:val="28"/>
                <w:lang w:val="uk-UA"/>
              </w:rPr>
              <w:t>План</w:t>
            </w:r>
            <w:r w:rsidR="002A310B">
              <w:rPr>
                <w:rFonts w:ascii="Times New Roman" w:hAnsi="Times New Roman" w:cs="Times New Roman"/>
                <w:sz w:val="28"/>
                <w:szCs w:val="28"/>
              </w:rPr>
              <w:t xml:space="preserve"> </w:t>
            </w:r>
            <w:r w:rsidRPr="00EA085C">
              <w:rPr>
                <w:rFonts w:ascii="Times New Roman" w:hAnsi="Times New Roman" w:cs="Times New Roman"/>
                <w:sz w:val="28"/>
                <w:szCs w:val="28"/>
                <w:lang w:val="uk-UA"/>
              </w:rPr>
              <w:t xml:space="preserve"> існуючого використання території</w:t>
            </w:r>
          </w:p>
        </w:tc>
        <w:tc>
          <w:tcPr>
            <w:tcW w:w="1129" w:type="dxa"/>
            <w:vAlign w:val="center"/>
          </w:tcPr>
          <w:p w14:paraId="7F5F1BA9" w14:textId="4E4F338E" w:rsidR="006C35A1" w:rsidRPr="00EA085C" w:rsidRDefault="000200A1" w:rsidP="002A310B">
            <w:pPr>
              <w:jc w:val="left"/>
              <w:rPr>
                <w:rFonts w:ascii="Times New Roman" w:hAnsi="Times New Roman" w:cs="Times New Roman"/>
                <w:sz w:val="28"/>
                <w:szCs w:val="28"/>
                <w:lang w:val="uk-UA"/>
              </w:rPr>
            </w:pPr>
            <w:r w:rsidRPr="00EA085C">
              <w:rPr>
                <w:rFonts w:ascii="Times New Roman" w:hAnsi="Times New Roman" w:cs="Times New Roman"/>
                <w:sz w:val="28"/>
                <w:szCs w:val="28"/>
                <w:lang w:val="uk-UA"/>
              </w:rPr>
              <w:t>1:</w:t>
            </w:r>
            <w:r w:rsidR="002A310B">
              <w:rPr>
                <w:rFonts w:ascii="Times New Roman" w:hAnsi="Times New Roman" w:cs="Times New Roman"/>
                <w:sz w:val="28"/>
                <w:szCs w:val="28"/>
              </w:rPr>
              <w:t>10</w:t>
            </w:r>
            <w:r w:rsidR="002D1C25" w:rsidRPr="00EA085C">
              <w:rPr>
                <w:rFonts w:ascii="Times New Roman" w:hAnsi="Times New Roman" w:cs="Times New Roman"/>
                <w:sz w:val="28"/>
                <w:szCs w:val="28"/>
                <w:lang w:val="uk-UA"/>
              </w:rPr>
              <w:t>00</w:t>
            </w:r>
          </w:p>
        </w:tc>
      </w:tr>
      <w:tr w:rsidR="006C35A1" w:rsidRPr="00EA085C" w14:paraId="74EB3160" w14:textId="77777777" w:rsidTr="002A310B">
        <w:trPr>
          <w:trHeight w:val="850"/>
        </w:trPr>
        <w:tc>
          <w:tcPr>
            <w:tcW w:w="704" w:type="dxa"/>
            <w:vAlign w:val="center"/>
          </w:tcPr>
          <w:p w14:paraId="033411C8" w14:textId="35326A63" w:rsidR="006C35A1" w:rsidRPr="00EA085C" w:rsidRDefault="002A310B" w:rsidP="002A310B">
            <w:pPr>
              <w:jc w:val="center"/>
              <w:rPr>
                <w:rFonts w:ascii="Times New Roman" w:hAnsi="Times New Roman" w:cs="Times New Roman"/>
                <w:b/>
                <w:sz w:val="28"/>
                <w:szCs w:val="28"/>
                <w:lang w:val="uk-UA"/>
              </w:rPr>
            </w:pPr>
            <w:r>
              <w:rPr>
                <w:rFonts w:ascii="Times New Roman" w:hAnsi="Times New Roman" w:cs="Times New Roman"/>
                <w:b/>
                <w:sz w:val="28"/>
                <w:szCs w:val="28"/>
                <w:lang w:val="uk-UA"/>
              </w:rPr>
              <w:t>3</w:t>
            </w:r>
            <w:r w:rsidR="006C35A1" w:rsidRPr="00EA085C">
              <w:rPr>
                <w:rFonts w:ascii="Times New Roman" w:hAnsi="Times New Roman" w:cs="Times New Roman"/>
                <w:b/>
                <w:sz w:val="28"/>
                <w:szCs w:val="28"/>
                <w:lang w:val="uk-UA"/>
              </w:rPr>
              <w:t>.</w:t>
            </w:r>
          </w:p>
        </w:tc>
        <w:tc>
          <w:tcPr>
            <w:tcW w:w="7796" w:type="dxa"/>
            <w:vAlign w:val="center"/>
          </w:tcPr>
          <w:p w14:paraId="7F9AE857" w14:textId="77240BE8" w:rsidR="000117EE" w:rsidRPr="00EA085C" w:rsidRDefault="00120261" w:rsidP="002A310B">
            <w:pPr>
              <w:jc w:val="left"/>
              <w:rPr>
                <w:rFonts w:ascii="Times New Roman" w:hAnsi="Times New Roman" w:cs="Times New Roman"/>
                <w:sz w:val="28"/>
                <w:szCs w:val="28"/>
                <w:lang w:val="uk-UA"/>
              </w:rPr>
            </w:pPr>
            <w:r w:rsidRPr="00120261">
              <w:rPr>
                <w:rFonts w:ascii="Times New Roman" w:hAnsi="Times New Roman" w:cs="Times New Roman"/>
                <w:sz w:val="28"/>
                <w:szCs w:val="28"/>
                <w:lang w:val="uk-UA"/>
              </w:rPr>
              <w:t>Проектний</w:t>
            </w:r>
            <w:r>
              <w:rPr>
                <w:rFonts w:ascii="Times New Roman" w:hAnsi="Times New Roman" w:cs="Times New Roman"/>
                <w:sz w:val="28"/>
                <w:szCs w:val="28"/>
                <w:lang w:val="ru-RU"/>
              </w:rPr>
              <w:t xml:space="preserve">  план</w:t>
            </w:r>
            <w:r w:rsidR="006C35A1" w:rsidRPr="00EA085C">
              <w:rPr>
                <w:rFonts w:ascii="Times New Roman" w:hAnsi="Times New Roman" w:cs="Times New Roman"/>
                <w:sz w:val="28"/>
                <w:szCs w:val="28"/>
                <w:lang w:val="uk-UA"/>
              </w:rPr>
              <w:t>. Схема</w:t>
            </w:r>
            <w:r w:rsidR="002A310B">
              <w:rPr>
                <w:rFonts w:ascii="Times New Roman" w:hAnsi="Times New Roman" w:cs="Times New Roman"/>
                <w:sz w:val="28"/>
                <w:szCs w:val="28"/>
                <w:lang w:val="uk-UA"/>
              </w:rPr>
              <w:t xml:space="preserve"> проектних, існуючих</w:t>
            </w:r>
            <w:r w:rsidR="006C35A1" w:rsidRPr="00EA085C">
              <w:rPr>
                <w:rFonts w:ascii="Times New Roman" w:hAnsi="Times New Roman" w:cs="Times New Roman"/>
                <w:sz w:val="28"/>
                <w:szCs w:val="28"/>
                <w:lang w:val="uk-UA"/>
              </w:rPr>
              <w:t xml:space="preserve">  планувальних обмежень. </w:t>
            </w:r>
          </w:p>
        </w:tc>
        <w:tc>
          <w:tcPr>
            <w:tcW w:w="1129" w:type="dxa"/>
            <w:vAlign w:val="center"/>
          </w:tcPr>
          <w:p w14:paraId="74D044C5" w14:textId="3840C242" w:rsidR="006C35A1" w:rsidRPr="00EA085C" w:rsidRDefault="006C35A1" w:rsidP="002A310B">
            <w:pPr>
              <w:jc w:val="left"/>
              <w:rPr>
                <w:rFonts w:ascii="Times New Roman" w:hAnsi="Times New Roman" w:cs="Times New Roman"/>
                <w:sz w:val="28"/>
                <w:szCs w:val="28"/>
                <w:lang w:val="uk-UA"/>
              </w:rPr>
            </w:pPr>
            <w:r w:rsidRPr="00EA085C">
              <w:rPr>
                <w:rFonts w:ascii="Times New Roman" w:hAnsi="Times New Roman" w:cs="Times New Roman"/>
                <w:sz w:val="28"/>
                <w:szCs w:val="28"/>
                <w:lang w:val="uk-UA"/>
              </w:rPr>
              <w:t>1:</w:t>
            </w:r>
            <w:r w:rsidR="002A310B">
              <w:rPr>
                <w:rFonts w:ascii="Times New Roman" w:hAnsi="Times New Roman" w:cs="Times New Roman"/>
                <w:sz w:val="28"/>
                <w:szCs w:val="28"/>
              </w:rPr>
              <w:t>10</w:t>
            </w:r>
            <w:r w:rsidRPr="00EA085C">
              <w:rPr>
                <w:rFonts w:ascii="Times New Roman" w:hAnsi="Times New Roman" w:cs="Times New Roman"/>
                <w:sz w:val="28"/>
                <w:szCs w:val="28"/>
                <w:lang w:val="uk-UA"/>
              </w:rPr>
              <w:t>00</w:t>
            </w:r>
          </w:p>
        </w:tc>
      </w:tr>
      <w:tr w:rsidR="006C35A1" w:rsidRPr="00EA085C" w14:paraId="56F41C2B" w14:textId="77777777" w:rsidTr="002A310B">
        <w:trPr>
          <w:trHeight w:val="567"/>
        </w:trPr>
        <w:tc>
          <w:tcPr>
            <w:tcW w:w="704" w:type="dxa"/>
            <w:vAlign w:val="center"/>
          </w:tcPr>
          <w:p w14:paraId="7DD21ACB" w14:textId="223C86D2" w:rsidR="006C35A1" w:rsidRPr="00EA085C" w:rsidRDefault="002A310B" w:rsidP="002A310B">
            <w:pPr>
              <w:jc w:val="center"/>
              <w:rPr>
                <w:rFonts w:ascii="Times New Roman" w:hAnsi="Times New Roman" w:cs="Times New Roman"/>
                <w:b/>
                <w:sz w:val="28"/>
                <w:szCs w:val="28"/>
                <w:lang w:val="uk-UA"/>
              </w:rPr>
            </w:pPr>
            <w:r>
              <w:rPr>
                <w:rFonts w:ascii="Times New Roman" w:hAnsi="Times New Roman" w:cs="Times New Roman"/>
                <w:b/>
                <w:sz w:val="28"/>
                <w:szCs w:val="28"/>
                <w:lang w:val="uk-UA"/>
              </w:rPr>
              <w:t>4</w:t>
            </w:r>
            <w:r w:rsidR="006C35A1" w:rsidRPr="00EA085C">
              <w:rPr>
                <w:rFonts w:ascii="Times New Roman" w:hAnsi="Times New Roman" w:cs="Times New Roman"/>
                <w:b/>
                <w:sz w:val="28"/>
                <w:szCs w:val="28"/>
                <w:lang w:val="uk-UA"/>
              </w:rPr>
              <w:t>.</w:t>
            </w:r>
          </w:p>
        </w:tc>
        <w:tc>
          <w:tcPr>
            <w:tcW w:w="7796" w:type="dxa"/>
            <w:vAlign w:val="center"/>
          </w:tcPr>
          <w:p w14:paraId="005AE5BF" w14:textId="2049CB8D" w:rsidR="000117EE" w:rsidRPr="00EA085C" w:rsidRDefault="006C35A1" w:rsidP="002A310B">
            <w:pPr>
              <w:jc w:val="left"/>
              <w:rPr>
                <w:rFonts w:ascii="Times New Roman" w:hAnsi="Times New Roman" w:cs="Times New Roman"/>
                <w:sz w:val="28"/>
                <w:szCs w:val="28"/>
                <w:lang w:val="uk-UA"/>
              </w:rPr>
            </w:pPr>
            <w:r w:rsidRPr="00EA085C">
              <w:rPr>
                <w:rFonts w:ascii="Times New Roman" w:hAnsi="Times New Roman" w:cs="Times New Roman"/>
                <w:sz w:val="28"/>
                <w:szCs w:val="28"/>
                <w:lang w:val="uk-UA"/>
              </w:rPr>
              <w:t xml:space="preserve">Схема </w:t>
            </w:r>
            <w:proofErr w:type="spellStart"/>
            <w:r w:rsidRPr="00EA085C">
              <w:rPr>
                <w:rFonts w:ascii="Times New Roman" w:hAnsi="Times New Roman" w:cs="Times New Roman"/>
                <w:sz w:val="28"/>
                <w:szCs w:val="28"/>
                <w:lang w:val="uk-UA"/>
              </w:rPr>
              <w:t>вулично</w:t>
            </w:r>
            <w:proofErr w:type="spellEnd"/>
            <w:r w:rsidRPr="00EA085C">
              <w:rPr>
                <w:rFonts w:ascii="Times New Roman" w:hAnsi="Times New Roman" w:cs="Times New Roman"/>
                <w:sz w:val="28"/>
                <w:szCs w:val="28"/>
                <w:lang w:val="uk-UA"/>
              </w:rPr>
              <w:t>-дорожньої мережі та транспорту</w:t>
            </w:r>
          </w:p>
        </w:tc>
        <w:tc>
          <w:tcPr>
            <w:tcW w:w="1129" w:type="dxa"/>
            <w:vAlign w:val="center"/>
          </w:tcPr>
          <w:p w14:paraId="3A2C7793" w14:textId="3F4941E9" w:rsidR="006C35A1" w:rsidRPr="00EA085C" w:rsidRDefault="006C35A1" w:rsidP="002A310B">
            <w:pPr>
              <w:jc w:val="left"/>
              <w:rPr>
                <w:rFonts w:ascii="Times New Roman" w:hAnsi="Times New Roman" w:cs="Times New Roman"/>
                <w:sz w:val="28"/>
                <w:szCs w:val="28"/>
                <w:lang w:val="uk-UA"/>
              </w:rPr>
            </w:pPr>
            <w:r w:rsidRPr="00EA085C">
              <w:rPr>
                <w:rFonts w:ascii="Times New Roman" w:hAnsi="Times New Roman" w:cs="Times New Roman"/>
                <w:sz w:val="28"/>
                <w:szCs w:val="28"/>
                <w:lang w:val="uk-UA"/>
              </w:rPr>
              <w:t>1:</w:t>
            </w:r>
            <w:r w:rsidR="002A310B">
              <w:rPr>
                <w:rFonts w:ascii="Times New Roman" w:hAnsi="Times New Roman" w:cs="Times New Roman"/>
                <w:sz w:val="28"/>
                <w:szCs w:val="28"/>
              </w:rPr>
              <w:t>10</w:t>
            </w:r>
            <w:r w:rsidRPr="00EA085C">
              <w:rPr>
                <w:rFonts w:ascii="Times New Roman" w:hAnsi="Times New Roman" w:cs="Times New Roman"/>
                <w:sz w:val="28"/>
                <w:szCs w:val="28"/>
                <w:lang w:val="uk-UA"/>
              </w:rPr>
              <w:t>00</w:t>
            </w:r>
          </w:p>
        </w:tc>
      </w:tr>
      <w:tr w:rsidR="006C35A1" w:rsidRPr="00EA085C" w14:paraId="3E579EE1" w14:textId="77777777" w:rsidTr="002A310B">
        <w:trPr>
          <w:trHeight w:val="567"/>
        </w:trPr>
        <w:tc>
          <w:tcPr>
            <w:tcW w:w="704" w:type="dxa"/>
            <w:vAlign w:val="center"/>
          </w:tcPr>
          <w:p w14:paraId="6DE976B5" w14:textId="17329607" w:rsidR="006C35A1" w:rsidRPr="00EA085C" w:rsidRDefault="002A310B" w:rsidP="002A310B">
            <w:pPr>
              <w:jc w:val="center"/>
              <w:rPr>
                <w:rFonts w:ascii="Times New Roman" w:hAnsi="Times New Roman" w:cs="Times New Roman"/>
                <w:b/>
                <w:sz w:val="28"/>
                <w:szCs w:val="28"/>
                <w:lang w:val="uk-UA"/>
              </w:rPr>
            </w:pPr>
            <w:r>
              <w:rPr>
                <w:rFonts w:ascii="Times New Roman" w:hAnsi="Times New Roman" w:cs="Times New Roman"/>
                <w:b/>
                <w:sz w:val="28"/>
                <w:szCs w:val="28"/>
                <w:lang w:val="uk-UA"/>
              </w:rPr>
              <w:t>5</w:t>
            </w:r>
            <w:r w:rsidR="006C35A1" w:rsidRPr="00EA085C">
              <w:rPr>
                <w:rFonts w:ascii="Times New Roman" w:hAnsi="Times New Roman" w:cs="Times New Roman"/>
                <w:b/>
                <w:sz w:val="28"/>
                <w:szCs w:val="28"/>
                <w:lang w:val="uk-UA"/>
              </w:rPr>
              <w:t>.</w:t>
            </w:r>
          </w:p>
        </w:tc>
        <w:tc>
          <w:tcPr>
            <w:tcW w:w="7796" w:type="dxa"/>
            <w:vAlign w:val="center"/>
          </w:tcPr>
          <w:p w14:paraId="307BFCD5" w14:textId="4A12B57E" w:rsidR="000117EE" w:rsidRPr="00EA085C" w:rsidRDefault="006C35A1" w:rsidP="002A310B">
            <w:pPr>
              <w:jc w:val="left"/>
              <w:rPr>
                <w:rFonts w:ascii="Times New Roman" w:hAnsi="Times New Roman" w:cs="Times New Roman"/>
                <w:sz w:val="28"/>
                <w:szCs w:val="28"/>
                <w:lang w:val="uk-UA"/>
              </w:rPr>
            </w:pPr>
            <w:r w:rsidRPr="00EA085C">
              <w:rPr>
                <w:rFonts w:ascii="Times New Roman" w:hAnsi="Times New Roman" w:cs="Times New Roman"/>
                <w:sz w:val="28"/>
                <w:szCs w:val="28"/>
                <w:lang w:val="uk-UA"/>
              </w:rPr>
              <w:t>Схема інженерної підготовки та вертикального планування</w:t>
            </w:r>
          </w:p>
        </w:tc>
        <w:tc>
          <w:tcPr>
            <w:tcW w:w="1129" w:type="dxa"/>
            <w:vAlign w:val="center"/>
          </w:tcPr>
          <w:p w14:paraId="1F9F539E" w14:textId="0AFF6EF4" w:rsidR="006C35A1" w:rsidRPr="00EA085C" w:rsidRDefault="006C35A1" w:rsidP="002A310B">
            <w:pPr>
              <w:jc w:val="left"/>
              <w:rPr>
                <w:rFonts w:ascii="Times New Roman" w:hAnsi="Times New Roman" w:cs="Times New Roman"/>
                <w:sz w:val="28"/>
                <w:szCs w:val="28"/>
                <w:lang w:val="uk-UA"/>
              </w:rPr>
            </w:pPr>
            <w:r w:rsidRPr="00EA085C">
              <w:rPr>
                <w:rFonts w:ascii="Times New Roman" w:hAnsi="Times New Roman" w:cs="Times New Roman"/>
                <w:sz w:val="28"/>
                <w:szCs w:val="28"/>
                <w:lang w:val="uk-UA"/>
              </w:rPr>
              <w:t>1:</w:t>
            </w:r>
            <w:r w:rsidR="002A310B">
              <w:rPr>
                <w:rFonts w:ascii="Times New Roman" w:hAnsi="Times New Roman" w:cs="Times New Roman"/>
                <w:sz w:val="28"/>
                <w:szCs w:val="28"/>
              </w:rPr>
              <w:t>10</w:t>
            </w:r>
            <w:r w:rsidRPr="00EA085C">
              <w:rPr>
                <w:rFonts w:ascii="Times New Roman" w:hAnsi="Times New Roman" w:cs="Times New Roman"/>
                <w:sz w:val="28"/>
                <w:szCs w:val="28"/>
                <w:lang w:val="uk-UA"/>
              </w:rPr>
              <w:t>00</w:t>
            </w:r>
          </w:p>
        </w:tc>
      </w:tr>
      <w:tr w:rsidR="006C35A1" w:rsidRPr="00EA085C" w14:paraId="1C57A2DB" w14:textId="77777777" w:rsidTr="002A310B">
        <w:trPr>
          <w:trHeight w:val="850"/>
        </w:trPr>
        <w:tc>
          <w:tcPr>
            <w:tcW w:w="704" w:type="dxa"/>
            <w:vAlign w:val="center"/>
          </w:tcPr>
          <w:p w14:paraId="4276E658" w14:textId="74668773" w:rsidR="006C35A1" w:rsidRPr="00EA085C" w:rsidRDefault="002A310B" w:rsidP="002A310B">
            <w:pPr>
              <w:jc w:val="center"/>
              <w:rPr>
                <w:rFonts w:ascii="Times New Roman" w:hAnsi="Times New Roman" w:cs="Times New Roman"/>
                <w:b/>
                <w:sz w:val="28"/>
                <w:szCs w:val="28"/>
                <w:lang w:val="uk-UA"/>
              </w:rPr>
            </w:pPr>
            <w:r>
              <w:rPr>
                <w:rFonts w:ascii="Times New Roman" w:hAnsi="Times New Roman" w:cs="Times New Roman"/>
                <w:b/>
                <w:sz w:val="28"/>
                <w:szCs w:val="28"/>
                <w:lang w:val="uk-UA"/>
              </w:rPr>
              <w:t>6</w:t>
            </w:r>
            <w:r w:rsidR="006C35A1" w:rsidRPr="00EA085C">
              <w:rPr>
                <w:rFonts w:ascii="Times New Roman" w:hAnsi="Times New Roman" w:cs="Times New Roman"/>
                <w:b/>
                <w:sz w:val="28"/>
                <w:szCs w:val="28"/>
                <w:lang w:val="uk-UA"/>
              </w:rPr>
              <w:t>.</w:t>
            </w:r>
          </w:p>
        </w:tc>
        <w:tc>
          <w:tcPr>
            <w:tcW w:w="7796" w:type="dxa"/>
            <w:vAlign w:val="center"/>
          </w:tcPr>
          <w:p w14:paraId="666F982E" w14:textId="4AC9715F" w:rsidR="000117EE" w:rsidRPr="00EA085C" w:rsidRDefault="006C35A1" w:rsidP="002A310B">
            <w:pPr>
              <w:jc w:val="left"/>
              <w:rPr>
                <w:rFonts w:ascii="Times New Roman" w:hAnsi="Times New Roman" w:cs="Times New Roman"/>
                <w:sz w:val="28"/>
                <w:szCs w:val="28"/>
                <w:lang w:val="uk-UA"/>
              </w:rPr>
            </w:pPr>
            <w:r w:rsidRPr="00EA085C">
              <w:rPr>
                <w:rFonts w:ascii="Times New Roman" w:hAnsi="Times New Roman" w:cs="Times New Roman"/>
                <w:sz w:val="28"/>
                <w:szCs w:val="28"/>
                <w:lang w:val="uk-UA"/>
              </w:rPr>
              <w:t>Схема інженерних мереж, споруд і використання підземного простору</w:t>
            </w:r>
          </w:p>
        </w:tc>
        <w:tc>
          <w:tcPr>
            <w:tcW w:w="1129" w:type="dxa"/>
            <w:vAlign w:val="center"/>
          </w:tcPr>
          <w:p w14:paraId="622E1139" w14:textId="626DA968" w:rsidR="006C35A1" w:rsidRPr="00EA085C" w:rsidRDefault="006C35A1" w:rsidP="002A310B">
            <w:pPr>
              <w:jc w:val="left"/>
              <w:rPr>
                <w:rFonts w:ascii="Times New Roman" w:hAnsi="Times New Roman" w:cs="Times New Roman"/>
                <w:sz w:val="28"/>
                <w:szCs w:val="28"/>
                <w:lang w:val="uk-UA"/>
              </w:rPr>
            </w:pPr>
            <w:r w:rsidRPr="00EA085C">
              <w:rPr>
                <w:rFonts w:ascii="Times New Roman" w:hAnsi="Times New Roman" w:cs="Times New Roman"/>
                <w:sz w:val="28"/>
                <w:szCs w:val="28"/>
                <w:lang w:val="uk-UA"/>
              </w:rPr>
              <w:t>1:</w:t>
            </w:r>
            <w:r w:rsidR="002A310B">
              <w:rPr>
                <w:rFonts w:ascii="Times New Roman" w:hAnsi="Times New Roman" w:cs="Times New Roman"/>
                <w:sz w:val="28"/>
                <w:szCs w:val="28"/>
              </w:rPr>
              <w:t>10</w:t>
            </w:r>
            <w:r w:rsidRPr="00EA085C">
              <w:rPr>
                <w:rFonts w:ascii="Times New Roman" w:hAnsi="Times New Roman" w:cs="Times New Roman"/>
                <w:sz w:val="28"/>
                <w:szCs w:val="28"/>
                <w:lang w:val="uk-UA"/>
              </w:rPr>
              <w:t>00</w:t>
            </w:r>
          </w:p>
        </w:tc>
      </w:tr>
      <w:tr w:rsidR="006C35A1" w:rsidRPr="00EA085C" w14:paraId="1203CC3C" w14:textId="77777777" w:rsidTr="002A310B">
        <w:tc>
          <w:tcPr>
            <w:tcW w:w="704" w:type="dxa"/>
            <w:vAlign w:val="center"/>
          </w:tcPr>
          <w:p w14:paraId="690F7BA8" w14:textId="7B8145AD" w:rsidR="006C35A1" w:rsidRPr="00EA085C" w:rsidRDefault="006C35A1" w:rsidP="002A310B">
            <w:pPr>
              <w:jc w:val="center"/>
              <w:rPr>
                <w:rFonts w:ascii="Times New Roman" w:hAnsi="Times New Roman" w:cs="Times New Roman"/>
                <w:b/>
                <w:sz w:val="28"/>
                <w:szCs w:val="28"/>
                <w:lang w:val="uk-UA"/>
              </w:rPr>
            </w:pPr>
          </w:p>
        </w:tc>
        <w:tc>
          <w:tcPr>
            <w:tcW w:w="7796" w:type="dxa"/>
          </w:tcPr>
          <w:p w14:paraId="1207BC8B" w14:textId="66A4C2C8" w:rsidR="006C35A1" w:rsidRPr="00EA085C" w:rsidRDefault="006C35A1" w:rsidP="006C35A1">
            <w:pPr>
              <w:jc w:val="left"/>
              <w:rPr>
                <w:rFonts w:ascii="Times New Roman" w:hAnsi="Times New Roman" w:cs="Times New Roman"/>
                <w:sz w:val="28"/>
                <w:szCs w:val="28"/>
                <w:highlight w:val="yellow"/>
                <w:lang w:val="uk-UA"/>
              </w:rPr>
            </w:pPr>
          </w:p>
        </w:tc>
        <w:tc>
          <w:tcPr>
            <w:tcW w:w="1129" w:type="dxa"/>
          </w:tcPr>
          <w:p w14:paraId="4DD8D22C" w14:textId="44348243" w:rsidR="006C35A1" w:rsidRPr="00EA085C" w:rsidRDefault="006C35A1" w:rsidP="006C35A1">
            <w:pPr>
              <w:rPr>
                <w:rFonts w:ascii="Times New Roman" w:hAnsi="Times New Roman" w:cs="Times New Roman"/>
                <w:sz w:val="28"/>
                <w:szCs w:val="28"/>
                <w:lang w:val="uk-UA"/>
              </w:rPr>
            </w:pPr>
          </w:p>
        </w:tc>
      </w:tr>
    </w:tbl>
    <w:p w14:paraId="36BEE301" w14:textId="77777777" w:rsidR="001B44A4" w:rsidRPr="00EA085C" w:rsidRDefault="001B44A4" w:rsidP="001B44A4">
      <w:pPr>
        <w:rPr>
          <w:rFonts w:ascii="Times New Roman" w:hAnsi="Times New Roman" w:cs="Times New Roman"/>
          <w:sz w:val="28"/>
          <w:szCs w:val="28"/>
          <w:lang w:val="uk-UA"/>
        </w:rPr>
      </w:pPr>
    </w:p>
    <w:p w14:paraId="54176299" w14:textId="3D3DBEC8" w:rsidR="001B44A4" w:rsidRPr="00EA085C" w:rsidRDefault="001B44A4" w:rsidP="001B44A4">
      <w:pPr>
        <w:rPr>
          <w:rFonts w:ascii="Times New Roman" w:hAnsi="Times New Roman" w:cs="Times New Roman"/>
          <w:sz w:val="28"/>
          <w:szCs w:val="28"/>
          <w:lang w:val="uk-UA"/>
        </w:rPr>
      </w:pPr>
    </w:p>
    <w:p w14:paraId="04CCCC36" w14:textId="3FC2E705" w:rsidR="002D1C25" w:rsidRPr="00EA085C" w:rsidRDefault="002D1C25" w:rsidP="001B44A4">
      <w:pPr>
        <w:rPr>
          <w:rFonts w:ascii="Times New Roman" w:hAnsi="Times New Roman" w:cs="Times New Roman"/>
          <w:sz w:val="28"/>
          <w:szCs w:val="28"/>
          <w:lang w:val="uk-UA"/>
        </w:rPr>
      </w:pPr>
    </w:p>
    <w:p w14:paraId="33257585" w14:textId="3F1A4CD4" w:rsidR="002D1C25" w:rsidRPr="00EA085C" w:rsidRDefault="002D1C25" w:rsidP="001B44A4">
      <w:pPr>
        <w:rPr>
          <w:rFonts w:ascii="Times New Roman" w:hAnsi="Times New Roman" w:cs="Times New Roman"/>
          <w:sz w:val="28"/>
          <w:szCs w:val="28"/>
          <w:lang w:val="uk-UA"/>
        </w:rPr>
      </w:pPr>
    </w:p>
    <w:p w14:paraId="6F022EDD" w14:textId="6B393A67" w:rsidR="002D1C25" w:rsidRDefault="002D1C25" w:rsidP="001B44A4">
      <w:pPr>
        <w:rPr>
          <w:rFonts w:ascii="Times New Roman" w:hAnsi="Times New Roman" w:cs="Times New Roman"/>
          <w:sz w:val="28"/>
          <w:szCs w:val="28"/>
          <w:lang w:val="uk-UA"/>
        </w:rPr>
      </w:pPr>
    </w:p>
    <w:p w14:paraId="0D8280A6" w14:textId="628E2443" w:rsidR="00EA085C" w:rsidRDefault="00EA085C" w:rsidP="001B44A4">
      <w:pPr>
        <w:rPr>
          <w:rFonts w:ascii="Times New Roman" w:hAnsi="Times New Roman" w:cs="Times New Roman"/>
          <w:sz w:val="28"/>
          <w:szCs w:val="28"/>
          <w:lang w:val="uk-UA"/>
        </w:rPr>
      </w:pPr>
      <w:bookmarkStart w:id="1" w:name="_GoBack"/>
      <w:bookmarkEnd w:id="1"/>
    </w:p>
    <w:p w14:paraId="021214E1" w14:textId="0AB7BCDB" w:rsidR="00EA085C" w:rsidRDefault="00EA085C" w:rsidP="001B44A4">
      <w:pPr>
        <w:rPr>
          <w:rFonts w:ascii="Times New Roman" w:hAnsi="Times New Roman" w:cs="Times New Roman"/>
          <w:sz w:val="28"/>
          <w:szCs w:val="28"/>
          <w:lang w:val="uk-UA"/>
        </w:rPr>
      </w:pPr>
    </w:p>
    <w:p w14:paraId="45D4CB1E" w14:textId="0F811928" w:rsidR="00EA085C" w:rsidRDefault="00EA085C" w:rsidP="001B44A4">
      <w:pPr>
        <w:rPr>
          <w:rFonts w:ascii="Times New Roman" w:hAnsi="Times New Roman" w:cs="Times New Roman"/>
          <w:sz w:val="28"/>
          <w:szCs w:val="28"/>
          <w:lang w:val="uk-UA"/>
        </w:rPr>
      </w:pPr>
    </w:p>
    <w:p w14:paraId="66AEC0DC" w14:textId="5929B400" w:rsidR="00EA085C" w:rsidRDefault="00EA085C" w:rsidP="001B44A4">
      <w:pPr>
        <w:rPr>
          <w:rFonts w:ascii="Times New Roman" w:hAnsi="Times New Roman" w:cs="Times New Roman"/>
          <w:sz w:val="28"/>
          <w:szCs w:val="28"/>
          <w:lang w:val="uk-UA"/>
        </w:rPr>
      </w:pPr>
    </w:p>
    <w:p w14:paraId="2FEB5C69" w14:textId="7344FE02" w:rsidR="00EA085C" w:rsidRDefault="00EA085C" w:rsidP="001B44A4">
      <w:pPr>
        <w:rPr>
          <w:rFonts w:ascii="Times New Roman" w:hAnsi="Times New Roman" w:cs="Times New Roman"/>
          <w:sz w:val="28"/>
          <w:szCs w:val="28"/>
          <w:lang w:val="uk-UA"/>
        </w:rPr>
      </w:pPr>
    </w:p>
    <w:p w14:paraId="38D19913" w14:textId="5BEA3B9A" w:rsidR="00EA085C" w:rsidRDefault="00EA085C" w:rsidP="001B44A4">
      <w:pPr>
        <w:rPr>
          <w:rFonts w:ascii="Times New Roman" w:hAnsi="Times New Roman" w:cs="Times New Roman"/>
          <w:sz w:val="28"/>
          <w:szCs w:val="28"/>
          <w:lang w:val="uk-UA"/>
        </w:rPr>
      </w:pPr>
    </w:p>
    <w:p w14:paraId="43FD6AA5" w14:textId="6BF124C4" w:rsidR="00EA085C" w:rsidRDefault="00EA085C" w:rsidP="001B44A4">
      <w:pPr>
        <w:rPr>
          <w:rFonts w:ascii="Times New Roman" w:hAnsi="Times New Roman" w:cs="Times New Roman"/>
          <w:sz w:val="28"/>
          <w:szCs w:val="28"/>
          <w:lang w:val="uk-UA"/>
        </w:rPr>
      </w:pPr>
    </w:p>
    <w:p w14:paraId="1D1C5177" w14:textId="626E0930" w:rsidR="00EA085C" w:rsidRDefault="00EA085C" w:rsidP="001B44A4">
      <w:pPr>
        <w:rPr>
          <w:rFonts w:ascii="Times New Roman" w:hAnsi="Times New Roman" w:cs="Times New Roman"/>
          <w:sz w:val="28"/>
          <w:szCs w:val="28"/>
          <w:lang w:val="uk-UA"/>
        </w:rPr>
      </w:pPr>
    </w:p>
    <w:p w14:paraId="326350CD" w14:textId="2A9B5D2B" w:rsidR="00EA085C" w:rsidRDefault="00EA085C" w:rsidP="001B44A4">
      <w:pPr>
        <w:rPr>
          <w:rFonts w:ascii="Times New Roman" w:hAnsi="Times New Roman" w:cs="Times New Roman"/>
          <w:sz w:val="28"/>
          <w:szCs w:val="28"/>
          <w:lang w:val="uk-UA"/>
        </w:rPr>
      </w:pPr>
    </w:p>
    <w:p w14:paraId="2551F5BE" w14:textId="77777777" w:rsidR="000117EE" w:rsidRDefault="000117EE" w:rsidP="001B44A4">
      <w:pPr>
        <w:rPr>
          <w:rFonts w:ascii="Times New Roman" w:hAnsi="Times New Roman" w:cs="Times New Roman"/>
          <w:sz w:val="28"/>
          <w:szCs w:val="28"/>
          <w:lang w:val="uk-UA"/>
        </w:rPr>
      </w:pPr>
    </w:p>
    <w:p w14:paraId="03F8E4DC" w14:textId="7E707667" w:rsidR="00EA085C" w:rsidRDefault="00EA085C" w:rsidP="001B44A4">
      <w:pPr>
        <w:rPr>
          <w:rFonts w:ascii="Times New Roman" w:hAnsi="Times New Roman" w:cs="Times New Roman"/>
          <w:sz w:val="28"/>
          <w:szCs w:val="28"/>
          <w:lang w:val="uk-UA"/>
        </w:rPr>
      </w:pPr>
    </w:p>
    <w:p w14:paraId="3B7B4D3F" w14:textId="044F3F3C" w:rsidR="00EA085C" w:rsidRDefault="00EA085C" w:rsidP="001B44A4">
      <w:pPr>
        <w:rPr>
          <w:rFonts w:ascii="Times New Roman" w:hAnsi="Times New Roman" w:cs="Times New Roman"/>
          <w:sz w:val="28"/>
          <w:szCs w:val="28"/>
          <w:lang w:val="uk-UA"/>
        </w:rPr>
      </w:pPr>
    </w:p>
    <w:p w14:paraId="6F399000" w14:textId="0E563A7A" w:rsidR="00EA085C" w:rsidRDefault="00EA085C" w:rsidP="001B44A4">
      <w:pPr>
        <w:rPr>
          <w:rFonts w:ascii="Times New Roman" w:hAnsi="Times New Roman" w:cs="Times New Roman"/>
          <w:sz w:val="28"/>
          <w:szCs w:val="28"/>
          <w:lang w:val="uk-UA"/>
        </w:rPr>
      </w:pPr>
    </w:p>
    <w:p w14:paraId="1D0E1225" w14:textId="3FDAD548" w:rsidR="00EA085C" w:rsidRDefault="00EA085C" w:rsidP="001B44A4">
      <w:pPr>
        <w:rPr>
          <w:rFonts w:ascii="Times New Roman" w:hAnsi="Times New Roman" w:cs="Times New Roman"/>
          <w:sz w:val="28"/>
          <w:szCs w:val="28"/>
          <w:lang w:val="uk-UA"/>
        </w:rPr>
      </w:pPr>
    </w:p>
    <w:p w14:paraId="4934FBB4" w14:textId="77777777" w:rsidR="00EA085C" w:rsidRPr="00EA085C" w:rsidRDefault="00EA085C" w:rsidP="001B44A4">
      <w:pPr>
        <w:rPr>
          <w:rFonts w:ascii="Times New Roman" w:hAnsi="Times New Roman" w:cs="Times New Roman"/>
          <w:sz w:val="28"/>
          <w:szCs w:val="28"/>
          <w:lang w:val="uk-UA"/>
        </w:rPr>
      </w:pPr>
    </w:p>
    <w:p w14:paraId="686B4377" w14:textId="77777777" w:rsidR="002D1C25" w:rsidRPr="00EA085C" w:rsidRDefault="002D1C25" w:rsidP="001B44A4">
      <w:pPr>
        <w:rPr>
          <w:rFonts w:ascii="Times New Roman" w:hAnsi="Times New Roman" w:cs="Times New Roman"/>
          <w:sz w:val="28"/>
          <w:szCs w:val="28"/>
          <w:lang w:val="uk-UA"/>
        </w:rPr>
      </w:pPr>
    </w:p>
    <w:p w14:paraId="28DA7E94" w14:textId="77777777" w:rsidR="00112FF4" w:rsidRDefault="00112FF4" w:rsidP="002D1C25">
      <w:pPr>
        <w:jc w:val="center"/>
        <w:rPr>
          <w:rFonts w:ascii="Times New Roman" w:hAnsi="Times New Roman" w:cs="Times New Roman"/>
          <w:b/>
          <w:sz w:val="28"/>
          <w:szCs w:val="28"/>
          <w:lang w:val="uk-UA"/>
        </w:rPr>
      </w:pPr>
    </w:p>
    <w:p w14:paraId="2D6AC8C5" w14:textId="29E3F27D" w:rsidR="00347D35" w:rsidRPr="00EA085C" w:rsidRDefault="00347D35" w:rsidP="002D1C25">
      <w:pPr>
        <w:jc w:val="center"/>
        <w:rPr>
          <w:rFonts w:ascii="Times New Roman" w:hAnsi="Times New Roman" w:cs="Times New Roman"/>
          <w:b/>
          <w:sz w:val="28"/>
          <w:szCs w:val="28"/>
          <w:lang w:val="uk-UA"/>
        </w:rPr>
      </w:pPr>
      <w:r w:rsidRPr="00EA085C">
        <w:rPr>
          <w:rFonts w:ascii="Times New Roman" w:hAnsi="Times New Roman" w:cs="Times New Roman"/>
          <w:b/>
          <w:sz w:val="28"/>
          <w:szCs w:val="28"/>
          <w:lang w:val="uk-UA"/>
        </w:rPr>
        <w:t>ЗМІСТ</w:t>
      </w:r>
    </w:p>
    <w:p w14:paraId="74A507DA" w14:textId="77777777" w:rsidR="009455F5" w:rsidRPr="00EA085C" w:rsidRDefault="009455F5" w:rsidP="009455F5">
      <w:pPr>
        <w:rPr>
          <w:rFonts w:ascii="Times New Roman" w:hAnsi="Times New Roman" w:cs="Times New Roman"/>
          <w:sz w:val="28"/>
          <w:szCs w:val="28"/>
          <w:lang w:val="uk-UA"/>
        </w:rPr>
      </w:pPr>
    </w:p>
    <w:p w14:paraId="7A2B31AD" w14:textId="0B17AA21" w:rsidR="009455F5" w:rsidRPr="00EA085C" w:rsidRDefault="009455F5" w:rsidP="00076BE4">
      <w:pPr>
        <w:pStyle w:val="a4"/>
        <w:numPr>
          <w:ilvl w:val="0"/>
          <w:numId w:val="8"/>
        </w:numPr>
        <w:tabs>
          <w:tab w:val="right" w:pos="9639"/>
        </w:tabs>
        <w:ind w:left="567" w:right="1134" w:hanging="567"/>
        <w:rPr>
          <w:rFonts w:ascii="Times New Roman" w:hAnsi="Times New Roman" w:cs="Times New Roman"/>
          <w:sz w:val="28"/>
          <w:szCs w:val="28"/>
          <w:lang w:val="uk-UA"/>
        </w:rPr>
      </w:pPr>
      <w:r w:rsidRPr="00EA085C">
        <w:rPr>
          <w:rFonts w:ascii="Times New Roman" w:hAnsi="Times New Roman" w:cs="Times New Roman"/>
          <w:sz w:val="28"/>
          <w:szCs w:val="28"/>
          <w:lang w:val="uk-UA"/>
        </w:rPr>
        <w:t>Вступ</w:t>
      </w:r>
      <w:r w:rsidRPr="00EA085C">
        <w:rPr>
          <w:rFonts w:ascii="Times New Roman" w:hAnsi="Times New Roman" w:cs="Times New Roman"/>
          <w:sz w:val="28"/>
          <w:szCs w:val="28"/>
          <w:lang w:val="uk-UA"/>
        </w:rPr>
        <w:tab/>
      </w:r>
      <w:r w:rsidR="00EA085C">
        <w:rPr>
          <w:rFonts w:ascii="Times New Roman" w:hAnsi="Times New Roman" w:cs="Times New Roman"/>
          <w:b/>
          <w:sz w:val="28"/>
          <w:szCs w:val="28"/>
          <w:lang w:val="uk-UA"/>
        </w:rPr>
        <w:t>4</w:t>
      </w:r>
    </w:p>
    <w:p w14:paraId="661DA0DF" w14:textId="6136AD16" w:rsidR="009455F5" w:rsidRPr="00EA085C" w:rsidRDefault="009455F5" w:rsidP="00076BE4">
      <w:pPr>
        <w:pStyle w:val="a4"/>
        <w:numPr>
          <w:ilvl w:val="0"/>
          <w:numId w:val="8"/>
        </w:numPr>
        <w:tabs>
          <w:tab w:val="right" w:pos="9639"/>
        </w:tabs>
        <w:ind w:left="567" w:right="1134" w:hanging="567"/>
        <w:rPr>
          <w:rFonts w:ascii="Times New Roman" w:hAnsi="Times New Roman" w:cs="Times New Roman"/>
          <w:sz w:val="28"/>
          <w:szCs w:val="28"/>
          <w:lang w:val="uk-UA"/>
        </w:rPr>
      </w:pPr>
      <w:r w:rsidRPr="00EA085C">
        <w:rPr>
          <w:rFonts w:ascii="Times New Roman" w:hAnsi="Times New Roman" w:cs="Times New Roman"/>
          <w:sz w:val="28"/>
          <w:szCs w:val="28"/>
          <w:lang w:val="uk-UA"/>
        </w:rPr>
        <w:t>Природні, соціально-економічні і містобудівні умови</w:t>
      </w:r>
      <w:r w:rsidR="00112FF4">
        <w:rPr>
          <w:rFonts w:ascii="Times New Roman" w:hAnsi="Times New Roman" w:cs="Times New Roman"/>
          <w:sz w:val="28"/>
          <w:szCs w:val="28"/>
          <w:lang w:val="uk-UA"/>
        </w:rPr>
        <w:t>.</w:t>
      </w:r>
      <w:r w:rsidRPr="00EA085C">
        <w:rPr>
          <w:rFonts w:ascii="Times New Roman" w:hAnsi="Times New Roman" w:cs="Times New Roman"/>
          <w:sz w:val="28"/>
          <w:szCs w:val="28"/>
          <w:lang w:val="uk-UA"/>
        </w:rPr>
        <w:tab/>
      </w:r>
      <w:r w:rsidR="00DD3BF7">
        <w:rPr>
          <w:rFonts w:ascii="Times New Roman" w:hAnsi="Times New Roman" w:cs="Times New Roman"/>
          <w:b/>
          <w:sz w:val="28"/>
          <w:szCs w:val="28"/>
          <w:lang w:val="uk-UA"/>
        </w:rPr>
        <w:t>5</w:t>
      </w:r>
    </w:p>
    <w:p w14:paraId="19B181ED" w14:textId="7043FE60" w:rsidR="009455F5" w:rsidRPr="00EA085C" w:rsidRDefault="009455F5" w:rsidP="00076BE4">
      <w:pPr>
        <w:pStyle w:val="a4"/>
        <w:numPr>
          <w:ilvl w:val="0"/>
          <w:numId w:val="8"/>
        </w:numPr>
        <w:tabs>
          <w:tab w:val="right" w:pos="9639"/>
        </w:tabs>
        <w:ind w:left="567" w:right="1134" w:hanging="567"/>
        <w:rPr>
          <w:rFonts w:ascii="Times New Roman" w:hAnsi="Times New Roman" w:cs="Times New Roman"/>
          <w:sz w:val="28"/>
          <w:szCs w:val="28"/>
          <w:lang w:val="uk-UA"/>
        </w:rPr>
      </w:pPr>
      <w:r w:rsidRPr="00EA085C">
        <w:rPr>
          <w:rFonts w:ascii="Times New Roman" w:hAnsi="Times New Roman" w:cs="Times New Roman"/>
          <w:sz w:val="28"/>
          <w:szCs w:val="28"/>
          <w:lang w:val="uk-UA"/>
        </w:rPr>
        <w:t>Оцінка існуючої ситуації</w:t>
      </w:r>
      <w:r w:rsidR="00112FF4">
        <w:rPr>
          <w:rFonts w:ascii="Times New Roman" w:hAnsi="Times New Roman" w:cs="Times New Roman"/>
          <w:sz w:val="28"/>
          <w:szCs w:val="28"/>
          <w:lang w:val="uk-UA"/>
        </w:rPr>
        <w:t>.</w:t>
      </w:r>
      <w:r w:rsidRPr="00EA085C">
        <w:rPr>
          <w:rFonts w:ascii="Times New Roman" w:hAnsi="Times New Roman" w:cs="Times New Roman"/>
          <w:sz w:val="28"/>
          <w:szCs w:val="28"/>
          <w:lang w:val="uk-UA"/>
        </w:rPr>
        <w:tab/>
      </w:r>
      <w:r w:rsidR="000800C3">
        <w:rPr>
          <w:rFonts w:ascii="Times New Roman" w:hAnsi="Times New Roman" w:cs="Times New Roman"/>
          <w:b/>
          <w:sz w:val="28"/>
          <w:szCs w:val="28"/>
          <w:lang w:val="uk-UA"/>
        </w:rPr>
        <w:t>7</w:t>
      </w:r>
    </w:p>
    <w:p w14:paraId="49D21EB0" w14:textId="5EB9F4B8" w:rsidR="009455F5" w:rsidRPr="00EA085C" w:rsidRDefault="009455F5" w:rsidP="00076BE4">
      <w:pPr>
        <w:pStyle w:val="a4"/>
        <w:numPr>
          <w:ilvl w:val="0"/>
          <w:numId w:val="8"/>
        </w:numPr>
        <w:tabs>
          <w:tab w:val="right" w:pos="9639"/>
        </w:tabs>
        <w:ind w:left="567" w:right="1134" w:hanging="567"/>
        <w:rPr>
          <w:rFonts w:ascii="Times New Roman" w:hAnsi="Times New Roman" w:cs="Times New Roman"/>
          <w:sz w:val="28"/>
          <w:szCs w:val="28"/>
          <w:lang w:val="uk-UA"/>
        </w:rPr>
      </w:pPr>
      <w:r w:rsidRPr="00EA085C">
        <w:rPr>
          <w:rFonts w:ascii="Times New Roman" w:hAnsi="Times New Roman" w:cs="Times New Roman"/>
          <w:sz w:val="28"/>
          <w:szCs w:val="28"/>
          <w:lang w:val="uk-UA"/>
        </w:rPr>
        <w:t>Функціональне використання території</w:t>
      </w:r>
      <w:r w:rsidR="00112FF4">
        <w:rPr>
          <w:rFonts w:ascii="Times New Roman" w:hAnsi="Times New Roman" w:cs="Times New Roman"/>
          <w:sz w:val="28"/>
          <w:szCs w:val="28"/>
          <w:lang w:val="uk-UA"/>
        </w:rPr>
        <w:t>.</w:t>
      </w:r>
      <w:r w:rsidRPr="00EA085C">
        <w:rPr>
          <w:rFonts w:ascii="Times New Roman" w:hAnsi="Times New Roman" w:cs="Times New Roman"/>
          <w:sz w:val="28"/>
          <w:szCs w:val="28"/>
          <w:lang w:val="uk-UA"/>
        </w:rPr>
        <w:tab/>
      </w:r>
      <w:r w:rsidR="000800C3">
        <w:rPr>
          <w:rFonts w:ascii="Times New Roman" w:hAnsi="Times New Roman" w:cs="Times New Roman"/>
          <w:b/>
          <w:sz w:val="28"/>
          <w:szCs w:val="28"/>
          <w:lang w:val="uk-UA"/>
        </w:rPr>
        <w:t>8</w:t>
      </w:r>
    </w:p>
    <w:p w14:paraId="1CF02B9E" w14:textId="0700F129" w:rsidR="009455F5" w:rsidRPr="00EA085C" w:rsidRDefault="009455F5" w:rsidP="00076BE4">
      <w:pPr>
        <w:pStyle w:val="a4"/>
        <w:numPr>
          <w:ilvl w:val="0"/>
          <w:numId w:val="8"/>
        </w:numPr>
        <w:tabs>
          <w:tab w:val="right" w:pos="9639"/>
        </w:tabs>
        <w:ind w:left="567" w:right="1134" w:hanging="567"/>
        <w:rPr>
          <w:rFonts w:ascii="Times New Roman" w:hAnsi="Times New Roman" w:cs="Times New Roman"/>
          <w:sz w:val="28"/>
          <w:szCs w:val="28"/>
          <w:lang w:val="uk-UA"/>
        </w:rPr>
      </w:pPr>
      <w:r w:rsidRPr="00EA085C">
        <w:rPr>
          <w:rFonts w:ascii="Times New Roman" w:hAnsi="Times New Roman" w:cs="Times New Roman"/>
          <w:sz w:val="28"/>
          <w:szCs w:val="28"/>
          <w:lang w:val="uk-UA"/>
        </w:rPr>
        <w:t>Пропозиції щодо встановлення режиму забудови території</w:t>
      </w:r>
      <w:r w:rsidR="00112FF4">
        <w:rPr>
          <w:rFonts w:ascii="Times New Roman" w:hAnsi="Times New Roman" w:cs="Times New Roman"/>
          <w:sz w:val="28"/>
          <w:szCs w:val="28"/>
          <w:lang w:val="uk-UA"/>
        </w:rPr>
        <w:t>.</w:t>
      </w:r>
      <w:r w:rsidRPr="00EA085C">
        <w:rPr>
          <w:rFonts w:ascii="Times New Roman" w:hAnsi="Times New Roman" w:cs="Times New Roman"/>
          <w:sz w:val="28"/>
          <w:szCs w:val="28"/>
          <w:lang w:val="uk-UA"/>
        </w:rPr>
        <w:tab/>
      </w:r>
      <w:r w:rsidR="000800C3">
        <w:rPr>
          <w:rFonts w:ascii="Times New Roman" w:hAnsi="Times New Roman" w:cs="Times New Roman"/>
          <w:b/>
          <w:sz w:val="28"/>
          <w:szCs w:val="28"/>
          <w:lang w:val="uk-UA"/>
        </w:rPr>
        <w:t>8</w:t>
      </w:r>
    </w:p>
    <w:p w14:paraId="44C61288" w14:textId="1CCEB792" w:rsidR="009455F5" w:rsidRPr="00EA085C" w:rsidRDefault="009455F5" w:rsidP="00076BE4">
      <w:pPr>
        <w:pStyle w:val="a4"/>
        <w:numPr>
          <w:ilvl w:val="0"/>
          <w:numId w:val="8"/>
        </w:numPr>
        <w:tabs>
          <w:tab w:val="right" w:pos="9639"/>
        </w:tabs>
        <w:ind w:left="567" w:right="1134" w:hanging="567"/>
        <w:rPr>
          <w:rFonts w:ascii="Times New Roman" w:hAnsi="Times New Roman" w:cs="Times New Roman"/>
          <w:sz w:val="28"/>
          <w:szCs w:val="28"/>
          <w:lang w:val="uk-UA"/>
        </w:rPr>
      </w:pPr>
      <w:r w:rsidRPr="00EA085C">
        <w:rPr>
          <w:rFonts w:ascii="Times New Roman" w:hAnsi="Times New Roman" w:cs="Times New Roman"/>
          <w:sz w:val="28"/>
          <w:szCs w:val="28"/>
          <w:lang w:val="uk-UA"/>
        </w:rPr>
        <w:t xml:space="preserve">Основні принципи </w:t>
      </w:r>
      <w:proofErr w:type="spellStart"/>
      <w:r w:rsidRPr="00EA085C">
        <w:rPr>
          <w:rFonts w:ascii="Times New Roman" w:hAnsi="Times New Roman" w:cs="Times New Roman"/>
          <w:sz w:val="28"/>
          <w:szCs w:val="28"/>
          <w:lang w:val="uk-UA"/>
        </w:rPr>
        <w:t>планувально</w:t>
      </w:r>
      <w:proofErr w:type="spellEnd"/>
      <w:r w:rsidRPr="00EA085C">
        <w:rPr>
          <w:rFonts w:ascii="Times New Roman" w:hAnsi="Times New Roman" w:cs="Times New Roman"/>
          <w:sz w:val="28"/>
          <w:szCs w:val="28"/>
          <w:lang w:val="uk-UA"/>
        </w:rPr>
        <w:t>-просторової організації території</w:t>
      </w:r>
      <w:r w:rsidR="00112FF4">
        <w:rPr>
          <w:rFonts w:ascii="Times New Roman" w:hAnsi="Times New Roman" w:cs="Times New Roman"/>
          <w:sz w:val="28"/>
          <w:szCs w:val="28"/>
          <w:lang w:val="uk-UA"/>
        </w:rPr>
        <w:t>.</w:t>
      </w:r>
      <w:r w:rsidRPr="00EA085C">
        <w:rPr>
          <w:rFonts w:ascii="Times New Roman" w:hAnsi="Times New Roman" w:cs="Times New Roman"/>
          <w:sz w:val="28"/>
          <w:szCs w:val="28"/>
          <w:lang w:val="uk-UA"/>
        </w:rPr>
        <w:tab/>
      </w:r>
      <w:r w:rsidR="00BE454A">
        <w:rPr>
          <w:rFonts w:ascii="Times New Roman" w:hAnsi="Times New Roman" w:cs="Times New Roman"/>
          <w:b/>
          <w:sz w:val="28"/>
          <w:szCs w:val="28"/>
          <w:lang w:val="uk-UA"/>
        </w:rPr>
        <w:t>9</w:t>
      </w:r>
    </w:p>
    <w:p w14:paraId="7DC1C5D7" w14:textId="5D944959" w:rsidR="009455F5" w:rsidRPr="00EA085C" w:rsidRDefault="009455F5" w:rsidP="00076BE4">
      <w:pPr>
        <w:pStyle w:val="a4"/>
        <w:numPr>
          <w:ilvl w:val="0"/>
          <w:numId w:val="8"/>
        </w:numPr>
        <w:tabs>
          <w:tab w:val="right" w:pos="9639"/>
        </w:tabs>
        <w:ind w:left="567" w:right="1134" w:hanging="567"/>
        <w:rPr>
          <w:rFonts w:ascii="Times New Roman" w:hAnsi="Times New Roman" w:cs="Times New Roman"/>
          <w:sz w:val="28"/>
          <w:szCs w:val="28"/>
          <w:lang w:val="uk-UA"/>
        </w:rPr>
      </w:pPr>
      <w:r w:rsidRPr="00EA085C">
        <w:rPr>
          <w:rFonts w:ascii="Times New Roman" w:hAnsi="Times New Roman" w:cs="Times New Roman"/>
          <w:sz w:val="28"/>
          <w:szCs w:val="28"/>
          <w:lang w:val="uk-UA"/>
        </w:rPr>
        <w:t>Житловий фонд та розселення</w:t>
      </w:r>
      <w:r w:rsidR="00112FF4">
        <w:rPr>
          <w:rFonts w:ascii="Times New Roman" w:hAnsi="Times New Roman" w:cs="Times New Roman"/>
          <w:sz w:val="28"/>
          <w:szCs w:val="28"/>
          <w:lang w:val="uk-UA"/>
        </w:rPr>
        <w:t>.</w:t>
      </w:r>
      <w:r w:rsidRPr="00EA085C">
        <w:rPr>
          <w:rFonts w:ascii="Times New Roman" w:hAnsi="Times New Roman" w:cs="Times New Roman"/>
          <w:sz w:val="28"/>
          <w:szCs w:val="28"/>
          <w:lang w:val="uk-UA"/>
        </w:rPr>
        <w:tab/>
      </w:r>
      <w:r w:rsidR="00BE454A">
        <w:rPr>
          <w:rFonts w:ascii="Times New Roman" w:hAnsi="Times New Roman" w:cs="Times New Roman"/>
          <w:b/>
          <w:sz w:val="28"/>
          <w:szCs w:val="28"/>
          <w:lang w:val="uk-UA"/>
        </w:rPr>
        <w:t>10</w:t>
      </w:r>
    </w:p>
    <w:p w14:paraId="0DCFD287" w14:textId="41652685" w:rsidR="009455F5" w:rsidRPr="00EA085C" w:rsidRDefault="009455F5" w:rsidP="00076BE4">
      <w:pPr>
        <w:pStyle w:val="a4"/>
        <w:numPr>
          <w:ilvl w:val="0"/>
          <w:numId w:val="8"/>
        </w:numPr>
        <w:tabs>
          <w:tab w:val="right" w:pos="9639"/>
        </w:tabs>
        <w:ind w:left="567" w:right="1134" w:hanging="567"/>
        <w:rPr>
          <w:rFonts w:ascii="Times New Roman" w:hAnsi="Times New Roman" w:cs="Times New Roman"/>
          <w:sz w:val="28"/>
          <w:szCs w:val="28"/>
          <w:lang w:val="uk-UA"/>
        </w:rPr>
      </w:pPr>
      <w:r w:rsidRPr="00EA085C">
        <w:rPr>
          <w:rFonts w:ascii="Times New Roman" w:hAnsi="Times New Roman" w:cs="Times New Roman"/>
          <w:sz w:val="28"/>
          <w:szCs w:val="28"/>
          <w:lang w:val="uk-UA"/>
        </w:rPr>
        <w:t>Система культурно-побутового обслуговування населення</w:t>
      </w:r>
      <w:r w:rsidR="00112FF4">
        <w:rPr>
          <w:rFonts w:ascii="Times New Roman" w:hAnsi="Times New Roman" w:cs="Times New Roman"/>
          <w:sz w:val="28"/>
          <w:szCs w:val="28"/>
          <w:lang w:val="uk-UA"/>
        </w:rPr>
        <w:t>.</w:t>
      </w:r>
      <w:r w:rsidRPr="00EA085C">
        <w:rPr>
          <w:rFonts w:ascii="Times New Roman" w:hAnsi="Times New Roman" w:cs="Times New Roman"/>
          <w:sz w:val="28"/>
          <w:szCs w:val="28"/>
          <w:lang w:val="uk-UA"/>
        </w:rPr>
        <w:tab/>
      </w:r>
      <w:r w:rsidR="00BE454A">
        <w:rPr>
          <w:rFonts w:ascii="Times New Roman" w:hAnsi="Times New Roman" w:cs="Times New Roman"/>
          <w:b/>
          <w:sz w:val="28"/>
          <w:szCs w:val="28"/>
          <w:lang w:val="uk-UA"/>
        </w:rPr>
        <w:t>10</w:t>
      </w:r>
    </w:p>
    <w:p w14:paraId="78CC3D9C" w14:textId="608384EC" w:rsidR="009455F5" w:rsidRPr="00EA085C" w:rsidRDefault="009455F5" w:rsidP="00076BE4">
      <w:pPr>
        <w:pStyle w:val="a4"/>
        <w:numPr>
          <w:ilvl w:val="0"/>
          <w:numId w:val="8"/>
        </w:numPr>
        <w:tabs>
          <w:tab w:val="right" w:pos="9639"/>
        </w:tabs>
        <w:ind w:left="567" w:right="1134" w:hanging="567"/>
        <w:rPr>
          <w:rFonts w:ascii="Times New Roman" w:hAnsi="Times New Roman" w:cs="Times New Roman"/>
          <w:sz w:val="28"/>
          <w:szCs w:val="28"/>
          <w:lang w:val="uk-UA"/>
        </w:rPr>
      </w:pPr>
      <w:proofErr w:type="spellStart"/>
      <w:r w:rsidRPr="00EA085C">
        <w:rPr>
          <w:rFonts w:ascii="Times New Roman" w:hAnsi="Times New Roman" w:cs="Times New Roman"/>
          <w:sz w:val="28"/>
          <w:szCs w:val="28"/>
          <w:lang w:val="uk-UA"/>
        </w:rPr>
        <w:t>Вулично</w:t>
      </w:r>
      <w:proofErr w:type="spellEnd"/>
      <w:r w:rsidRPr="00EA085C">
        <w:rPr>
          <w:rFonts w:ascii="Times New Roman" w:hAnsi="Times New Roman" w:cs="Times New Roman"/>
          <w:sz w:val="28"/>
          <w:szCs w:val="28"/>
          <w:lang w:val="uk-UA"/>
        </w:rPr>
        <w:t>-дорожня мережа, транспортне обслуговування, організація руху транспорту, пішоходів та велосипедних доріжок, розміщення гаражів і автостоянок</w:t>
      </w:r>
      <w:r w:rsidR="00112FF4">
        <w:rPr>
          <w:rFonts w:ascii="Times New Roman" w:hAnsi="Times New Roman" w:cs="Times New Roman"/>
          <w:sz w:val="28"/>
          <w:szCs w:val="28"/>
          <w:lang w:val="uk-UA"/>
        </w:rPr>
        <w:t>.</w:t>
      </w:r>
      <w:r w:rsidRPr="00EA085C">
        <w:rPr>
          <w:rFonts w:ascii="Times New Roman" w:hAnsi="Times New Roman" w:cs="Times New Roman"/>
          <w:sz w:val="28"/>
          <w:szCs w:val="28"/>
          <w:lang w:val="uk-UA"/>
        </w:rPr>
        <w:tab/>
      </w:r>
      <w:r w:rsidR="00BE454A">
        <w:rPr>
          <w:rFonts w:ascii="Times New Roman" w:hAnsi="Times New Roman" w:cs="Times New Roman"/>
          <w:b/>
          <w:sz w:val="28"/>
          <w:szCs w:val="28"/>
          <w:lang w:val="uk-UA"/>
        </w:rPr>
        <w:t>10</w:t>
      </w:r>
    </w:p>
    <w:p w14:paraId="703C4BBA" w14:textId="308F2BF3" w:rsidR="009455F5" w:rsidRPr="00EA085C" w:rsidRDefault="009455F5" w:rsidP="00076BE4">
      <w:pPr>
        <w:pStyle w:val="a4"/>
        <w:numPr>
          <w:ilvl w:val="0"/>
          <w:numId w:val="8"/>
        </w:numPr>
        <w:tabs>
          <w:tab w:val="right" w:pos="9639"/>
        </w:tabs>
        <w:ind w:left="567" w:right="1134" w:hanging="567"/>
        <w:rPr>
          <w:rFonts w:ascii="Times New Roman" w:hAnsi="Times New Roman" w:cs="Times New Roman"/>
          <w:sz w:val="28"/>
          <w:szCs w:val="28"/>
          <w:lang w:val="uk-UA"/>
        </w:rPr>
      </w:pPr>
      <w:r w:rsidRPr="00EA085C">
        <w:rPr>
          <w:rFonts w:ascii="Times New Roman" w:hAnsi="Times New Roman" w:cs="Times New Roman"/>
          <w:sz w:val="28"/>
          <w:szCs w:val="28"/>
          <w:lang w:val="uk-UA"/>
        </w:rPr>
        <w:t>Інженерна підготовка території та інженерний захист території</w:t>
      </w:r>
      <w:r w:rsidR="00112FF4">
        <w:rPr>
          <w:rFonts w:ascii="Times New Roman" w:hAnsi="Times New Roman" w:cs="Times New Roman"/>
          <w:sz w:val="28"/>
          <w:szCs w:val="28"/>
          <w:lang w:val="uk-UA"/>
        </w:rPr>
        <w:t>.</w:t>
      </w:r>
      <w:r w:rsidRPr="00EA085C">
        <w:rPr>
          <w:rFonts w:ascii="Times New Roman" w:hAnsi="Times New Roman" w:cs="Times New Roman"/>
          <w:sz w:val="28"/>
          <w:szCs w:val="28"/>
          <w:lang w:val="uk-UA"/>
        </w:rPr>
        <w:tab/>
      </w:r>
      <w:r w:rsidR="00BE454A">
        <w:rPr>
          <w:rFonts w:ascii="Times New Roman" w:hAnsi="Times New Roman" w:cs="Times New Roman"/>
          <w:b/>
          <w:sz w:val="28"/>
          <w:szCs w:val="28"/>
          <w:lang w:val="uk-UA"/>
        </w:rPr>
        <w:t>11</w:t>
      </w:r>
    </w:p>
    <w:p w14:paraId="5431FF28" w14:textId="7F95D76D" w:rsidR="009455F5" w:rsidRPr="00EA085C" w:rsidRDefault="009455F5" w:rsidP="00076BE4">
      <w:pPr>
        <w:pStyle w:val="a4"/>
        <w:numPr>
          <w:ilvl w:val="0"/>
          <w:numId w:val="8"/>
        </w:numPr>
        <w:tabs>
          <w:tab w:val="right" w:pos="9639"/>
        </w:tabs>
        <w:ind w:left="567" w:right="1134" w:hanging="567"/>
        <w:rPr>
          <w:rFonts w:ascii="Times New Roman" w:hAnsi="Times New Roman" w:cs="Times New Roman"/>
          <w:sz w:val="28"/>
          <w:szCs w:val="28"/>
          <w:lang w:val="uk-UA"/>
        </w:rPr>
      </w:pPr>
      <w:r w:rsidRPr="00EA085C">
        <w:rPr>
          <w:rFonts w:ascii="Times New Roman" w:hAnsi="Times New Roman" w:cs="Times New Roman"/>
          <w:sz w:val="28"/>
          <w:szCs w:val="28"/>
          <w:lang w:val="uk-UA"/>
        </w:rPr>
        <w:t>Інженерне забезпечення, розміщення інженерних мереж, споруд</w:t>
      </w:r>
      <w:r w:rsidR="00112FF4">
        <w:rPr>
          <w:rFonts w:ascii="Times New Roman" w:hAnsi="Times New Roman" w:cs="Times New Roman"/>
          <w:sz w:val="28"/>
          <w:szCs w:val="28"/>
          <w:lang w:val="uk-UA"/>
        </w:rPr>
        <w:t>.</w:t>
      </w:r>
      <w:r w:rsidRPr="00EA085C">
        <w:rPr>
          <w:rFonts w:ascii="Times New Roman" w:hAnsi="Times New Roman" w:cs="Times New Roman"/>
          <w:sz w:val="28"/>
          <w:szCs w:val="28"/>
          <w:lang w:val="uk-UA"/>
        </w:rPr>
        <w:tab/>
      </w:r>
      <w:r w:rsidRPr="00EA085C">
        <w:rPr>
          <w:rFonts w:ascii="Times New Roman" w:hAnsi="Times New Roman" w:cs="Times New Roman"/>
          <w:b/>
          <w:sz w:val="28"/>
          <w:szCs w:val="28"/>
          <w:lang w:val="uk-UA"/>
        </w:rPr>
        <w:t>1</w:t>
      </w:r>
      <w:r w:rsidR="00BE454A">
        <w:rPr>
          <w:rFonts w:ascii="Times New Roman" w:hAnsi="Times New Roman" w:cs="Times New Roman"/>
          <w:b/>
          <w:sz w:val="28"/>
          <w:szCs w:val="28"/>
          <w:lang w:val="uk-UA"/>
        </w:rPr>
        <w:t>2</w:t>
      </w:r>
    </w:p>
    <w:p w14:paraId="600AB9E8" w14:textId="32765BBF" w:rsidR="009455F5" w:rsidRPr="00EA085C" w:rsidRDefault="009455F5" w:rsidP="00076BE4">
      <w:pPr>
        <w:pStyle w:val="a4"/>
        <w:numPr>
          <w:ilvl w:val="0"/>
          <w:numId w:val="8"/>
        </w:numPr>
        <w:tabs>
          <w:tab w:val="right" w:pos="9639"/>
        </w:tabs>
        <w:ind w:left="567" w:right="1134" w:hanging="567"/>
        <w:rPr>
          <w:rFonts w:ascii="Times New Roman" w:hAnsi="Times New Roman" w:cs="Times New Roman"/>
          <w:sz w:val="28"/>
          <w:szCs w:val="28"/>
          <w:lang w:val="uk-UA"/>
        </w:rPr>
      </w:pPr>
      <w:r w:rsidRPr="00EA085C">
        <w:rPr>
          <w:rFonts w:ascii="Times New Roman" w:hAnsi="Times New Roman" w:cs="Times New Roman"/>
          <w:sz w:val="28"/>
          <w:szCs w:val="28"/>
          <w:lang w:val="uk-UA"/>
        </w:rPr>
        <w:t>Комплексний благоустрій та озеленення території</w:t>
      </w:r>
      <w:r w:rsidR="00112FF4">
        <w:rPr>
          <w:rFonts w:ascii="Times New Roman" w:hAnsi="Times New Roman" w:cs="Times New Roman"/>
          <w:sz w:val="28"/>
          <w:szCs w:val="28"/>
          <w:lang w:val="uk-UA"/>
        </w:rPr>
        <w:t>.</w:t>
      </w:r>
      <w:r w:rsidRPr="00EA085C">
        <w:rPr>
          <w:rFonts w:ascii="Times New Roman" w:hAnsi="Times New Roman" w:cs="Times New Roman"/>
          <w:sz w:val="28"/>
          <w:szCs w:val="28"/>
          <w:lang w:val="uk-UA"/>
        </w:rPr>
        <w:tab/>
      </w:r>
      <w:r w:rsidR="002D1C25" w:rsidRPr="00EA085C">
        <w:rPr>
          <w:rFonts w:ascii="Times New Roman" w:hAnsi="Times New Roman" w:cs="Times New Roman"/>
          <w:b/>
          <w:sz w:val="28"/>
          <w:szCs w:val="28"/>
          <w:lang w:val="uk-UA"/>
        </w:rPr>
        <w:t>1</w:t>
      </w:r>
      <w:r w:rsidR="00BE454A">
        <w:rPr>
          <w:rFonts w:ascii="Times New Roman" w:hAnsi="Times New Roman" w:cs="Times New Roman"/>
          <w:b/>
          <w:sz w:val="28"/>
          <w:szCs w:val="28"/>
          <w:lang w:val="uk-UA"/>
        </w:rPr>
        <w:t>8</w:t>
      </w:r>
    </w:p>
    <w:p w14:paraId="168AE33C" w14:textId="35F32BF4" w:rsidR="009455F5" w:rsidRPr="00112FF4" w:rsidRDefault="009455F5" w:rsidP="00076BE4">
      <w:pPr>
        <w:pStyle w:val="a4"/>
        <w:numPr>
          <w:ilvl w:val="0"/>
          <w:numId w:val="8"/>
        </w:numPr>
        <w:tabs>
          <w:tab w:val="right" w:pos="9639"/>
        </w:tabs>
        <w:ind w:left="567" w:right="1134" w:hanging="567"/>
        <w:rPr>
          <w:rFonts w:ascii="Times New Roman" w:hAnsi="Times New Roman" w:cs="Times New Roman"/>
          <w:sz w:val="28"/>
          <w:szCs w:val="28"/>
          <w:lang w:val="uk-UA"/>
        </w:rPr>
      </w:pPr>
      <w:r w:rsidRPr="00112FF4">
        <w:rPr>
          <w:rFonts w:ascii="Times New Roman" w:hAnsi="Times New Roman" w:cs="Times New Roman"/>
          <w:sz w:val="28"/>
          <w:szCs w:val="28"/>
          <w:lang w:val="uk-UA"/>
        </w:rPr>
        <w:t>Містобудівні заходи щодо поліпшення стану навколишнього середовища</w:t>
      </w:r>
      <w:r w:rsidR="00112FF4">
        <w:rPr>
          <w:rFonts w:ascii="Times New Roman" w:hAnsi="Times New Roman" w:cs="Times New Roman"/>
          <w:sz w:val="28"/>
          <w:szCs w:val="28"/>
          <w:lang w:val="uk-UA"/>
        </w:rPr>
        <w:t xml:space="preserve"> </w:t>
      </w:r>
      <w:r w:rsidR="009C0952" w:rsidRPr="00112FF4">
        <w:rPr>
          <w:rFonts w:ascii="Times New Roman" w:hAnsi="Times New Roman" w:cs="Times New Roman"/>
          <w:sz w:val="28"/>
          <w:szCs w:val="28"/>
          <w:lang w:val="uk-UA"/>
        </w:rPr>
        <w:t>(Стратегічна екологічна оцінка)</w:t>
      </w:r>
      <w:r w:rsidR="00112FF4">
        <w:rPr>
          <w:rFonts w:ascii="Times New Roman" w:hAnsi="Times New Roman" w:cs="Times New Roman"/>
          <w:sz w:val="28"/>
          <w:szCs w:val="28"/>
          <w:lang w:val="uk-UA"/>
        </w:rPr>
        <w:t>.</w:t>
      </w:r>
      <w:r w:rsidRPr="00112FF4">
        <w:rPr>
          <w:rFonts w:ascii="Times New Roman" w:hAnsi="Times New Roman" w:cs="Times New Roman"/>
          <w:sz w:val="28"/>
          <w:szCs w:val="28"/>
          <w:lang w:val="uk-UA"/>
        </w:rPr>
        <w:tab/>
      </w:r>
      <w:r w:rsidR="002D1C25" w:rsidRPr="00112FF4">
        <w:rPr>
          <w:rFonts w:ascii="Times New Roman" w:hAnsi="Times New Roman" w:cs="Times New Roman"/>
          <w:b/>
          <w:sz w:val="28"/>
          <w:szCs w:val="28"/>
          <w:lang w:val="uk-UA"/>
        </w:rPr>
        <w:t>1</w:t>
      </w:r>
      <w:r w:rsidR="00BE454A" w:rsidRPr="00112FF4">
        <w:rPr>
          <w:rFonts w:ascii="Times New Roman" w:hAnsi="Times New Roman" w:cs="Times New Roman"/>
          <w:b/>
          <w:sz w:val="28"/>
          <w:szCs w:val="28"/>
          <w:lang w:val="uk-UA"/>
        </w:rPr>
        <w:t>9</w:t>
      </w:r>
    </w:p>
    <w:p w14:paraId="693C2220" w14:textId="4CE9FD44" w:rsidR="009455F5" w:rsidRPr="00EA085C" w:rsidRDefault="009455F5" w:rsidP="00076BE4">
      <w:pPr>
        <w:pStyle w:val="a4"/>
        <w:numPr>
          <w:ilvl w:val="0"/>
          <w:numId w:val="8"/>
        </w:numPr>
        <w:tabs>
          <w:tab w:val="right" w:pos="9639"/>
        </w:tabs>
        <w:ind w:left="567" w:right="1134" w:hanging="567"/>
        <w:rPr>
          <w:rFonts w:ascii="Times New Roman" w:hAnsi="Times New Roman" w:cs="Times New Roman"/>
          <w:sz w:val="28"/>
          <w:szCs w:val="28"/>
          <w:lang w:val="uk-UA"/>
        </w:rPr>
      </w:pPr>
      <w:r w:rsidRPr="00EA085C">
        <w:rPr>
          <w:rFonts w:ascii="Times New Roman" w:hAnsi="Times New Roman" w:cs="Times New Roman"/>
          <w:sz w:val="28"/>
          <w:szCs w:val="28"/>
          <w:lang w:val="uk-UA"/>
        </w:rPr>
        <w:t>Заходи щодо реалізації детального плану території на етап від 3 років до 7 років</w:t>
      </w:r>
      <w:r w:rsidR="00112FF4">
        <w:rPr>
          <w:rFonts w:ascii="Times New Roman" w:hAnsi="Times New Roman" w:cs="Times New Roman"/>
          <w:sz w:val="28"/>
          <w:szCs w:val="28"/>
          <w:lang w:val="uk-UA"/>
        </w:rPr>
        <w:t>.</w:t>
      </w:r>
      <w:r w:rsidRPr="00EA085C">
        <w:rPr>
          <w:rFonts w:ascii="Times New Roman" w:hAnsi="Times New Roman" w:cs="Times New Roman"/>
          <w:sz w:val="28"/>
          <w:szCs w:val="28"/>
          <w:lang w:val="uk-UA"/>
        </w:rPr>
        <w:tab/>
      </w:r>
      <w:r w:rsidR="002D1C25" w:rsidRPr="00EA085C">
        <w:rPr>
          <w:rFonts w:ascii="Times New Roman" w:hAnsi="Times New Roman" w:cs="Times New Roman"/>
          <w:b/>
          <w:sz w:val="28"/>
          <w:szCs w:val="28"/>
          <w:lang w:val="uk-UA"/>
        </w:rPr>
        <w:t>19</w:t>
      </w:r>
    </w:p>
    <w:p w14:paraId="42F621B5" w14:textId="47A5FA6F" w:rsidR="009455F5" w:rsidRPr="00EA085C" w:rsidRDefault="009455F5" w:rsidP="00076BE4">
      <w:pPr>
        <w:pStyle w:val="a4"/>
        <w:numPr>
          <w:ilvl w:val="0"/>
          <w:numId w:val="8"/>
        </w:numPr>
        <w:tabs>
          <w:tab w:val="right" w:pos="9639"/>
        </w:tabs>
        <w:ind w:left="567" w:right="1134" w:hanging="567"/>
        <w:rPr>
          <w:rFonts w:ascii="Times New Roman" w:hAnsi="Times New Roman" w:cs="Times New Roman"/>
          <w:sz w:val="28"/>
          <w:szCs w:val="28"/>
          <w:lang w:val="uk-UA"/>
        </w:rPr>
      </w:pPr>
      <w:r w:rsidRPr="00EA085C">
        <w:rPr>
          <w:rFonts w:ascii="Times New Roman" w:hAnsi="Times New Roman" w:cs="Times New Roman"/>
          <w:sz w:val="28"/>
          <w:szCs w:val="28"/>
          <w:lang w:val="uk-UA"/>
        </w:rPr>
        <w:t>Техніко-економічні показники детального плану території житлового кварталу</w:t>
      </w:r>
      <w:r w:rsidR="00112FF4">
        <w:rPr>
          <w:rFonts w:ascii="Times New Roman" w:hAnsi="Times New Roman" w:cs="Times New Roman"/>
          <w:sz w:val="28"/>
          <w:szCs w:val="28"/>
          <w:lang w:val="uk-UA"/>
        </w:rPr>
        <w:t>.</w:t>
      </w:r>
      <w:r w:rsidRPr="00EA085C">
        <w:rPr>
          <w:rFonts w:ascii="Times New Roman" w:hAnsi="Times New Roman" w:cs="Times New Roman"/>
          <w:sz w:val="28"/>
          <w:szCs w:val="28"/>
          <w:lang w:val="uk-UA"/>
        </w:rPr>
        <w:tab/>
      </w:r>
      <w:r w:rsidR="00C0215B">
        <w:rPr>
          <w:rFonts w:ascii="Times New Roman" w:hAnsi="Times New Roman" w:cs="Times New Roman"/>
          <w:b/>
          <w:sz w:val="28"/>
          <w:szCs w:val="28"/>
          <w:lang w:val="uk-UA"/>
        </w:rPr>
        <w:t>24</w:t>
      </w:r>
    </w:p>
    <w:p w14:paraId="7777EECC" w14:textId="45856145" w:rsidR="00363C3B" w:rsidRPr="00EA085C" w:rsidRDefault="00363C3B" w:rsidP="00076BE4">
      <w:pPr>
        <w:pStyle w:val="a4"/>
        <w:numPr>
          <w:ilvl w:val="0"/>
          <w:numId w:val="8"/>
        </w:numPr>
        <w:tabs>
          <w:tab w:val="right" w:pos="9639"/>
        </w:tabs>
        <w:ind w:left="567" w:right="1134" w:hanging="567"/>
        <w:rPr>
          <w:rFonts w:ascii="Times New Roman" w:hAnsi="Times New Roman" w:cs="Times New Roman"/>
          <w:sz w:val="28"/>
          <w:szCs w:val="28"/>
          <w:lang w:val="uk-UA"/>
        </w:rPr>
      </w:pPr>
      <w:r w:rsidRPr="00EA085C">
        <w:rPr>
          <w:rFonts w:ascii="Times New Roman" w:hAnsi="Times New Roman" w:cs="Times New Roman"/>
          <w:sz w:val="28"/>
          <w:szCs w:val="28"/>
          <w:lang w:val="uk-UA"/>
        </w:rPr>
        <w:t>Містобудівні умови і обмеження забудови земельної ділянки</w:t>
      </w:r>
      <w:r w:rsidR="00112FF4">
        <w:rPr>
          <w:rFonts w:ascii="Times New Roman" w:hAnsi="Times New Roman" w:cs="Times New Roman"/>
          <w:sz w:val="28"/>
          <w:szCs w:val="28"/>
          <w:lang w:val="uk-UA"/>
        </w:rPr>
        <w:t>.</w:t>
      </w:r>
      <w:r w:rsidRPr="00EA085C">
        <w:rPr>
          <w:rFonts w:ascii="Times New Roman" w:hAnsi="Times New Roman" w:cs="Times New Roman"/>
          <w:sz w:val="28"/>
          <w:szCs w:val="28"/>
          <w:lang w:val="uk-UA"/>
        </w:rPr>
        <w:tab/>
      </w:r>
      <w:r w:rsidR="0004352E" w:rsidRPr="00EA085C">
        <w:rPr>
          <w:rFonts w:ascii="Times New Roman" w:hAnsi="Times New Roman" w:cs="Times New Roman"/>
          <w:b/>
          <w:sz w:val="28"/>
          <w:szCs w:val="28"/>
          <w:lang w:val="uk-UA"/>
        </w:rPr>
        <w:t>2</w:t>
      </w:r>
      <w:r w:rsidR="00C0215B">
        <w:rPr>
          <w:rFonts w:ascii="Times New Roman" w:hAnsi="Times New Roman" w:cs="Times New Roman"/>
          <w:b/>
          <w:sz w:val="28"/>
          <w:szCs w:val="28"/>
          <w:lang w:val="uk-UA"/>
        </w:rPr>
        <w:t>5</w:t>
      </w:r>
    </w:p>
    <w:p w14:paraId="4F110457" w14:textId="28F171F4" w:rsidR="009455F5" w:rsidRPr="00EA085C" w:rsidRDefault="009455F5" w:rsidP="00076BE4">
      <w:pPr>
        <w:pStyle w:val="a4"/>
        <w:numPr>
          <w:ilvl w:val="0"/>
          <w:numId w:val="8"/>
        </w:numPr>
        <w:tabs>
          <w:tab w:val="right" w:pos="9639"/>
        </w:tabs>
        <w:ind w:left="567" w:right="1134" w:hanging="567"/>
        <w:rPr>
          <w:rFonts w:ascii="Times New Roman" w:hAnsi="Times New Roman" w:cs="Times New Roman"/>
          <w:sz w:val="28"/>
          <w:szCs w:val="28"/>
          <w:lang w:val="uk-UA"/>
        </w:rPr>
      </w:pPr>
      <w:r w:rsidRPr="00EA085C">
        <w:rPr>
          <w:rFonts w:ascii="Times New Roman" w:hAnsi="Times New Roman" w:cs="Times New Roman"/>
          <w:sz w:val="28"/>
          <w:szCs w:val="28"/>
          <w:lang w:val="uk-UA"/>
        </w:rPr>
        <w:t>Графічні матеріали</w:t>
      </w:r>
      <w:r w:rsidR="00112FF4">
        <w:rPr>
          <w:rFonts w:ascii="Times New Roman" w:hAnsi="Times New Roman" w:cs="Times New Roman"/>
          <w:sz w:val="28"/>
          <w:szCs w:val="28"/>
          <w:lang w:val="uk-UA"/>
        </w:rPr>
        <w:t>.</w:t>
      </w:r>
      <w:r w:rsidRPr="00EA085C">
        <w:rPr>
          <w:rFonts w:ascii="Times New Roman" w:hAnsi="Times New Roman" w:cs="Times New Roman"/>
          <w:sz w:val="28"/>
          <w:szCs w:val="28"/>
          <w:lang w:val="uk-UA"/>
        </w:rPr>
        <w:tab/>
      </w:r>
      <w:r w:rsidR="0004352E" w:rsidRPr="00EA085C">
        <w:rPr>
          <w:rFonts w:ascii="Times New Roman" w:hAnsi="Times New Roman" w:cs="Times New Roman"/>
          <w:b/>
          <w:sz w:val="28"/>
          <w:szCs w:val="28"/>
          <w:lang w:val="uk-UA"/>
        </w:rPr>
        <w:t>2</w:t>
      </w:r>
      <w:r w:rsidR="00C0215B">
        <w:rPr>
          <w:rFonts w:ascii="Times New Roman" w:hAnsi="Times New Roman" w:cs="Times New Roman"/>
          <w:b/>
          <w:sz w:val="28"/>
          <w:szCs w:val="28"/>
          <w:lang w:val="uk-UA"/>
        </w:rPr>
        <w:t>6</w:t>
      </w:r>
    </w:p>
    <w:p w14:paraId="5AE05DBD" w14:textId="77777777" w:rsidR="00363C3B" w:rsidRPr="00EA085C" w:rsidRDefault="00363C3B" w:rsidP="009455F5">
      <w:pPr>
        <w:tabs>
          <w:tab w:val="left" w:pos="9072"/>
        </w:tabs>
        <w:ind w:left="567" w:hanging="567"/>
        <w:rPr>
          <w:rFonts w:ascii="Times New Roman" w:hAnsi="Times New Roman" w:cs="Times New Roman"/>
          <w:sz w:val="28"/>
          <w:szCs w:val="28"/>
          <w:lang w:val="uk-UA"/>
        </w:rPr>
      </w:pPr>
    </w:p>
    <w:p w14:paraId="6C78F738" w14:textId="77777777" w:rsidR="00347D35" w:rsidRPr="00EA085C" w:rsidRDefault="00347D35" w:rsidP="00347D35">
      <w:pPr>
        <w:rPr>
          <w:rFonts w:ascii="Times New Roman" w:hAnsi="Times New Roman" w:cs="Times New Roman"/>
          <w:sz w:val="28"/>
          <w:szCs w:val="28"/>
          <w:lang w:val="uk-UA"/>
        </w:rPr>
      </w:pPr>
    </w:p>
    <w:p w14:paraId="77B11E32" w14:textId="77777777" w:rsidR="00290D70" w:rsidRPr="00EA085C" w:rsidRDefault="00290D70" w:rsidP="00CB0AFB">
      <w:pPr>
        <w:rPr>
          <w:rFonts w:ascii="Times New Roman" w:hAnsi="Times New Roman" w:cs="Times New Roman"/>
          <w:sz w:val="28"/>
          <w:szCs w:val="28"/>
          <w:lang w:val="uk-UA"/>
        </w:rPr>
        <w:sectPr w:rsidR="00290D70" w:rsidRPr="00EA085C" w:rsidSect="003C20C0">
          <w:headerReference w:type="default" r:id="rId13"/>
          <w:footerReference w:type="default" r:id="rId14"/>
          <w:headerReference w:type="first" r:id="rId15"/>
          <w:footerReference w:type="first" r:id="rId16"/>
          <w:pgSz w:w="11907" w:h="16840" w:code="9"/>
          <w:pgMar w:top="1418" w:right="1134" w:bottom="1134" w:left="1134" w:header="709" w:footer="709" w:gutter="0"/>
          <w:cols w:space="708"/>
          <w:docGrid w:linePitch="360"/>
        </w:sectPr>
      </w:pPr>
    </w:p>
    <w:p w14:paraId="60E051EF" w14:textId="10962583" w:rsidR="00356BC2" w:rsidRPr="00EA085C" w:rsidRDefault="00356BC2" w:rsidP="00B63C54">
      <w:pPr>
        <w:jc w:val="center"/>
        <w:rPr>
          <w:rFonts w:ascii="Times New Roman" w:hAnsi="Times New Roman" w:cs="Times New Roman"/>
          <w:b/>
          <w:sz w:val="28"/>
          <w:szCs w:val="28"/>
          <w:lang w:val="uk-UA"/>
        </w:rPr>
      </w:pPr>
      <w:r w:rsidRPr="00EA085C">
        <w:rPr>
          <w:rFonts w:ascii="Times New Roman" w:hAnsi="Times New Roman" w:cs="Times New Roman"/>
          <w:b/>
          <w:sz w:val="28"/>
          <w:szCs w:val="28"/>
          <w:lang w:val="uk-UA"/>
        </w:rPr>
        <w:lastRenderedPageBreak/>
        <w:t>1.ВСТУП</w:t>
      </w:r>
    </w:p>
    <w:p w14:paraId="18B41BB6" w14:textId="77777777" w:rsidR="00356BC2" w:rsidRPr="00EA085C" w:rsidRDefault="00356BC2" w:rsidP="00356BC2">
      <w:pPr>
        <w:rPr>
          <w:rFonts w:ascii="Times New Roman" w:hAnsi="Times New Roman" w:cs="Times New Roman"/>
          <w:sz w:val="28"/>
          <w:szCs w:val="28"/>
          <w:lang w:val="uk-UA"/>
        </w:rPr>
      </w:pPr>
    </w:p>
    <w:p w14:paraId="5097DF72" w14:textId="6B719F3F" w:rsidR="00356BC2" w:rsidRPr="000117EE" w:rsidRDefault="00180867" w:rsidP="00064ED9">
      <w:pPr>
        <w:rPr>
          <w:rFonts w:ascii="Times New Roman" w:hAnsi="Times New Roman" w:cs="Times New Roman"/>
          <w:caps/>
          <w:sz w:val="28"/>
          <w:szCs w:val="28"/>
          <w:lang w:val="uk-UA"/>
        </w:rPr>
      </w:pPr>
      <w:r w:rsidRPr="00EA085C">
        <w:rPr>
          <w:rFonts w:ascii="Times New Roman" w:hAnsi="Times New Roman" w:cs="Times New Roman"/>
          <w:sz w:val="28"/>
          <w:szCs w:val="28"/>
          <w:lang w:val="uk-UA"/>
        </w:rPr>
        <w:t xml:space="preserve">   </w:t>
      </w:r>
      <w:r w:rsidR="00A366F5" w:rsidRPr="00EA085C">
        <w:rPr>
          <w:rFonts w:ascii="Times New Roman" w:hAnsi="Times New Roman" w:cs="Times New Roman"/>
          <w:sz w:val="28"/>
          <w:szCs w:val="28"/>
          <w:lang w:val="uk-UA"/>
        </w:rPr>
        <w:t xml:space="preserve"> </w:t>
      </w:r>
      <w:r w:rsidR="00015AFD" w:rsidRPr="00EA085C">
        <w:rPr>
          <w:rFonts w:ascii="Times New Roman" w:hAnsi="Times New Roman" w:cs="Times New Roman"/>
          <w:sz w:val="28"/>
          <w:szCs w:val="28"/>
          <w:lang w:val="uk-UA"/>
        </w:rPr>
        <w:t>Д</w:t>
      </w:r>
      <w:r w:rsidR="00A366F5" w:rsidRPr="00EA085C">
        <w:rPr>
          <w:rFonts w:ascii="Times New Roman" w:hAnsi="Times New Roman" w:cs="Times New Roman"/>
          <w:sz w:val="28"/>
          <w:szCs w:val="28"/>
          <w:lang w:val="uk-UA" w:eastAsia="ru-RU" w:bidi="ru-RU"/>
        </w:rPr>
        <w:t>етальн</w:t>
      </w:r>
      <w:r w:rsidR="00015AFD" w:rsidRPr="00EA085C">
        <w:rPr>
          <w:rFonts w:ascii="Times New Roman" w:hAnsi="Times New Roman" w:cs="Times New Roman"/>
          <w:sz w:val="28"/>
          <w:szCs w:val="28"/>
          <w:lang w:val="uk-UA" w:eastAsia="ru-RU" w:bidi="ru-RU"/>
        </w:rPr>
        <w:t>ий</w:t>
      </w:r>
      <w:r w:rsidR="00A366F5" w:rsidRPr="00EA085C">
        <w:rPr>
          <w:rFonts w:ascii="Times New Roman" w:hAnsi="Times New Roman" w:cs="Times New Roman"/>
          <w:sz w:val="28"/>
          <w:szCs w:val="28"/>
          <w:lang w:val="uk-UA" w:eastAsia="ru-RU" w:bidi="ru-RU"/>
        </w:rPr>
        <w:t xml:space="preserve"> план </w:t>
      </w:r>
      <w:r w:rsidR="00A366F5" w:rsidRPr="00EA085C">
        <w:rPr>
          <w:rFonts w:ascii="Times New Roman" w:hAnsi="Times New Roman" w:cs="Times New Roman"/>
          <w:sz w:val="28"/>
          <w:szCs w:val="28"/>
          <w:lang w:val="uk-UA" w:eastAsia="uk-UA" w:bidi="uk-UA"/>
        </w:rPr>
        <w:t xml:space="preserve">території, </w:t>
      </w:r>
      <w:r w:rsidR="00A366F5" w:rsidRPr="00EA085C">
        <w:rPr>
          <w:rFonts w:ascii="Times New Roman" w:hAnsi="Times New Roman" w:cs="Times New Roman"/>
          <w:sz w:val="28"/>
          <w:szCs w:val="28"/>
          <w:lang w:val="uk-UA" w:eastAsia="ru-RU" w:bidi="ru-RU"/>
        </w:rPr>
        <w:t>що розташован</w:t>
      </w:r>
      <w:r w:rsidR="00031D35" w:rsidRPr="00EA085C">
        <w:rPr>
          <w:rFonts w:ascii="Times New Roman" w:hAnsi="Times New Roman" w:cs="Times New Roman"/>
          <w:sz w:val="28"/>
          <w:szCs w:val="28"/>
          <w:lang w:val="uk-UA" w:eastAsia="ru-RU" w:bidi="ru-RU"/>
        </w:rPr>
        <w:t>о</w:t>
      </w:r>
      <w:r w:rsidR="00A366F5" w:rsidRPr="00EA085C">
        <w:rPr>
          <w:rFonts w:ascii="Times New Roman" w:hAnsi="Times New Roman" w:cs="Times New Roman"/>
          <w:sz w:val="28"/>
          <w:szCs w:val="28"/>
          <w:lang w:val="uk-UA" w:eastAsia="ru-RU" w:bidi="ru-RU"/>
        </w:rPr>
        <w:t xml:space="preserve"> в м. Буча</w:t>
      </w:r>
      <w:r w:rsidR="00031D35" w:rsidRPr="00EA085C">
        <w:rPr>
          <w:rFonts w:ascii="Times New Roman" w:hAnsi="Times New Roman" w:cs="Times New Roman"/>
          <w:sz w:val="28"/>
          <w:szCs w:val="28"/>
          <w:lang w:val="uk-UA" w:eastAsia="ru-RU" w:bidi="ru-RU"/>
        </w:rPr>
        <w:t>,</w:t>
      </w:r>
      <w:r w:rsidR="00A366F5" w:rsidRPr="00EA085C">
        <w:rPr>
          <w:rFonts w:ascii="Times New Roman" w:hAnsi="Times New Roman" w:cs="Times New Roman"/>
          <w:sz w:val="28"/>
          <w:szCs w:val="28"/>
          <w:lang w:val="uk-UA" w:eastAsia="ru-RU" w:bidi="ru-RU"/>
        </w:rPr>
        <w:t xml:space="preserve"> </w:t>
      </w:r>
      <w:r w:rsidR="006970C8" w:rsidRPr="00EA085C">
        <w:rPr>
          <w:rFonts w:ascii="Times New Roman" w:hAnsi="Times New Roman" w:cs="Times New Roman"/>
          <w:sz w:val="28"/>
          <w:szCs w:val="28"/>
          <w:lang w:val="uk-UA" w:eastAsia="ru-RU" w:bidi="ru-RU"/>
        </w:rPr>
        <w:t>в межах Бучанського міського парку</w:t>
      </w:r>
      <w:r w:rsidR="00FB0E0C">
        <w:rPr>
          <w:rFonts w:ascii="Times New Roman" w:hAnsi="Times New Roman" w:cs="Times New Roman"/>
          <w:sz w:val="28"/>
          <w:szCs w:val="28"/>
          <w:lang w:val="uk-UA" w:eastAsia="ru-RU" w:bidi="ru-RU"/>
        </w:rPr>
        <w:t xml:space="preserve"> </w:t>
      </w:r>
      <w:r w:rsidR="006970C8" w:rsidRPr="00FB0E0C">
        <w:rPr>
          <w:rFonts w:ascii="Times New Roman" w:hAnsi="Times New Roman" w:cs="Times New Roman"/>
          <w:color w:val="000000"/>
          <w:sz w:val="28"/>
          <w:szCs w:val="28"/>
          <w:lang w:val="uk-UA" w:eastAsia="uk-UA" w:bidi="uk-UA"/>
        </w:rPr>
        <w:t>орієнтовною площею 1,6 га</w:t>
      </w:r>
      <w:r w:rsidR="006970C8" w:rsidRPr="00FB0E0C">
        <w:rPr>
          <w:rFonts w:ascii="Times New Roman" w:hAnsi="Times New Roman" w:cs="Times New Roman"/>
          <w:sz w:val="28"/>
          <w:szCs w:val="28"/>
          <w:lang w:val="uk-UA"/>
        </w:rPr>
        <w:t xml:space="preserve"> </w:t>
      </w:r>
      <w:r w:rsidR="006970C8" w:rsidRPr="00FB0E0C">
        <w:rPr>
          <w:rFonts w:ascii="Times New Roman" w:hAnsi="Times New Roman" w:cs="Times New Roman"/>
          <w:color w:val="000000"/>
          <w:sz w:val="28"/>
          <w:szCs w:val="28"/>
          <w:lang w:val="uk-UA" w:eastAsia="uk-UA" w:bidi="uk-UA"/>
        </w:rPr>
        <w:t xml:space="preserve">для розміщення торгівельних закладів та закладів громадського харчування </w:t>
      </w:r>
      <w:r w:rsidR="006970C8" w:rsidRPr="00FB0E0C">
        <w:rPr>
          <w:rFonts w:ascii="Times New Roman" w:hAnsi="Times New Roman" w:cs="Times New Roman"/>
          <w:sz w:val="28"/>
          <w:szCs w:val="28"/>
          <w:lang w:val="uk-UA"/>
        </w:rPr>
        <w:t>,</w:t>
      </w:r>
      <w:r w:rsidR="00356BC2" w:rsidRPr="00FB0E0C">
        <w:rPr>
          <w:rFonts w:ascii="Times New Roman" w:hAnsi="Times New Roman" w:cs="Times New Roman"/>
          <w:sz w:val="28"/>
          <w:szCs w:val="28"/>
          <w:lang w:val="uk-UA"/>
        </w:rPr>
        <w:t>розроблен</w:t>
      </w:r>
      <w:r w:rsidR="006217C9" w:rsidRPr="00FB0E0C">
        <w:rPr>
          <w:rFonts w:ascii="Times New Roman" w:hAnsi="Times New Roman" w:cs="Times New Roman"/>
          <w:sz w:val="28"/>
          <w:szCs w:val="28"/>
          <w:lang w:val="uk-UA"/>
        </w:rPr>
        <w:t>о</w:t>
      </w:r>
      <w:r w:rsidR="00356BC2" w:rsidRPr="00FB0E0C">
        <w:rPr>
          <w:rFonts w:ascii="Times New Roman" w:hAnsi="Times New Roman" w:cs="Times New Roman"/>
          <w:sz w:val="28"/>
          <w:szCs w:val="28"/>
          <w:lang w:val="uk-UA"/>
        </w:rPr>
        <w:t xml:space="preserve"> </w:t>
      </w:r>
      <w:r w:rsidR="00336209" w:rsidRPr="00FB0E0C">
        <w:rPr>
          <w:rFonts w:ascii="Times New Roman" w:hAnsi="Times New Roman" w:cs="Times New Roman"/>
          <w:sz w:val="28"/>
          <w:szCs w:val="28"/>
          <w:lang w:val="uk-UA"/>
        </w:rPr>
        <w:t xml:space="preserve">ФОП </w:t>
      </w:r>
      <w:proofErr w:type="spellStart"/>
      <w:r w:rsidR="00336209" w:rsidRPr="00FB0E0C">
        <w:rPr>
          <w:rFonts w:ascii="Times New Roman" w:hAnsi="Times New Roman" w:cs="Times New Roman"/>
          <w:sz w:val="28"/>
          <w:szCs w:val="28"/>
          <w:lang w:val="uk-UA"/>
        </w:rPr>
        <w:t>Новохатня</w:t>
      </w:r>
      <w:proofErr w:type="spellEnd"/>
      <w:r w:rsidRPr="00FB0E0C">
        <w:rPr>
          <w:rFonts w:ascii="Times New Roman" w:hAnsi="Times New Roman" w:cs="Times New Roman"/>
          <w:sz w:val="28"/>
          <w:szCs w:val="28"/>
          <w:lang w:val="uk-UA"/>
        </w:rPr>
        <w:t>.</w:t>
      </w:r>
      <w:r w:rsidR="00356BC2" w:rsidRPr="00EA085C">
        <w:rPr>
          <w:rFonts w:ascii="Times New Roman" w:hAnsi="Times New Roman" w:cs="Times New Roman"/>
          <w:sz w:val="28"/>
          <w:szCs w:val="28"/>
          <w:lang w:val="uk-UA"/>
        </w:rPr>
        <w:t xml:space="preserve"> Головний архітектор проекту Третяк М.Е</w:t>
      </w:r>
      <w:r w:rsidR="00542146" w:rsidRPr="00EA085C">
        <w:rPr>
          <w:rFonts w:ascii="Times New Roman" w:hAnsi="Times New Roman" w:cs="Times New Roman"/>
          <w:sz w:val="28"/>
          <w:szCs w:val="28"/>
          <w:lang w:val="uk-UA"/>
        </w:rPr>
        <w:t>,</w:t>
      </w:r>
      <w:r w:rsidR="00356BC2" w:rsidRPr="00EA085C">
        <w:rPr>
          <w:rFonts w:ascii="Times New Roman" w:hAnsi="Times New Roman" w:cs="Times New Roman"/>
          <w:sz w:val="28"/>
          <w:szCs w:val="28"/>
          <w:lang w:val="uk-UA"/>
        </w:rPr>
        <w:t xml:space="preserve"> сертифікат серії АА №002004 від 19.11.2013 р.</w:t>
      </w:r>
      <w:r w:rsidR="00542146" w:rsidRPr="00EA085C">
        <w:rPr>
          <w:rFonts w:ascii="Times New Roman" w:hAnsi="Times New Roman" w:cs="Times New Roman"/>
          <w:sz w:val="28"/>
          <w:szCs w:val="28"/>
          <w:lang w:val="uk-UA"/>
        </w:rPr>
        <w:t>,</w:t>
      </w:r>
      <w:r w:rsidR="00356BC2" w:rsidRPr="00EA085C">
        <w:rPr>
          <w:rFonts w:ascii="Times New Roman" w:hAnsi="Times New Roman" w:cs="Times New Roman"/>
          <w:sz w:val="28"/>
          <w:szCs w:val="28"/>
          <w:lang w:val="uk-UA"/>
        </w:rPr>
        <w:t xml:space="preserve"> на замовлення</w:t>
      </w:r>
      <w:r w:rsidR="00A366F5" w:rsidRPr="00EA085C">
        <w:rPr>
          <w:rFonts w:ascii="Times New Roman" w:hAnsi="Times New Roman" w:cs="Times New Roman"/>
          <w:sz w:val="28"/>
          <w:szCs w:val="28"/>
          <w:lang w:val="uk-UA"/>
        </w:rPr>
        <w:t xml:space="preserve"> </w:t>
      </w:r>
      <w:r w:rsidRPr="00EA085C">
        <w:rPr>
          <w:rFonts w:ascii="Times New Roman" w:hAnsi="Times New Roman" w:cs="Times New Roman"/>
          <w:sz w:val="28"/>
          <w:szCs w:val="28"/>
          <w:lang w:val="uk-UA"/>
        </w:rPr>
        <w:t>КП "</w:t>
      </w:r>
      <w:proofErr w:type="spellStart"/>
      <w:r w:rsidRPr="00EA085C">
        <w:rPr>
          <w:rFonts w:ascii="Times New Roman" w:hAnsi="Times New Roman" w:cs="Times New Roman"/>
          <w:sz w:val="28"/>
          <w:szCs w:val="28"/>
          <w:lang w:val="uk-UA"/>
        </w:rPr>
        <w:t>Бучабудзамовник</w:t>
      </w:r>
      <w:proofErr w:type="spellEnd"/>
      <w:r w:rsidRPr="00EA085C">
        <w:rPr>
          <w:rFonts w:ascii="Times New Roman" w:hAnsi="Times New Roman" w:cs="Times New Roman"/>
          <w:sz w:val="28"/>
          <w:szCs w:val="28"/>
          <w:lang w:val="uk-UA"/>
        </w:rPr>
        <w:t>"</w:t>
      </w:r>
      <w:r w:rsidR="00542146" w:rsidRPr="00EA085C">
        <w:rPr>
          <w:rFonts w:ascii="Times New Roman" w:hAnsi="Times New Roman" w:cs="Times New Roman"/>
          <w:sz w:val="28"/>
          <w:szCs w:val="28"/>
          <w:lang w:val="uk-UA"/>
        </w:rPr>
        <w:t>,</w:t>
      </w:r>
      <w:r w:rsidR="00356BC2" w:rsidRPr="00EA085C">
        <w:rPr>
          <w:rFonts w:ascii="Times New Roman" w:hAnsi="Times New Roman" w:cs="Times New Roman"/>
          <w:sz w:val="28"/>
          <w:szCs w:val="28"/>
          <w:lang w:val="uk-UA"/>
        </w:rPr>
        <w:t xml:space="preserve"> відповідно до Договору </w:t>
      </w:r>
      <w:r w:rsidR="00356BC2" w:rsidRPr="000800C3">
        <w:rPr>
          <w:rFonts w:ascii="Times New Roman" w:hAnsi="Times New Roman" w:cs="Times New Roman"/>
          <w:sz w:val="28"/>
          <w:szCs w:val="28"/>
          <w:lang w:val="uk-UA"/>
        </w:rPr>
        <w:t>№</w:t>
      </w:r>
      <w:r w:rsidR="000800C3" w:rsidRPr="000800C3">
        <w:rPr>
          <w:rFonts w:ascii="Times New Roman" w:hAnsi="Times New Roman" w:cs="Times New Roman"/>
          <w:sz w:val="28"/>
          <w:szCs w:val="28"/>
          <w:lang w:val="uk-UA"/>
        </w:rPr>
        <w:t>11</w:t>
      </w:r>
      <w:r w:rsidR="00A366F5" w:rsidRPr="000800C3">
        <w:rPr>
          <w:rFonts w:ascii="Times New Roman" w:hAnsi="Times New Roman" w:cs="Times New Roman"/>
          <w:sz w:val="28"/>
          <w:szCs w:val="28"/>
          <w:lang w:val="uk-UA"/>
        </w:rPr>
        <w:t>6-</w:t>
      </w:r>
      <w:r w:rsidR="00402E41" w:rsidRPr="000800C3">
        <w:rPr>
          <w:rFonts w:ascii="Times New Roman" w:hAnsi="Times New Roman" w:cs="Times New Roman"/>
          <w:sz w:val="28"/>
          <w:szCs w:val="28"/>
          <w:lang w:val="uk-UA"/>
        </w:rPr>
        <w:t>20</w:t>
      </w:r>
      <w:r w:rsidR="00356BC2" w:rsidRPr="000800C3">
        <w:rPr>
          <w:rFonts w:ascii="Times New Roman" w:hAnsi="Times New Roman" w:cs="Times New Roman"/>
          <w:sz w:val="28"/>
          <w:szCs w:val="28"/>
          <w:lang w:val="uk-UA"/>
        </w:rPr>
        <w:t xml:space="preserve"> від </w:t>
      </w:r>
      <w:r w:rsidR="006970C8" w:rsidRPr="000800C3">
        <w:rPr>
          <w:rFonts w:ascii="Times New Roman" w:hAnsi="Times New Roman" w:cs="Times New Roman"/>
          <w:b/>
          <w:bCs/>
          <w:sz w:val="28"/>
          <w:szCs w:val="28"/>
          <w:lang w:val="uk-UA"/>
        </w:rPr>
        <w:t>2</w:t>
      </w:r>
      <w:r w:rsidR="007970DB" w:rsidRPr="000800C3">
        <w:rPr>
          <w:rFonts w:ascii="Times New Roman" w:hAnsi="Times New Roman" w:cs="Times New Roman"/>
          <w:sz w:val="28"/>
          <w:szCs w:val="28"/>
          <w:lang w:val="uk-UA"/>
        </w:rPr>
        <w:t>4</w:t>
      </w:r>
      <w:r w:rsidR="00356BC2" w:rsidRPr="000800C3">
        <w:rPr>
          <w:rFonts w:ascii="Times New Roman" w:hAnsi="Times New Roman" w:cs="Times New Roman"/>
          <w:sz w:val="28"/>
          <w:szCs w:val="28"/>
          <w:lang w:val="uk-UA"/>
        </w:rPr>
        <w:t>.</w:t>
      </w:r>
      <w:r w:rsidR="007970DB" w:rsidRPr="000800C3">
        <w:rPr>
          <w:rFonts w:ascii="Times New Roman" w:hAnsi="Times New Roman" w:cs="Times New Roman"/>
          <w:sz w:val="28"/>
          <w:szCs w:val="28"/>
          <w:lang w:val="uk-UA"/>
        </w:rPr>
        <w:t>0</w:t>
      </w:r>
      <w:r w:rsidR="006970C8" w:rsidRPr="000800C3">
        <w:rPr>
          <w:rFonts w:ascii="Times New Roman" w:hAnsi="Times New Roman" w:cs="Times New Roman"/>
          <w:b/>
          <w:bCs/>
          <w:sz w:val="28"/>
          <w:szCs w:val="28"/>
          <w:lang w:val="uk-UA"/>
        </w:rPr>
        <w:t>5</w:t>
      </w:r>
      <w:r w:rsidR="00356BC2" w:rsidRPr="000800C3">
        <w:rPr>
          <w:rFonts w:ascii="Times New Roman" w:hAnsi="Times New Roman" w:cs="Times New Roman"/>
          <w:sz w:val="28"/>
          <w:szCs w:val="28"/>
          <w:lang w:val="uk-UA"/>
        </w:rPr>
        <w:t>.20</w:t>
      </w:r>
      <w:r w:rsidRPr="000800C3">
        <w:rPr>
          <w:rFonts w:ascii="Times New Roman" w:hAnsi="Times New Roman" w:cs="Times New Roman"/>
          <w:sz w:val="28"/>
          <w:szCs w:val="28"/>
          <w:lang w:val="uk-UA"/>
        </w:rPr>
        <w:t>20</w:t>
      </w:r>
      <w:r w:rsidR="00356BC2" w:rsidRPr="00EA085C">
        <w:rPr>
          <w:rFonts w:ascii="Times New Roman" w:hAnsi="Times New Roman" w:cs="Times New Roman"/>
          <w:sz w:val="28"/>
          <w:szCs w:val="28"/>
          <w:lang w:val="uk-UA"/>
        </w:rPr>
        <w:t xml:space="preserve"> р. та Завдання на проектування, погодженого</w:t>
      </w:r>
      <w:r w:rsidR="00C6141B" w:rsidRPr="00EA085C">
        <w:rPr>
          <w:rFonts w:ascii="Times New Roman" w:hAnsi="Times New Roman" w:cs="Times New Roman"/>
          <w:sz w:val="28"/>
          <w:szCs w:val="28"/>
          <w:lang w:val="uk-UA"/>
        </w:rPr>
        <w:t xml:space="preserve"> </w:t>
      </w:r>
      <w:r w:rsidR="006217C9" w:rsidRPr="00EA085C">
        <w:rPr>
          <w:rFonts w:ascii="Times New Roman" w:hAnsi="Times New Roman" w:cs="Times New Roman"/>
          <w:sz w:val="28"/>
          <w:szCs w:val="28"/>
          <w:lang w:val="uk-UA"/>
        </w:rPr>
        <w:t>завідуючим</w:t>
      </w:r>
      <w:r w:rsidR="00356BC2" w:rsidRPr="00EA085C">
        <w:rPr>
          <w:rFonts w:ascii="Times New Roman" w:hAnsi="Times New Roman" w:cs="Times New Roman"/>
          <w:sz w:val="28"/>
          <w:szCs w:val="28"/>
          <w:lang w:val="uk-UA"/>
        </w:rPr>
        <w:t xml:space="preserve"> відділ</w:t>
      </w:r>
      <w:r w:rsidR="007341C8" w:rsidRPr="00EA085C">
        <w:rPr>
          <w:rFonts w:ascii="Times New Roman" w:hAnsi="Times New Roman" w:cs="Times New Roman"/>
          <w:sz w:val="28"/>
          <w:szCs w:val="28"/>
          <w:lang w:val="uk-UA"/>
        </w:rPr>
        <w:t xml:space="preserve">ом містобудування та архітектури </w:t>
      </w:r>
      <w:r w:rsidR="00356BC2" w:rsidRPr="00EA085C">
        <w:rPr>
          <w:rFonts w:ascii="Times New Roman" w:hAnsi="Times New Roman" w:cs="Times New Roman"/>
          <w:sz w:val="28"/>
          <w:szCs w:val="28"/>
          <w:lang w:val="uk-UA"/>
        </w:rPr>
        <w:t>м. Буча, згідно рішення Бучанської міської ради №</w:t>
      </w:r>
      <w:r w:rsidR="006970C8" w:rsidRPr="00EA085C">
        <w:rPr>
          <w:rFonts w:ascii="Times New Roman" w:hAnsi="Times New Roman" w:cs="Times New Roman"/>
          <w:b/>
          <w:bCs/>
          <w:sz w:val="28"/>
          <w:szCs w:val="28"/>
          <w:lang w:val="uk-UA"/>
        </w:rPr>
        <w:t>3969</w:t>
      </w:r>
      <w:r w:rsidR="00356BC2" w:rsidRPr="00EA085C">
        <w:rPr>
          <w:rFonts w:ascii="Times New Roman" w:hAnsi="Times New Roman" w:cs="Times New Roman"/>
          <w:sz w:val="28"/>
          <w:szCs w:val="28"/>
          <w:lang w:val="uk-UA"/>
        </w:rPr>
        <w:t>-</w:t>
      </w:r>
      <w:r w:rsidR="006970C8" w:rsidRPr="00EA085C">
        <w:rPr>
          <w:rFonts w:ascii="Times New Roman" w:hAnsi="Times New Roman" w:cs="Times New Roman"/>
          <w:b/>
          <w:bCs/>
          <w:sz w:val="28"/>
          <w:szCs w:val="28"/>
          <w:lang w:val="uk-UA"/>
        </w:rPr>
        <w:t>66</w:t>
      </w:r>
      <w:r w:rsidR="00356BC2" w:rsidRPr="00EA085C">
        <w:rPr>
          <w:rFonts w:ascii="Times New Roman" w:hAnsi="Times New Roman" w:cs="Times New Roman"/>
          <w:sz w:val="28"/>
          <w:szCs w:val="28"/>
          <w:lang w:val="uk-UA"/>
        </w:rPr>
        <w:t xml:space="preserve">-VII від </w:t>
      </w:r>
      <w:r w:rsidR="006970C8" w:rsidRPr="00EA085C">
        <w:rPr>
          <w:rFonts w:ascii="Times New Roman" w:hAnsi="Times New Roman" w:cs="Times New Roman"/>
          <w:b/>
          <w:bCs/>
          <w:sz w:val="28"/>
          <w:szCs w:val="28"/>
          <w:lang w:val="uk-UA"/>
        </w:rPr>
        <w:t>26</w:t>
      </w:r>
      <w:r w:rsidR="008C06D1" w:rsidRPr="00EA085C">
        <w:rPr>
          <w:rFonts w:ascii="Times New Roman" w:hAnsi="Times New Roman" w:cs="Times New Roman"/>
          <w:sz w:val="28"/>
          <w:szCs w:val="28"/>
          <w:lang w:val="uk-UA"/>
        </w:rPr>
        <w:t>.0</w:t>
      </w:r>
      <w:r w:rsidR="006970C8" w:rsidRPr="00EA085C">
        <w:rPr>
          <w:rFonts w:ascii="Times New Roman" w:hAnsi="Times New Roman" w:cs="Times New Roman"/>
          <w:b/>
          <w:bCs/>
          <w:sz w:val="28"/>
          <w:szCs w:val="28"/>
          <w:lang w:val="uk-UA"/>
        </w:rPr>
        <w:t>9</w:t>
      </w:r>
      <w:r w:rsidR="00356BC2" w:rsidRPr="00EA085C">
        <w:rPr>
          <w:rFonts w:ascii="Times New Roman" w:hAnsi="Times New Roman" w:cs="Times New Roman"/>
          <w:sz w:val="28"/>
          <w:szCs w:val="28"/>
          <w:lang w:val="uk-UA"/>
        </w:rPr>
        <w:t>.20</w:t>
      </w:r>
      <w:r w:rsidR="006970C8" w:rsidRPr="00EA085C">
        <w:rPr>
          <w:rFonts w:ascii="Times New Roman" w:hAnsi="Times New Roman" w:cs="Times New Roman"/>
          <w:b/>
          <w:bCs/>
          <w:sz w:val="28"/>
          <w:szCs w:val="28"/>
          <w:lang w:val="uk-UA"/>
        </w:rPr>
        <w:t>19</w:t>
      </w:r>
      <w:r w:rsidR="00356BC2" w:rsidRPr="00EA085C">
        <w:rPr>
          <w:rFonts w:ascii="Times New Roman" w:hAnsi="Times New Roman" w:cs="Times New Roman"/>
          <w:sz w:val="28"/>
          <w:szCs w:val="28"/>
          <w:lang w:val="uk-UA"/>
        </w:rPr>
        <w:t xml:space="preserve"> р. </w:t>
      </w:r>
      <w:r w:rsidR="008E6010" w:rsidRPr="00EA085C">
        <w:rPr>
          <w:rFonts w:ascii="Times New Roman" w:hAnsi="Times New Roman" w:cs="Times New Roman"/>
          <w:sz w:val="28"/>
          <w:szCs w:val="28"/>
          <w:lang w:val="uk-UA"/>
        </w:rPr>
        <w:t>"</w:t>
      </w:r>
      <w:r w:rsidRPr="00EA085C">
        <w:rPr>
          <w:rFonts w:ascii="Times New Roman" w:hAnsi="Times New Roman" w:cs="Times New Roman"/>
          <w:sz w:val="28"/>
          <w:szCs w:val="28"/>
          <w:lang w:val="uk-UA"/>
        </w:rPr>
        <w:t>Про розробку матеріалів містобудівної документації, а саме "Детального плану території,</w:t>
      </w:r>
      <w:r w:rsidR="007D1CC2" w:rsidRPr="00EA085C">
        <w:rPr>
          <w:rFonts w:ascii="Times New Roman" w:hAnsi="Times New Roman" w:cs="Times New Roman"/>
          <w:sz w:val="28"/>
          <w:szCs w:val="28"/>
          <w:lang w:val="uk-UA"/>
        </w:rPr>
        <w:t xml:space="preserve"> </w:t>
      </w:r>
      <w:r w:rsidR="006970C8" w:rsidRPr="00EA085C">
        <w:rPr>
          <w:rFonts w:ascii="Times New Roman" w:hAnsi="Times New Roman" w:cs="Times New Roman"/>
          <w:color w:val="000000"/>
          <w:sz w:val="28"/>
          <w:szCs w:val="28"/>
          <w:lang w:val="uk-UA" w:eastAsia="uk-UA" w:bidi="uk-UA"/>
        </w:rPr>
        <w:t>орієнтовною площею 1,6 га</w:t>
      </w:r>
      <w:r w:rsidR="006970C8" w:rsidRPr="00EA085C">
        <w:rPr>
          <w:rFonts w:ascii="Times New Roman" w:hAnsi="Times New Roman" w:cs="Times New Roman"/>
          <w:sz w:val="28"/>
          <w:szCs w:val="28"/>
          <w:lang w:val="uk-UA"/>
        </w:rPr>
        <w:t xml:space="preserve"> </w:t>
      </w:r>
      <w:r w:rsidR="006970C8" w:rsidRPr="00EA085C">
        <w:rPr>
          <w:rFonts w:ascii="Times New Roman" w:hAnsi="Times New Roman" w:cs="Times New Roman"/>
          <w:color w:val="000000"/>
          <w:sz w:val="28"/>
          <w:szCs w:val="28"/>
          <w:lang w:val="uk-UA" w:eastAsia="uk-UA" w:bidi="uk-UA"/>
        </w:rPr>
        <w:t>для розміщення торгівельних закладів та закладів громадського харчування в межах Бучанського міського парку</w:t>
      </w:r>
      <w:r w:rsidR="00064ED9" w:rsidRPr="00EA085C">
        <w:rPr>
          <w:rFonts w:ascii="Times New Roman" w:hAnsi="Times New Roman" w:cs="Times New Roman"/>
          <w:color w:val="000000"/>
          <w:sz w:val="28"/>
          <w:szCs w:val="28"/>
          <w:lang w:val="uk-UA" w:eastAsia="uk-UA" w:bidi="uk-UA"/>
        </w:rPr>
        <w:t xml:space="preserve"> </w:t>
      </w:r>
      <w:r w:rsidR="006970C8" w:rsidRPr="00EA085C">
        <w:rPr>
          <w:rFonts w:ascii="Times New Roman" w:hAnsi="Times New Roman" w:cs="Times New Roman"/>
          <w:color w:val="000000"/>
          <w:sz w:val="28"/>
          <w:szCs w:val="28"/>
          <w:lang w:val="uk-UA" w:eastAsia="uk-UA" w:bidi="uk-UA"/>
        </w:rPr>
        <w:t>в м. Буча Київської області.</w:t>
      </w:r>
    </w:p>
    <w:p w14:paraId="42B1104F" w14:textId="76FF3A9F" w:rsidR="004B4D74" w:rsidRPr="00EA085C" w:rsidRDefault="004B4D74" w:rsidP="004B4D74">
      <w:pPr>
        <w:pStyle w:val="11"/>
        <w:shd w:val="clear" w:color="auto" w:fill="auto"/>
        <w:ind w:firstLine="426"/>
        <w:jc w:val="both"/>
        <w:rPr>
          <w:color w:val="000000"/>
          <w:lang w:val="uk-UA" w:eastAsia="uk-UA" w:bidi="uk-UA"/>
        </w:rPr>
      </w:pPr>
      <w:r w:rsidRPr="00EA085C">
        <w:rPr>
          <w:color w:val="000000"/>
          <w:lang w:val="uk-UA" w:eastAsia="uk-UA" w:bidi="uk-UA"/>
        </w:rPr>
        <w:t xml:space="preserve">Рішення </w:t>
      </w:r>
      <w:r w:rsidRPr="00EA085C">
        <w:rPr>
          <w:color w:val="000000"/>
          <w:lang w:val="uk-UA" w:eastAsia="ru-RU" w:bidi="ru-RU"/>
        </w:rPr>
        <w:t xml:space="preserve">в </w:t>
      </w:r>
      <w:r w:rsidRPr="00EA085C">
        <w:rPr>
          <w:color w:val="000000"/>
          <w:lang w:val="uk-UA" w:eastAsia="uk-UA" w:bidi="uk-UA"/>
        </w:rPr>
        <w:t xml:space="preserve">проекті </w:t>
      </w:r>
      <w:r w:rsidRPr="00EA085C">
        <w:rPr>
          <w:color w:val="000000"/>
          <w:lang w:val="uk-UA" w:eastAsia="ru-RU" w:bidi="ru-RU"/>
        </w:rPr>
        <w:t xml:space="preserve">приймались в розвиток проектних </w:t>
      </w:r>
      <w:r w:rsidRPr="00EA085C">
        <w:rPr>
          <w:color w:val="000000"/>
          <w:lang w:val="uk-UA" w:eastAsia="uk-UA" w:bidi="uk-UA"/>
        </w:rPr>
        <w:t xml:space="preserve">рішень </w:t>
      </w:r>
      <w:r w:rsidRPr="00EA085C">
        <w:rPr>
          <w:color w:val="000000"/>
          <w:lang w:val="uk-UA" w:eastAsia="ru-RU" w:bidi="ru-RU"/>
        </w:rPr>
        <w:t xml:space="preserve">генерального плану м. Буча, </w:t>
      </w:r>
      <w:r w:rsidR="00BA07B6" w:rsidRPr="00EA085C">
        <w:rPr>
          <w:color w:val="000000"/>
          <w:lang w:val="uk-UA" w:eastAsia="uk-UA" w:bidi="uk-UA"/>
        </w:rPr>
        <w:t>розробленого</w:t>
      </w:r>
      <w:r w:rsidRPr="00EA085C">
        <w:rPr>
          <w:color w:val="000000"/>
          <w:lang w:val="uk-UA" w:eastAsia="uk-UA" w:bidi="uk-UA"/>
        </w:rPr>
        <w:t xml:space="preserve"> Українським </w:t>
      </w:r>
      <w:r w:rsidRPr="00EA085C">
        <w:rPr>
          <w:color w:val="000000"/>
          <w:lang w:val="uk-UA" w:eastAsia="ru-RU" w:bidi="ru-RU"/>
        </w:rPr>
        <w:t xml:space="preserve">Державним </w:t>
      </w:r>
      <w:r w:rsidRPr="00EA085C">
        <w:rPr>
          <w:color w:val="000000"/>
          <w:lang w:val="uk-UA" w:eastAsia="uk-UA" w:bidi="uk-UA"/>
        </w:rPr>
        <w:t xml:space="preserve">науково-дослідним інститутом </w:t>
      </w:r>
      <w:r w:rsidRPr="00EA085C">
        <w:rPr>
          <w:color w:val="000000"/>
          <w:lang w:val="uk-UA" w:eastAsia="ru-RU" w:bidi="ru-RU"/>
        </w:rPr>
        <w:t xml:space="preserve">проектування </w:t>
      </w:r>
      <w:r w:rsidRPr="00EA085C">
        <w:rPr>
          <w:color w:val="000000"/>
          <w:lang w:val="uk-UA" w:eastAsia="uk-UA" w:bidi="uk-UA"/>
        </w:rPr>
        <w:t>міст «</w:t>
      </w:r>
      <w:proofErr w:type="spellStart"/>
      <w:r w:rsidRPr="00EA085C">
        <w:rPr>
          <w:color w:val="000000"/>
          <w:lang w:val="uk-UA" w:eastAsia="uk-UA" w:bidi="uk-UA"/>
        </w:rPr>
        <w:t>Діпромісто</w:t>
      </w:r>
      <w:proofErr w:type="spellEnd"/>
      <w:r w:rsidRPr="00EA085C">
        <w:rPr>
          <w:color w:val="000000"/>
          <w:lang w:val="uk-UA" w:eastAsia="uk-UA" w:bidi="uk-UA"/>
        </w:rPr>
        <w:t>».</w:t>
      </w:r>
    </w:p>
    <w:p w14:paraId="5B984FC9" w14:textId="69128C14" w:rsidR="00797294" w:rsidRPr="00EA085C" w:rsidRDefault="00041CC4" w:rsidP="00041CC4">
      <w:pPr>
        <w:pStyle w:val="af7"/>
        <w:ind w:firstLine="284"/>
        <w:rPr>
          <w:sz w:val="28"/>
          <w:szCs w:val="28"/>
        </w:rPr>
      </w:pPr>
      <w:r w:rsidRPr="00EA085C">
        <w:rPr>
          <w:sz w:val="28"/>
          <w:szCs w:val="28"/>
        </w:rPr>
        <w:t xml:space="preserve">Бучанський міський парк є однією з основних частин </w:t>
      </w:r>
      <w:proofErr w:type="spellStart"/>
      <w:r w:rsidRPr="00EA085C">
        <w:rPr>
          <w:sz w:val="28"/>
          <w:szCs w:val="28"/>
        </w:rPr>
        <w:t>ландшафтн</w:t>
      </w:r>
      <w:proofErr w:type="spellEnd"/>
      <w:r w:rsidR="00112FF4">
        <w:rPr>
          <w:sz w:val="28"/>
          <w:szCs w:val="28"/>
          <w:lang w:val="ru-RU"/>
        </w:rPr>
        <w:t>и</w:t>
      </w:r>
      <w:r w:rsidRPr="00EA085C">
        <w:rPr>
          <w:sz w:val="28"/>
          <w:szCs w:val="28"/>
        </w:rPr>
        <w:t>х територій м.</w:t>
      </w:r>
      <w:r w:rsidR="00112FF4">
        <w:rPr>
          <w:sz w:val="28"/>
          <w:szCs w:val="28"/>
          <w:lang w:val="ru-RU"/>
        </w:rPr>
        <w:t xml:space="preserve"> </w:t>
      </w:r>
      <w:r w:rsidRPr="00EA085C">
        <w:rPr>
          <w:sz w:val="28"/>
          <w:szCs w:val="28"/>
        </w:rPr>
        <w:t xml:space="preserve">Буча. </w:t>
      </w:r>
      <w:r w:rsidR="00797294" w:rsidRPr="00EA085C">
        <w:rPr>
          <w:color w:val="000000"/>
          <w:sz w:val="28"/>
          <w:szCs w:val="28"/>
          <w:lang w:eastAsia="uk-UA" w:bidi="uk-UA"/>
        </w:rPr>
        <w:t>Метою</w:t>
      </w:r>
      <w:r w:rsidR="00402E41" w:rsidRPr="00EA085C">
        <w:rPr>
          <w:color w:val="000000"/>
          <w:sz w:val="28"/>
          <w:szCs w:val="28"/>
          <w:lang w:eastAsia="uk-UA" w:bidi="uk-UA"/>
        </w:rPr>
        <w:t xml:space="preserve"> </w:t>
      </w:r>
      <w:r w:rsidR="00797294" w:rsidRPr="00EA085C">
        <w:rPr>
          <w:color w:val="000000"/>
          <w:sz w:val="28"/>
          <w:szCs w:val="28"/>
          <w:lang w:eastAsia="uk-UA" w:bidi="uk-UA"/>
        </w:rPr>
        <w:t>детального плану території є</w:t>
      </w:r>
      <w:r w:rsidR="00B47EB8" w:rsidRPr="00EA085C">
        <w:rPr>
          <w:color w:val="000000"/>
          <w:sz w:val="28"/>
          <w:szCs w:val="28"/>
          <w:lang w:eastAsia="uk-UA" w:bidi="uk-UA"/>
        </w:rPr>
        <w:t>:</w:t>
      </w:r>
      <w:r w:rsidR="00797294" w:rsidRPr="00EA085C">
        <w:rPr>
          <w:color w:val="000000"/>
          <w:sz w:val="28"/>
          <w:szCs w:val="28"/>
          <w:lang w:eastAsia="uk-UA" w:bidi="uk-UA"/>
        </w:rPr>
        <w:t xml:space="preserve"> </w:t>
      </w:r>
      <w:r w:rsidR="00D05210" w:rsidRPr="00EA085C">
        <w:rPr>
          <w:color w:val="000000"/>
          <w:sz w:val="28"/>
          <w:szCs w:val="28"/>
          <w:lang w:eastAsia="uk-UA" w:bidi="uk-UA"/>
        </w:rPr>
        <w:t xml:space="preserve">упорядкування території ділянки ДТП </w:t>
      </w:r>
      <w:r w:rsidR="007D1CC2" w:rsidRPr="00EA085C">
        <w:rPr>
          <w:color w:val="000000"/>
          <w:sz w:val="28"/>
          <w:szCs w:val="28"/>
          <w:lang w:eastAsia="uk-UA" w:bidi="uk-UA"/>
        </w:rPr>
        <w:t xml:space="preserve">Бучанського міського парку </w:t>
      </w:r>
      <w:r w:rsidR="00D05210" w:rsidRPr="00EA085C">
        <w:rPr>
          <w:color w:val="000000"/>
          <w:sz w:val="28"/>
          <w:szCs w:val="28"/>
          <w:lang w:eastAsia="uk-UA" w:bidi="uk-UA"/>
        </w:rPr>
        <w:t xml:space="preserve">розміщення будівлі </w:t>
      </w:r>
      <w:r w:rsidR="007D1CC2" w:rsidRPr="00EA085C">
        <w:rPr>
          <w:color w:val="000000"/>
          <w:sz w:val="28"/>
          <w:szCs w:val="28"/>
          <w:lang w:eastAsia="uk-UA" w:bidi="uk-UA"/>
        </w:rPr>
        <w:t xml:space="preserve">кафе на 270 відвідувачів </w:t>
      </w:r>
      <w:r w:rsidR="0068704B" w:rsidRPr="00EA085C">
        <w:rPr>
          <w:color w:val="000000"/>
          <w:sz w:val="28"/>
          <w:szCs w:val="28"/>
          <w:lang w:eastAsia="uk-UA" w:bidi="uk-UA"/>
        </w:rPr>
        <w:t xml:space="preserve">по вул. Паркова </w:t>
      </w:r>
      <w:r w:rsidR="00B47EB8" w:rsidRPr="00EA085C">
        <w:rPr>
          <w:color w:val="000000"/>
          <w:sz w:val="28"/>
          <w:szCs w:val="28"/>
          <w:lang w:eastAsia="uk-UA" w:bidi="uk-UA"/>
        </w:rPr>
        <w:t xml:space="preserve"> з</w:t>
      </w:r>
      <w:r w:rsidR="00B9495A" w:rsidRPr="00EA085C">
        <w:rPr>
          <w:color w:val="000000"/>
          <w:sz w:val="28"/>
          <w:szCs w:val="28"/>
          <w:lang w:eastAsia="uk-UA" w:bidi="uk-UA"/>
        </w:rPr>
        <w:t>і</w:t>
      </w:r>
      <w:r w:rsidR="00B47EB8" w:rsidRPr="00EA085C">
        <w:rPr>
          <w:color w:val="000000"/>
          <w:sz w:val="28"/>
          <w:szCs w:val="28"/>
          <w:lang w:eastAsia="uk-UA" w:bidi="uk-UA"/>
        </w:rPr>
        <w:t xml:space="preserve"> стоянками транспорту</w:t>
      </w:r>
      <w:r w:rsidR="0068704B" w:rsidRPr="00EA085C">
        <w:rPr>
          <w:color w:val="000000"/>
          <w:sz w:val="28"/>
          <w:szCs w:val="28"/>
          <w:lang w:eastAsia="uk-UA" w:bidi="uk-UA"/>
        </w:rPr>
        <w:t>, реконструкція ТП и КНС,</w:t>
      </w:r>
      <w:r w:rsidR="00B47EB8" w:rsidRPr="00EA085C">
        <w:rPr>
          <w:color w:val="000000"/>
          <w:sz w:val="28"/>
          <w:szCs w:val="28"/>
          <w:lang w:eastAsia="uk-UA" w:bidi="uk-UA"/>
        </w:rPr>
        <w:t xml:space="preserve"> загальне упорядкування транспортно - пішохідної мережі</w:t>
      </w:r>
      <w:r w:rsidR="00292C65" w:rsidRPr="00EA085C">
        <w:rPr>
          <w:color w:val="000000"/>
          <w:sz w:val="28"/>
          <w:szCs w:val="28"/>
          <w:lang w:eastAsia="uk-UA" w:bidi="uk-UA"/>
        </w:rPr>
        <w:t>.</w:t>
      </w:r>
    </w:p>
    <w:p w14:paraId="64EE23E8" w14:textId="0E3F9632" w:rsidR="00041CC4" w:rsidRPr="00EA085C" w:rsidRDefault="00041CC4" w:rsidP="00041CC4">
      <w:pPr>
        <w:pStyle w:val="af7"/>
        <w:ind w:firstLine="284"/>
        <w:rPr>
          <w:sz w:val="28"/>
          <w:szCs w:val="28"/>
        </w:rPr>
      </w:pPr>
      <w:r w:rsidRPr="00EA085C">
        <w:rPr>
          <w:sz w:val="28"/>
          <w:szCs w:val="28"/>
        </w:rPr>
        <w:t>Комплекс зелених насаджень, охоронних територій, майданчики відпочинку, об’єкти громадського обслуговування формують ядро міського парку, який і в подальшому збереже своє значення.</w:t>
      </w:r>
    </w:p>
    <w:p w14:paraId="1EE47797" w14:textId="77777777" w:rsidR="00041CC4" w:rsidRPr="00EA085C" w:rsidRDefault="00041CC4" w:rsidP="00041CC4">
      <w:pPr>
        <w:ind w:firstLine="284"/>
        <w:rPr>
          <w:rFonts w:ascii="Times New Roman" w:hAnsi="Times New Roman" w:cs="Times New Roman"/>
          <w:sz w:val="28"/>
          <w:szCs w:val="28"/>
          <w:lang w:val="uk-UA"/>
        </w:rPr>
      </w:pPr>
      <w:r w:rsidRPr="00EA085C">
        <w:rPr>
          <w:rFonts w:ascii="Times New Roman" w:hAnsi="Times New Roman" w:cs="Times New Roman"/>
          <w:sz w:val="28"/>
          <w:szCs w:val="28"/>
          <w:lang w:val="uk-UA"/>
        </w:rPr>
        <w:t>Головною метою роботи є:</w:t>
      </w:r>
    </w:p>
    <w:p w14:paraId="3DCC9C72" w14:textId="527D676C" w:rsidR="00041CC4" w:rsidRPr="00EA085C" w:rsidRDefault="00041CC4" w:rsidP="00076BE4">
      <w:pPr>
        <w:pStyle w:val="af9"/>
        <w:numPr>
          <w:ilvl w:val="0"/>
          <w:numId w:val="19"/>
        </w:numPr>
        <w:tabs>
          <w:tab w:val="clear" w:pos="720"/>
          <w:tab w:val="num" w:pos="0"/>
        </w:tabs>
        <w:spacing w:line="240" w:lineRule="auto"/>
        <w:ind w:left="0" w:firstLine="284"/>
        <w:rPr>
          <w:sz w:val="28"/>
          <w:szCs w:val="28"/>
        </w:rPr>
      </w:pPr>
      <w:r w:rsidRPr="00EA085C">
        <w:rPr>
          <w:sz w:val="28"/>
          <w:szCs w:val="28"/>
        </w:rPr>
        <w:t>збереження історичної планувальної структури та забудови, яка формує навколишнє середовище;</w:t>
      </w:r>
    </w:p>
    <w:p w14:paraId="6D9A8AEB" w14:textId="1CF88873" w:rsidR="00041CC4" w:rsidRPr="00EA085C" w:rsidRDefault="00041CC4" w:rsidP="00076BE4">
      <w:pPr>
        <w:pStyle w:val="af9"/>
        <w:numPr>
          <w:ilvl w:val="0"/>
          <w:numId w:val="19"/>
        </w:numPr>
        <w:tabs>
          <w:tab w:val="clear" w:pos="720"/>
          <w:tab w:val="num" w:pos="0"/>
        </w:tabs>
        <w:spacing w:line="240" w:lineRule="auto"/>
        <w:ind w:left="0" w:firstLine="284"/>
        <w:rPr>
          <w:sz w:val="28"/>
          <w:szCs w:val="28"/>
        </w:rPr>
      </w:pPr>
      <w:r w:rsidRPr="00EA085C">
        <w:rPr>
          <w:sz w:val="28"/>
          <w:szCs w:val="28"/>
        </w:rPr>
        <w:t>гармонійне узгодження елементів нового будівництва з існуючим станом;</w:t>
      </w:r>
    </w:p>
    <w:p w14:paraId="5CD03A7A" w14:textId="59BB6E44" w:rsidR="00041CC4" w:rsidRPr="00EA085C" w:rsidRDefault="00041CC4" w:rsidP="00076BE4">
      <w:pPr>
        <w:pStyle w:val="af9"/>
        <w:numPr>
          <w:ilvl w:val="0"/>
          <w:numId w:val="19"/>
        </w:numPr>
        <w:tabs>
          <w:tab w:val="clear" w:pos="720"/>
          <w:tab w:val="num" w:pos="0"/>
        </w:tabs>
        <w:spacing w:line="240" w:lineRule="auto"/>
        <w:ind w:left="0" w:firstLine="284"/>
        <w:rPr>
          <w:sz w:val="28"/>
          <w:szCs w:val="28"/>
        </w:rPr>
      </w:pPr>
      <w:r w:rsidRPr="00EA085C">
        <w:rPr>
          <w:sz w:val="28"/>
          <w:szCs w:val="28"/>
        </w:rPr>
        <w:t xml:space="preserve">вирішення комплексу проблем, </w:t>
      </w:r>
      <w:proofErr w:type="spellStart"/>
      <w:r w:rsidRPr="00EA085C">
        <w:rPr>
          <w:sz w:val="28"/>
          <w:szCs w:val="28"/>
        </w:rPr>
        <w:t>пов</w:t>
      </w:r>
      <w:proofErr w:type="spellEnd"/>
      <w:r w:rsidRPr="00EA085C">
        <w:rPr>
          <w:sz w:val="28"/>
          <w:szCs w:val="28"/>
          <w:lang w:val="ru-RU"/>
        </w:rPr>
        <w:t>’</w:t>
      </w:r>
      <w:proofErr w:type="spellStart"/>
      <w:r w:rsidRPr="00EA085C">
        <w:rPr>
          <w:sz w:val="28"/>
          <w:szCs w:val="28"/>
        </w:rPr>
        <w:t>язаних</w:t>
      </w:r>
      <w:proofErr w:type="spellEnd"/>
      <w:r w:rsidRPr="00EA085C">
        <w:rPr>
          <w:sz w:val="28"/>
          <w:szCs w:val="28"/>
        </w:rPr>
        <w:t xml:space="preserve"> з подальшим розвитком парку;</w:t>
      </w:r>
    </w:p>
    <w:p w14:paraId="3B6043BF" w14:textId="27F7435D" w:rsidR="00041CC4" w:rsidRPr="00EA085C" w:rsidRDefault="00041CC4" w:rsidP="00076BE4">
      <w:pPr>
        <w:pStyle w:val="af9"/>
        <w:numPr>
          <w:ilvl w:val="0"/>
          <w:numId w:val="19"/>
        </w:numPr>
        <w:tabs>
          <w:tab w:val="clear" w:pos="720"/>
          <w:tab w:val="num" w:pos="0"/>
        </w:tabs>
        <w:spacing w:line="240" w:lineRule="auto"/>
        <w:ind w:left="0" w:firstLine="284"/>
        <w:rPr>
          <w:sz w:val="28"/>
          <w:szCs w:val="28"/>
        </w:rPr>
      </w:pPr>
      <w:r w:rsidRPr="00EA085C">
        <w:rPr>
          <w:sz w:val="28"/>
          <w:szCs w:val="28"/>
        </w:rPr>
        <w:t xml:space="preserve">вирішення питань подальшої інтенсифікації </w:t>
      </w:r>
      <w:proofErr w:type="spellStart"/>
      <w:r w:rsidRPr="00EA085C">
        <w:rPr>
          <w:sz w:val="28"/>
          <w:szCs w:val="28"/>
        </w:rPr>
        <w:t>використанн</w:t>
      </w:r>
      <w:proofErr w:type="spellEnd"/>
      <w:r w:rsidR="00112FF4">
        <w:rPr>
          <w:sz w:val="28"/>
          <w:szCs w:val="28"/>
          <w:lang w:val="ru-RU"/>
        </w:rPr>
        <w:t>я</w:t>
      </w:r>
      <w:r w:rsidRPr="00EA085C">
        <w:rPr>
          <w:sz w:val="28"/>
          <w:szCs w:val="28"/>
        </w:rPr>
        <w:t xml:space="preserve"> парку, що дозволить розмістити максимум установ культурно-громадського призначення;</w:t>
      </w:r>
    </w:p>
    <w:p w14:paraId="7713BFAA" w14:textId="77777777" w:rsidR="00041CC4" w:rsidRPr="00EA085C" w:rsidRDefault="00041CC4" w:rsidP="00076BE4">
      <w:pPr>
        <w:pStyle w:val="af9"/>
        <w:numPr>
          <w:ilvl w:val="0"/>
          <w:numId w:val="19"/>
        </w:numPr>
        <w:tabs>
          <w:tab w:val="clear" w:pos="720"/>
          <w:tab w:val="num" w:pos="0"/>
        </w:tabs>
        <w:spacing w:line="240" w:lineRule="auto"/>
        <w:ind w:left="0" w:firstLine="284"/>
        <w:rPr>
          <w:sz w:val="28"/>
          <w:szCs w:val="28"/>
        </w:rPr>
      </w:pPr>
      <w:r w:rsidRPr="00EA085C">
        <w:rPr>
          <w:sz w:val="28"/>
          <w:szCs w:val="28"/>
        </w:rPr>
        <w:t>розділення та поглиблення спеціалізації використання територій, яке дозволить створити передумови для оптимальної діяльності, а також для докорінного покращання стану навколишнього середовища;</w:t>
      </w:r>
    </w:p>
    <w:p w14:paraId="4BACCF53" w14:textId="77777777" w:rsidR="00041CC4" w:rsidRPr="00EA085C" w:rsidRDefault="00041CC4" w:rsidP="00076BE4">
      <w:pPr>
        <w:pStyle w:val="af9"/>
        <w:numPr>
          <w:ilvl w:val="0"/>
          <w:numId w:val="19"/>
        </w:numPr>
        <w:tabs>
          <w:tab w:val="clear" w:pos="720"/>
          <w:tab w:val="num" w:pos="0"/>
        </w:tabs>
        <w:spacing w:line="240" w:lineRule="auto"/>
        <w:ind w:left="0" w:firstLine="284"/>
        <w:rPr>
          <w:sz w:val="28"/>
          <w:szCs w:val="28"/>
        </w:rPr>
      </w:pPr>
      <w:r w:rsidRPr="00EA085C">
        <w:rPr>
          <w:sz w:val="28"/>
          <w:szCs w:val="28"/>
        </w:rPr>
        <w:t>комплексність проведення проектних робіт, що передбачає утворення ансамблю забудови;</w:t>
      </w:r>
    </w:p>
    <w:p w14:paraId="3F9A72A7" w14:textId="1EE73345" w:rsidR="00041CC4" w:rsidRPr="00EA085C" w:rsidRDefault="00041CC4" w:rsidP="00076BE4">
      <w:pPr>
        <w:pStyle w:val="af9"/>
        <w:numPr>
          <w:ilvl w:val="0"/>
          <w:numId w:val="19"/>
        </w:numPr>
        <w:tabs>
          <w:tab w:val="clear" w:pos="720"/>
          <w:tab w:val="num" w:pos="0"/>
        </w:tabs>
        <w:spacing w:line="240" w:lineRule="auto"/>
        <w:ind w:left="0" w:firstLine="284"/>
        <w:rPr>
          <w:sz w:val="28"/>
          <w:szCs w:val="28"/>
        </w:rPr>
      </w:pPr>
      <w:r w:rsidRPr="00EA085C">
        <w:rPr>
          <w:sz w:val="28"/>
          <w:szCs w:val="28"/>
        </w:rPr>
        <w:t xml:space="preserve">послідовне удосконалення функціонального зонування та планувальної структури з врахуванням розвитку головуючих функцій </w:t>
      </w:r>
      <w:r w:rsidR="0028098B" w:rsidRPr="00EA085C">
        <w:rPr>
          <w:sz w:val="28"/>
          <w:szCs w:val="28"/>
        </w:rPr>
        <w:t>парку</w:t>
      </w:r>
      <w:r w:rsidRPr="00EA085C">
        <w:rPr>
          <w:sz w:val="28"/>
          <w:szCs w:val="28"/>
        </w:rPr>
        <w:t>;</w:t>
      </w:r>
    </w:p>
    <w:p w14:paraId="232D3FCB" w14:textId="362AED72" w:rsidR="00041CC4" w:rsidRPr="00EA085C" w:rsidRDefault="00041CC4" w:rsidP="00076BE4">
      <w:pPr>
        <w:pStyle w:val="af9"/>
        <w:numPr>
          <w:ilvl w:val="0"/>
          <w:numId w:val="19"/>
        </w:numPr>
        <w:tabs>
          <w:tab w:val="clear" w:pos="720"/>
          <w:tab w:val="num" w:pos="0"/>
        </w:tabs>
        <w:spacing w:line="240" w:lineRule="auto"/>
        <w:ind w:left="0" w:firstLine="284"/>
        <w:rPr>
          <w:sz w:val="28"/>
          <w:szCs w:val="28"/>
        </w:rPr>
      </w:pPr>
      <w:r w:rsidRPr="00EA085C">
        <w:rPr>
          <w:sz w:val="28"/>
          <w:szCs w:val="28"/>
        </w:rPr>
        <w:t>послідовне винесення  непрофільних для цієї зони і, в першу чергу, тих, які є шкідливими в екологічному сенсі;</w:t>
      </w:r>
    </w:p>
    <w:p w14:paraId="19F52165" w14:textId="77777777" w:rsidR="00041CC4" w:rsidRPr="00EA085C" w:rsidRDefault="00041CC4" w:rsidP="00076BE4">
      <w:pPr>
        <w:pStyle w:val="af9"/>
        <w:numPr>
          <w:ilvl w:val="0"/>
          <w:numId w:val="19"/>
        </w:numPr>
        <w:tabs>
          <w:tab w:val="clear" w:pos="720"/>
          <w:tab w:val="num" w:pos="0"/>
        </w:tabs>
        <w:spacing w:line="240" w:lineRule="auto"/>
        <w:ind w:left="0" w:firstLine="284"/>
        <w:rPr>
          <w:sz w:val="28"/>
          <w:szCs w:val="28"/>
        </w:rPr>
      </w:pPr>
      <w:r w:rsidRPr="00EA085C">
        <w:rPr>
          <w:sz w:val="28"/>
          <w:szCs w:val="28"/>
        </w:rPr>
        <w:lastRenderedPageBreak/>
        <w:t>розробка шляхів удосконалення та розвитку мережі соціально-побутового обслуговування населення;</w:t>
      </w:r>
    </w:p>
    <w:p w14:paraId="6C0EE094" w14:textId="77777777" w:rsidR="00041CC4" w:rsidRPr="00EA085C" w:rsidRDefault="00041CC4" w:rsidP="00076BE4">
      <w:pPr>
        <w:pStyle w:val="af9"/>
        <w:numPr>
          <w:ilvl w:val="0"/>
          <w:numId w:val="19"/>
        </w:numPr>
        <w:tabs>
          <w:tab w:val="clear" w:pos="720"/>
          <w:tab w:val="num" w:pos="0"/>
        </w:tabs>
        <w:spacing w:line="240" w:lineRule="auto"/>
        <w:ind w:left="0" w:firstLine="284"/>
        <w:rPr>
          <w:sz w:val="28"/>
          <w:szCs w:val="28"/>
        </w:rPr>
      </w:pPr>
      <w:r w:rsidRPr="00EA085C">
        <w:rPr>
          <w:sz w:val="28"/>
          <w:szCs w:val="28"/>
        </w:rPr>
        <w:t>виявлення резервних територій для розміщення нового будівництва;</w:t>
      </w:r>
    </w:p>
    <w:p w14:paraId="11CA7326" w14:textId="77777777" w:rsidR="00041CC4" w:rsidRPr="00EA085C" w:rsidRDefault="00041CC4" w:rsidP="00076BE4">
      <w:pPr>
        <w:pStyle w:val="af9"/>
        <w:numPr>
          <w:ilvl w:val="0"/>
          <w:numId w:val="19"/>
        </w:numPr>
        <w:tabs>
          <w:tab w:val="clear" w:pos="720"/>
          <w:tab w:val="num" w:pos="0"/>
        </w:tabs>
        <w:spacing w:line="240" w:lineRule="auto"/>
        <w:ind w:left="0" w:firstLine="284"/>
        <w:rPr>
          <w:sz w:val="28"/>
          <w:szCs w:val="28"/>
        </w:rPr>
      </w:pPr>
      <w:r w:rsidRPr="00EA085C">
        <w:rPr>
          <w:sz w:val="28"/>
          <w:szCs w:val="28"/>
        </w:rPr>
        <w:t>розробка заходів щодо удосконалення інженерного забезпечення району, благоустрою та озеленення;</w:t>
      </w:r>
    </w:p>
    <w:p w14:paraId="604C99D3" w14:textId="67FB6229" w:rsidR="00041CC4" w:rsidRPr="00EA085C" w:rsidRDefault="00041CC4" w:rsidP="00076BE4">
      <w:pPr>
        <w:pStyle w:val="af9"/>
        <w:numPr>
          <w:ilvl w:val="0"/>
          <w:numId w:val="19"/>
        </w:numPr>
        <w:tabs>
          <w:tab w:val="clear" w:pos="720"/>
          <w:tab w:val="num" w:pos="0"/>
        </w:tabs>
        <w:spacing w:line="240" w:lineRule="auto"/>
        <w:ind w:left="0" w:firstLine="284"/>
        <w:rPr>
          <w:sz w:val="28"/>
          <w:szCs w:val="28"/>
        </w:rPr>
      </w:pPr>
      <w:r w:rsidRPr="00EA085C">
        <w:rPr>
          <w:sz w:val="28"/>
          <w:szCs w:val="28"/>
        </w:rPr>
        <w:t>визначення техніко-економічних показників по реконструкції та новому будівництву.</w:t>
      </w:r>
    </w:p>
    <w:p w14:paraId="3DFC0A63" w14:textId="56F2592A" w:rsidR="00950267" w:rsidRPr="00EA085C" w:rsidRDefault="00950267" w:rsidP="004B4D74">
      <w:pPr>
        <w:pStyle w:val="11"/>
        <w:shd w:val="clear" w:color="auto" w:fill="auto"/>
        <w:ind w:firstLine="426"/>
        <w:jc w:val="both"/>
        <w:rPr>
          <w:lang w:val="uk-UA"/>
        </w:rPr>
      </w:pPr>
      <w:r w:rsidRPr="00EA085C">
        <w:rPr>
          <w:color w:val="000000"/>
          <w:lang w:val="uk-UA" w:eastAsia="uk-UA" w:bidi="uk-UA"/>
        </w:rPr>
        <w:t>Цільове призначення ділянки, згідно генерального плану</w:t>
      </w:r>
      <w:r w:rsidR="00112FF4">
        <w:rPr>
          <w:color w:val="000000"/>
          <w:lang w:val="uk-UA" w:eastAsia="uk-UA" w:bidi="uk-UA"/>
        </w:rPr>
        <w:t xml:space="preserve"> </w:t>
      </w:r>
      <w:r w:rsidRPr="00EA085C">
        <w:rPr>
          <w:color w:val="000000"/>
          <w:lang w:val="uk-UA" w:eastAsia="uk-UA" w:bidi="uk-UA"/>
        </w:rPr>
        <w:t xml:space="preserve">- </w:t>
      </w:r>
      <w:r w:rsidR="005D30A6" w:rsidRPr="00EA085C">
        <w:rPr>
          <w:color w:val="000000"/>
          <w:lang w:val="uk-UA" w:eastAsia="uk-UA" w:bidi="uk-UA"/>
        </w:rPr>
        <w:t>ландшафтні території з можлив</w:t>
      </w:r>
      <w:r w:rsidR="00112FF4">
        <w:rPr>
          <w:color w:val="000000"/>
          <w:lang w:val="uk-UA" w:eastAsia="uk-UA" w:bidi="uk-UA"/>
        </w:rPr>
        <w:t>і</w:t>
      </w:r>
      <w:r w:rsidR="005D30A6" w:rsidRPr="00EA085C">
        <w:rPr>
          <w:color w:val="000000"/>
          <w:lang w:val="uk-UA" w:eastAsia="uk-UA" w:bidi="uk-UA"/>
        </w:rPr>
        <w:t>стю  розміщення будівель громадського харчування та розважальних паркових споруд</w:t>
      </w:r>
      <w:r w:rsidRPr="00EA085C">
        <w:rPr>
          <w:color w:val="000000"/>
          <w:lang w:val="uk-UA" w:eastAsia="uk-UA" w:bidi="uk-UA"/>
        </w:rPr>
        <w:t>, таким чином</w:t>
      </w:r>
      <w:r w:rsidR="00112FF4">
        <w:rPr>
          <w:color w:val="000000"/>
          <w:lang w:val="uk-UA" w:eastAsia="uk-UA" w:bidi="uk-UA"/>
        </w:rPr>
        <w:t>,</w:t>
      </w:r>
      <w:r w:rsidRPr="00EA085C">
        <w:rPr>
          <w:color w:val="000000"/>
          <w:lang w:val="uk-UA" w:eastAsia="uk-UA" w:bidi="uk-UA"/>
        </w:rPr>
        <w:t xml:space="preserve"> змін</w:t>
      </w:r>
      <w:r w:rsidR="00112FF4">
        <w:rPr>
          <w:color w:val="000000"/>
          <w:lang w:val="uk-UA" w:eastAsia="uk-UA" w:bidi="uk-UA"/>
        </w:rPr>
        <w:t>и</w:t>
      </w:r>
      <w:r w:rsidRPr="00EA085C">
        <w:rPr>
          <w:color w:val="000000"/>
          <w:lang w:val="uk-UA" w:eastAsia="uk-UA" w:bidi="uk-UA"/>
        </w:rPr>
        <w:t xml:space="preserve"> цільового призначення </w:t>
      </w:r>
      <w:r w:rsidR="005D30A6" w:rsidRPr="00EA085C">
        <w:rPr>
          <w:color w:val="000000"/>
          <w:lang w:val="uk-UA" w:eastAsia="uk-UA" w:bidi="uk-UA"/>
        </w:rPr>
        <w:t>ділянки проектування</w:t>
      </w:r>
      <w:r w:rsidRPr="00EA085C">
        <w:rPr>
          <w:color w:val="000000"/>
          <w:lang w:val="uk-UA" w:eastAsia="uk-UA" w:bidi="uk-UA"/>
        </w:rPr>
        <w:t xml:space="preserve"> не потрібно.  </w:t>
      </w:r>
    </w:p>
    <w:p w14:paraId="7CA72E72" w14:textId="53F84B06" w:rsidR="004B4D74" w:rsidRPr="00EA085C" w:rsidRDefault="00356BC2" w:rsidP="004B4D74">
      <w:pPr>
        <w:ind w:firstLine="567"/>
        <w:rPr>
          <w:rFonts w:ascii="Times New Roman" w:hAnsi="Times New Roman" w:cs="Times New Roman"/>
          <w:sz w:val="28"/>
          <w:szCs w:val="28"/>
          <w:lang w:val="uk-UA"/>
        </w:rPr>
      </w:pPr>
      <w:r w:rsidRPr="00EA085C">
        <w:rPr>
          <w:rFonts w:ascii="Times New Roman" w:hAnsi="Times New Roman" w:cs="Times New Roman"/>
          <w:sz w:val="28"/>
          <w:szCs w:val="28"/>
          <w:lang w:val="uk-UA"/>
        </w:rPr>
        <w:t xml:space="preserve">Проект виконано відповідно до Законів України </w:t>
      </w:r>
      <w:r w:rsidR="008E6010" w:rsidRPr="00EA085C">
        <w:rPr>
          <w:rFonts w:ascii="Times New Roman" w:hAnsi="Times New Roman" w:cs="Times New Roman"/>
          <w:sz w:val="28"/>
          <w:szCs w:val="28"/>
          <w:lang w:val="uk-UA"/>
        </w:rPr>
        <w:t>"</w:t>
      </w:r>
      <w:r w:rsidRPr="00EA085C">
        <w:rPr>
          <w:rFonts w:ascii="Times New Roman" w:hAnsi="Times New Roman" w:cs="Times New Roman"/>
          <w:sz w:val="28"/>
          <w:szCs w:val="28"/>
          <w:lang w:val="uk-UA"/>
        </w:rPr>
        <w:t>Про регулювання містобудівної діяльності</w:t>
      </w:r>
      <w:r w:rsidR="008E6010" w:rsidRPr="00EA085C">
        <w:rPr>
          <w:rFonts w:ascii="Times New Roman" w:hAnsi="Times New Roman" w:cs="Times New Roman"/>
          <w:sz w:val="28"/>
          <w:szCs w:val="28"/>
          <w:lang w:val="uk-UA"/>
        </w:rPr>
        <w:t>"</w:t>
      </w:r>
      <w:r w:rsidRPr="00EA085C">
        <w:rPr>
          <w:rFonts w:ascii="Times New Roman" w:hAnsi="Times New Roman" w:cs="Times New Roman"/>
          <w:sz w:val="28"/>
          <w:szCs w:val="28"/>
          <w:lang w:val="uk-UA"/>
        </w:rPr>
        <w:t xml:space="preserve">, </w:t>
      </w:r>
      <w:r w:rsidR="008E6010" w:rsidRPr="00EA085C">
        <w:rPr>
          <w:rFonts w:ascii="Times New Roman" w:hAnsi="Times New Roman" w:cs="Times New Roman"/>
          <w:sz w:val="28"/>
          <w:szCs w:val="28"/>
          <w:lang w:val="uk-UA"/>
        </w:rPr>
        <w:t>"</w:t>
      </w:r>
      <w:r w:rsidRPr="00EA085C">
        <w:rPr>
          <w:rFonts w:ascii="Times New Roman" w:hAnsi="Times New Roman" w:cs="Times New Roman"/>
          <w:sz w:val="28"/>
          <w:szCs w:val="28"/>
          <w:lang w:val="uk-UA"/>
        </w:rPr>
        <w:t>Про основи містобудування</w:t>
      </w:r>
      <w:r w:rsidR="008E6010" w:rsidRPr="00EA085C">
        <w:rPr>
          <w:rFonts w:ascii="Times New Roman" w:hAnsi="Times New Roman" w:cs="Times New Roman"/>
          <w:sz w:val="28"/>
          <w:szCs w:val="28"/>
          <w:lang w:val="uk-UA"/>
        </w:rPr>
        <w:t>"</w:t>
      </w:r>
      <w:r w:rsidRPr="00EA085C">
        <w:rPr>
          <w:rFonts w:ascii="Times New Roman" w:hAnsi="Times New Roman" w:cs="Times New Roman"/>
          <w:sz w:val="28"/>
          <w:szCs w:val="28"/>
          <w:lang w:val="uk-UA"/>
        </w:rPr>
        <w:t xml:space="preserve"> та згідно ДБН Б.1.1-14:2012 </w:t>
      </w:r>
      <w:r w:rsidR="008E6010" w:rsidRPr="00EA085C">
        <w:rPr>
          <w:rFonts w:ascii="Times New Roman" w:hAnsi="Times New Roman" w:cs="Times New Roman"/>
          <w:sz w:val="28"/>
          <w:szCs w:val="28"/>
          <w:lang w:val="uk-UA"/>
        </w:rPr>
        <w:t>"</w:t>
      </w:r>
      <w:r w:rsidRPr="00EA085C">
        <w:rPr>
          <w:rFonts w:ascii="Times New Roman" w:hAnsi="Times New Roman" w:cs="Times New Roman"/>
          <w:sz w:val="28"/>
          <w:szCs w:val="28"/>
          <w:lang w:val="uk-UA"/>
        </w:rPr>
        <w:t>Склад та зміст детального плану території</w:t>
      </w:r>
      <w:r w:rsidR="008E6010" w:rsidRPr="00EA085C">
        <w:rPr>
          <w:rFonts w:ascii="Times New Roman" w:hAnsi="Times New Roman" w:cs="Times New Roman"/>
          <w:sz w:val="28"/>
          <w:szCs w:val="28"/>
          <w:lang w:val="uk-UA"/>
        </w:rPr>
        <w:t>"</w:t>
      </w:r>
      <w:r w:rsidRPr="00EA085C">
        <w:rPr>
          <w:rFonts w:ascii="Times New Roman" w:hAnsi="Times New Roman" w:cs="Times New Roman"/>
          <w:sz w:val="28"/>
          <w:szCs w:val="28"/>
          <w:lang w:val="uk-UA"/>
        </w:rPr>
        <w:t>.</w:t>
      </w:r>
    </w:p>
    <w:p w14:paraId="2F656CDF" w14:textId="249EA273" w:rsidR="00CB0AFB" w:rsidRPr="00EA085C" w:rsidRDefault="00356BC2" w:rsidP="002F1CBA">
      <w:pPr>
        <w:ind w:firstLine="567"/>
        <w:rPr>
          <w:rFonts w:ascii="Times New Roman" w:hAnsi="Times New Roman" w:cs="Times New Roman"/>
          <w:sz w:val="28"/>
          <w:szCs w:val="28"/>
          <w:lang w:val="uk-UA"/>
        </w:rPr>
      </w:pPr>
      <w:r w:rsidRPr="00EA085C">
        <w:rPr>
          <w:rFonts w:ascii="Times New Roman" w:hAnsi="Times New Roman" w:cs="Times New Roman"/>
          <w:sz w:val="28"/>
          <w:szCs w:val="28"/>
          <w:lang w:val="uk-UA"/>
        </w:rPr>
        <w:t>Детальний план території після затвердження стає основним документом, згідно якого повинно здійснюватися капітальне будівництво, благоустрій та інженерне облаштування території дан</w:t>
      </w:r>
      <w:r w:rsidR="00B47EB8" w:rsidRPr="00EA085C">
        <w:rPr>
          <w:rFonts w:ascii="Times New Roman" w:hAnsi="Times New Roman" w:cs="Times New Roman"/>
          <w:sz w:val="28"/>
          <w:szCs w:val="28"/>
          <w:lang w:val="uk-UA"/>
        </w:rPr>
        <w:t>ої ділянки</w:t>
      </w:r>
      <w:r w:rsidRPr="00EA085C">
        <w:rPr>
          <w:rFonts w:ascii="Times New Roman" w:hAnsi="Times New Roman" w:cs="Times New Roman"/>
          <w:sz w:val="28"/>
          <w:szCs w:val="28"/>
          <w:lang w:val="uk-UA"/>
        </w:rPr>
        <w:t>.</w:t>
      </w:r>
    </w:p>
    <w:p w14:paraId="610E7490" w14:textId="6BE1D2F2" w:rsidR="000254F4" w:rsidRPr="00EA085C" w:rsidRDefault="000254F4" w:rsidP="002F1CBA">
      <w:pPr>
        <w:ind w:firstLine="567"/>
        <w:rPr>
          <w:rFonts w:ascii="Times New Roman" w:hAnsi="Times New Roman" w:cs="Times New Roman"/>
          <w:sz w:val="28"/>
          <w:szCs w:val="28"/>
          <w:lang w:val="uk-UA"/>
        </w:rPr>
      </w:pPr>
      <w:r w:rsidRPr="00EA085C">
        <w:rPr>
          <w:rFonts w:ascii="Times New Roman" w:hAnsi="Times New Roman" w:cs="Times New Roman"/>
          <w:sz w:val="28"/>
          <w:szCs w:val="28"/>
          <w:lang w:val="uk-UA"/>
        </w:rPr>
        <w:t xml:space="preserve">Проект виконаний на розрахунковий строк 7 років </w:t>
      </w:r>
      <w:r w:rsidR="000F1B83" w:rsidRPr="00EA085C">
        <w:rPr>
          <w:rFonts w:ascii="Times New Roman" w:hAnsi="Times New Roman" w:cs="Times New Roman"/>
          <w:sz w:val="28"/>
          <w:szCs w:val="28"/>
          <w:lang w:val="uk-UA"/>
        </w:rPr>
        <w:t xml:space="preserve">- </w:t>
      </w:r>
      <w:r w:rsidRPr="00EA085C">
        <w:rPr>
          <w:rFonts w:ascii="Times New Roman" w:hAnsi="Times New Roman" w:cs="Times New Roman"/>
          <w:sz w:val="28"/>
          <w:szCs w:val="28"/>
          <w:lang w:val="uk-UA"/>
        </w:rPr>
        <w:t>до 202</w:t>
      </w:r>
      <w:r w:rsidR="00D05210" w:rsidRPr="00EA085C">
        <w:rPr>
          <w:rFonts w:ascii="Times New Roman" w:hAnsi="Times New Roman" w:cs="Times New Roman"/>
          <w:sz w:val="28"/>
          <w:szCs w:val="28"/>
          <w:lang w:val="uk-UA"/>
        </w:rPr>
        <w:t>7</w:t>
      </w:r>
      <w:r w:rsidRPr="00EA085C">
        <w:rPr>
          <w:rFonts w:ascii="Times New Roman" w:hAnsi="Times New Roman" w:cs="Times New Roman"/>
          <w:sz w:val="28"/>
          <w:szCs w:val="28"/>
          <w:lang w:val="uk-UA"/>
        </w:rPr>
        <w:t xml:space="preserve"> року.</w:t>
      </w:r>
    </w:p>
    <w:p w14:paraId="4A157DF0" w14:textId="72E86AF3" w:rsidR="004B4D74" w:rsidRDefault="004B4D74" w:rsidP="00CB0AFB">
      <w:pPr>
        <w:rPr>
          <w:rFonts w:ascii="Times New Roman" w:hAnsi="Times New Roman" w:cs="Times New Roman"/>
          <w:sz w:val="28"/>
          <w:szCs w:val="28"/>
          <w:lang w:val="uk-UA"/>
        </w:rPr>
      </w:pPr>
    </w:p>
    <w:p w14:paraId="595BD9D2" w14:textId="77777777" w:rsidR="008527C8" w:rsidRPr="00EA085C" w:rsidRDefault="008527C8" w:rsidP="00CB0AFB">
      <w:pPr>
        <w:rPr>
          <w:rFonts w:ascii="Times New Roman" w:hAnsi="Times New Roman" w:cs="Times New Roman"/>
          <w:sz w:val="28"/>
          <w:szCs w:val="28"/>
          <w:lang w:val="uk-UA"/>
        </w:rPr>
      </w:pPr>
    </w:p>
    <w:p w14:paraId="6E87D255" w14:textId="74520770" w:rsidR="00313B5F" w:rsidRPr="00EA085C" w:rsidRDefault="00313B5F" w:rsidP="00F27C57">
      <w:pPr>
        <w:tabs>
          <w:tab w:val="left" w:pos="3544"/>
        </w:tabs>
        <w:spacing w:after="240" w:line="140" w:lineRule="atLeast"/>
        <w:jc w:val="center"/>
        <w:rPr>
          <w:rFonts w:ascii="Times New Roman" w:hAnsi="Times New Roman" w:cs="Times New Roman"/>
          <w:b/>
          <w:sz w:val="28"/>
          <w:szCs w:val="28"/>
          <w:lang w:val="uk-UA"/>
        </w:rPr>
      </w:pPr>
      <w:r w:rsidRPr="00EA085C">
        <w:rPr>
          <w:rFonts w:ascii="Times New Roman" w:hAnsi="Times New Roman" w:cs="Times New Roman"/>
          <w:b/>
          <w:sz w:val="28"/>
          <w:szCs w:val="28"/>
          <w:lang w:val="uk-UA"/>
        </w:rPr>
        <w:t>2.ПРИРОДНІ, СОЦІАЛЬНО-ЕКОНОМІЧНІ І МІСТОБУДІВНІ УМОВИ</w:t>
      </w:r>
    </w:p>
    <w:p w14:paraId="7389263D" w14:textId="77777777" w:rsidR="008153DA" w:rsidRPr="00EA085C" w:rsidRDefault="008153DA" w:rsidP="00076BE4">
      <w:pPr>
        <w:pStyle w:val="22"/>
        <w:keepNext/>
        <w:keepLines/>
        <w:numPr>
          <w:ilvl w:val="1"/>
          <w:numId w:val="16"/>
        </w:numPr>
        <w:shd w:val="clear" w:color="auto" w:fill="auto"/>
        <w:tabs>
          <w:tab w:val="left" w:pos="642"/>
          <w:tab w:val="left" w:pos="3544"/>
        </w:tabs>
        <w:spacing w:line="140" w:lineRule="atLeast"/>
        <w:rPr>
          <w:lang w:val="uk-UA"/>
        </w:rPr>
      </w:pPr>
      <w:bookmarkStart w:id="2" w:name="bookmark2"/>
      <w:bookmarkStart w:id="3" w:name="bookmark3"/>
      <w:r w:rsidRPr="00EA085C">
        <w:rPr>
          <w:color w:val="000000"/>
          <w:lang w:val="uk-UA" w:eastAsia="uk-UA" w:bidi="uk-UA"/>
        </w:rPr>
        <w:t>Місцеположення і рельєф</w:t>
      </w:r>
      <w:bookmarkEnd w:id="2"/>
      <w:bookmarkEnd w:id="3"/>
    </w:p>
    <w:p w14:paraId="6F8CF954" w14:textId="46CC000D" w:rsidR="008153DA" w:rsidRPr="00EA085C" w:rsidRDefault="008153DA" w:rsidP="00F27C57">
      <w:pPr>
        <w:pStyle w:val="11"/>
        <w:shd w:val="clear" w:color="auto" w:fill="auto"/>
        <w:tabs>
          <w:tab w:val="left" w:pos="3544"/>
        </w:tabs>
        <w:spacing w:line="140" w:lineRule="atLeast"/>
        <w:jc w:val="both"/>
        <w:rPr>
          <w:lang w:val="uk-UA"/>
        </w:rPr>
      </w:pPr>
      <w:r w:rsidRPr="00EA085C">
        <w:rPr>
          <w:color w:val="000000"/>
          <w:lang w:val="uk-UA" w:eastAsia="uk-UA" w:bidi="uk-UA"/>
        </w:rPr>
        <w:t xml:space="preserve">Ділянка виділена </w:t>
      </w:r>
      <w:r w:rsidRPr="00EA085C">
        <w:rPr>
          <w:color w:val="000000"/>
          <w:lang w:val="uk-UA" w:eastAsia="ru-RU" w:bidi="ru-RU"/>
        </w:rPr>
        <w:t xml:space="preserve">для розробки детального плану </w:t>
      </w:r>
      <w:r w:rsidRPr="00EA085C">
        <w:rPr>
          <w:color w:val="000000"/>
          <w:lang w:val="uk-UA" w:eastAsia="uk-UA" w:bidi="uk-UA"/>
        </w:rPr>
        <w:t>території</w:t>
      </w:r>
      <w:r w:rsidR="00B47EB8" w:rsidRPr="00EA085C">
        <w:rPr>
          <w:color w:val="000000"/>
          <w:lang w:val="uk-UA" w:eastAsia="uk-UA" w:bidi="uk-UA"/>
        </w:rPr>
        <w:t>,</w:t>
      </w:r>
      <w:r w:rsidRPr="00EA085C">
        <w:rPr>
          <w:color w:val="000000"/>
          <w:lang w:val="uk-UA" w:eastAsia="uk-UA" w:bidi="uk-UA"/>
        </w:rPr>
        <w:t xml:space="preserve"> </w:t>
      </w:r>
      <w:r w:rsidRPr="00EA085C">
        <w:rPr>
          <w:color w:val="000000"/>
          <w:lang w:val="uk-UA" w:eastAsia="ru-RU" w:bidi="ru-RU"/>
        </w:rPr>
        <w:t xml:space="preserve">площею </w:t>
      </w:r>
      <w:r w:rsidR="00DC21C0" w:rsidRPr="00EA085C">
        <w:rPr>
          <w:color w:val="000000"/>
          <w:lang w:val="uk-UA" w:eastAsia="ru-RU" w:bidi="ru-RU"/>
        </w:rPr>
        <w:t>1</w:t>
      </w:r>
      <w:r w:rsidRPr="00EA085C">
        <w:rPr>
          <w:color w:val="000000"/>
          <w:lang w:val="uk-UA" w:eastAsia="ru-RU" w:bidi="ru-RU"/>
        </w:rPr>
        <w:t>,</w:t>
      </w:r>
      <w:r w:rsidR="00DC21C0" w:rsidRPr="00EA085C">
        <w:rPr>
          <w:color w:val="000000"/>
          <w:lang w:val="uk-UA" w:eastAsia="ru-RU" w:bidi="ru-RU"/>
        </w:rPr>
        <w:t>6</w:t>
      </w:r>
      <w:r w:rsidRPr="00EA085C">
        <w:rPr>
          <w:color w:val="000000"/>
          <w:lang w:val="uk-UA" w:eastAsia="ru-RU" w:bidi="ru-RU"/>
        </w:rPr>
        <w:t xml:space="preserve"> га</w:t>
      </w:r>
      <w:r w:rsidR="00B9495A" w:rsidRPr="00EA085C">
        <w:rPr>
          <w:color w:val="000000"/>
          <w:lang w:val="uk-UA" w:eastAsia="ru-RU" w:bidi="ru-RU"/>
        </w:rPr>
        <w:t>,</w:t>
      </w:r>
      <w:r w:rsidRPr="00EA085C">
        <w:rPr>
          <w:color w:val="000000"/>
          <w:lang w:val="uk-UA" w:eastAsia="ru-RU" w:bidi="ru-RU"/>
        </w:rPr>
        <w:t xml:space="preserve"> </w:t>
      </w:r>
      <w:r w:rsidRPr="00EA085C">
        <w:rPr>
          <w:color w:val="000000"/>
          <w:lang w:val="uk-UA" w:eastAsia="uk-UA" w:bidi="uk-UA"/>
        </w:rPr>
        <w:t xml:space="preserve">має </w:t>
      </w:r>
      <w:r w:rsidRPr="00EA085C">
        <w:rPr>
          <w:color w:val="000000"/>
          <w:lang w:val="uk-UA" w:eastAsia="ru-RU" w:bidi="ru-RU"/>
        </w:rPr>
        <w:t xml:space="preserve">складну форму в </w:t>
      </w:r>
      <w:r w:rsidRPr="00EA085C">
        <w:rPr>
          <w:color w:val="000000"/>
          <w:lang w:val="uk-UA" w:eastAsia="uk-UA" w:bidi="uk-UA"/>
        </w:rPr>
        <w:t xml:space="preserve">плані, </w:t>
      </w:r>
      <w:r w:rsidRPr="00EA085C">
        <w:rPr>
          <w:color w:val="000000"/>
          <w:lang w:val="uk-UA" w:eastAsia="ru-RU" w:bidi="ru-RU"/>
        </w:rPr>
        <w:t xml:space="preserve">покатий </w:t>
      </w:r>
      <w:r w:rsidRPr="00EA085C">
        <w:rPr>
          <w:color w:val="000000"/>
          <w:lang w:val="uk-UA" w:eastAsia="uk-UA" w:bidi="uk-UA"/>
        </w:rPr>
        <w:t xml:space="preserve">рельєф </w:t>
      </w:r>
      <w:r w:rsidRPr="00EA085C">
        <w:rPr>
          <w:color w:val="000000"/>
          <w:lang w:val="uk-UA" w:eastAsia="ru-RU" w:bidi="ru-RU"/>
        </w:rPr>
        <w:t xml:space="preserve">з незначним ухилом на </w:t>
      </w:r>
      <w:r w:rsidR="00DC21C0" w:rsidRPr="00EA085C">
        <w:rPr>
          <w:color w:val="000000"/>
          <w:lang w:val="uk-UA" w:eastAsia="ru-RU" w:bidi="ru-RU"/>
        </w:rPr>
        <w:t>за</w:t>
      </w:r>
      <w:r w:rsidRPr="00EA085C">
        <w:rPr>
          <w:color w:val="000000"/>
          <w:lang w:val="uk-UA" w:eastAsia="uk-UA" w:bidi="uk-UA"/>
        </w:rPr>
        <w:t xml:space="preserve">хід </w:t>
      </w:r>
      <w:r w:rsidRPr="00EA085C">
        <w:rPr>
          <w:color w:val="000000"/>
          <w:lang w:val="uk-UA" w:eastAsia="ru-RU" w:bidi="ru-RU"/>
        </w:rPr>
        <w:t xml:space="preserve">та </w:t>
      </w:r>
      <w:r w:rsidRPr="00EA085C">
        <w:rPr>
          <w:color w:val="000000"/>
          <w:lang w:val="uk-UA" w:eastAsia="uk-UA" w:bidi="uk-UA"/>
        </w:rPr>
        <w:t xml:space="preserve">північ. </w:t>
      </w:r>
      <w:r w:rsidRPr="00EA085C">
        <w:rPr>
          <w:color w:val="000000"/>
          <w:lang w:val="uk-UA" w:eastAsia="ru-RU" w:bidi="ru-RU"/>
        </w:rPr>
        <w:t xml:space="preserve">Перепад </w:t>
      </w:r>
      <w:r w:rsidRPr="00EA085C">
        <w:rPr>
          <w:color w:val="000000"/>
          <w:lang w:val="uk-UA" w:eastAsia="uk-UA" w:bidi="uk-UA"/>
        </w:rPr>
        <w:t xml:space="preserve">рельєфу </w:t>
      </w:r>
      <w:r w:rsidRPr="00EA085C">
        <w:rPr>
          <w:color w:val="000000"/>
          <w:lang w:val="uk-UA" w:eastAsia="ru-RU" w:bidi="ru-RU"/>
        </w:rPr>
        <w:t xml:space="preserve">в межах </w:t>
      </w:r>
      <w:r w:rsidRPr="00EA085C">
        <w:rPr>
          <w:color w:val="000000"/>
          <w:lang w:val="uk-UA" w:eastAsia="uk-UA" w:bidi="uk-UA"/>
        </w:rPr>
        <w:t xml:space="preserve">ділянки складає </w:t>
      </w:r>
      <w:r w:rsidRPr="00EA085C">
        <w:rPr>
          <w:color w:val="000000"/>
          <w:lang w:val="uk-UA" w:eastAsia="ru-RU" w:bidi="ru-RU"/>
        </w:rPr>
        <w:t xml:space="preserve">до </w:t>
      </w:r>
      <w:r w:rsidR="00B47EB8" w:rsidRPr="00EA085C">
        <w:rPr>
          <w:color w:val="000000"/>
          <w:lang w:val="uk-UA" w:eastAsia="ru-RU" w:bidi="ru-RU"/>
        </w:rPr>
        <w:t>2</w:t>
      </w:r>
      <w:r w:rsidRPr="00EA085C">
        <w:rPr>
          <w:color w:val="000000"/>
          <w:lang w:val="uk-UA" w:eastAsia="ru-RU" w:bidi="ru-RU"/>
        </w:rPr>
        <w:t xml:space="preserve"> м</w:t>
      </w:r>
      <w:r w:rsidR="00DC21C0" w:rsidRPr="00EA085C">
        <w:rPr>
          <w:color w:val="000000"/>
          <w:lang w:val="uk-UA" w:eastAsia="ru-RU" w:bidi="ru-RU"/>
        </w:rPr>
        <w:t xml:space="preserve"> з різкім пониженням вдовж берегу озера</w:t>
      </w:r>
      <w:r w:rsidRPr="00EA085C">
        <w:rPr>
          <w:color w:val="000000"/>
          <w:lang w:val="uk-UA" w:eastAsia="ru-RU" w:bidi="ru-RU"/>
        </w:rPr>
        <w:t xml:space="preserve">. </w:t>
      </w:r>
      <w:r w:rsidRPr="00EA085C">
        <w:rPr>
          <w:color w:val="000000"/>
          <w:lang w:val="uk-UA" w:eastAsia="uk-UA" w:bidi="uk-UA"/>
        </w:rPr>
        <w:t xml:space="preserve">Ділянка </w:t>
      </w:r>
      <w:r w:rsidRPr="00EA085C">
        <w:rPr>
          <w:color w:val="000000"/>
          <w:lang w:val="uk-UA" w:eastAsia="ru-RU" w:bidi="ru-RU"/>
        </w:rPr>
        <w:t xml:space="preserve">знаходиться в </w:t>
      </w:r>
      <w:r w:rsidR="00DC21C0" w:rsidRPr="00EA085C">
        <w:rPr>
          <w:color w:val="000000"/>
          <w:lang w:val="uk-UA" w:eastAsia="uk-UA" w:bidi="uk-UA"/>
        </w:rPr>
        <w:t>північній</w:t>
      </w:r>
      <w:r w:rsidRPr="00EA085C">
        <w:rPr>
          <w:color w:val="000000"/>
          <w:lang w:val="uk-UA" w:eastAsia="uk-UA" w:bidi="uk-UA"/>
        </w:rPr>
        <w:t xml:space="preserve"> частині міста </w:t>
      </w:r>
      <w:r w:rsidR="00B9495A" w:rsidRPr="00EA085C">
        <w:rPr>
          <w:color w:val="000000"/>
          <w:lang w:val="uk-UA" w:eastAsia="uk-UA" w:bidi="uk-UA"/>
        </w:rPr>
        <w:t>Б</w:t>
      </w:r>
      <w:r w:rsidRPr="00EA085C">
        <w:rPr>
          <w:color w:val="000000"/>
          <w:lang w:val="uk-UA" w:eastAsia="ru-RU" w:bidi="ru-RU"/>
        </w:rPr>
        <w:t>уча</w:t>
      </w:r>
      <w:r w:rsidR="00DC21C0" w:rsidRPr="00EA085C">
        <w:rPr>
          <w:color w:val="000000"/>
          <w:lang w:val="uk-UA" w:eastAsia="ru-RU" w:bidi="ru-RU"/>
        </w:rPr>
        <w:t xml:space="preserve"> на території Бучанського міського парку</w:t>
      </w:r>
      <w:r w:rsidRPr="00EA085C">
        <w:rPr>
          <w:color w:val="000000"/>
          <w:lang w:val="uk-UA" w:eastAsia="ru-RU" w:bidi="ru-RU"/>
        </w:rPr>
        <w:t xml:space="preserve"> </w:t>
      </w:r>
      <w:r w:rsidRPr="00EA085C">
        <w:rPr>
          <w:color w:val="000000"/>
          <w:lang w:val="uk-UA" w:eastAsia="uk-UA" w:bidi="uk-UA"/>
        </w:rPr>
        <w:t>і межує:</w:t>
      </w:r>
    </w:p>
    <w:p w14:paraId="0E45FF6F" w14:textId="5BB8BBC5" w:rsidR="008153DA" w:rsidRPr="00EA085C" w:rsidRDefault="008153DA" w:rsidP="00076BE4">
      <w:pPr>
        <w:pStyle w:val="11"/>
        <w:numPr>
          <w:ilvl w:val="0"/>
          <w:numId w:val="15"/>
        </w:numPr>
        <w:shd w:val="clear" w:color="auto" w:fill="auto"/>
        <w:tabs>
          <w:tab w:val="left" w:pos="755"/>
          <w:tab w:val="left" w:pos="3544"/>
        </w:tabs>
        <w:spacing w:line="140" w:lineRule="atLeast"/>
        <w:jc w:val="both"/>
        <w:rPr>
          <w:lang w:val="uk-UA"/>
        </w:rPr>
      </w:pPr>
      <w:r w:rsidRPr="00EA085C">
        <w:rPr>
          <w:color w:val="000000"/>
          <w:lang w:val="uk-UA" w:eastAsia="uk-UA" w:bidi="uk-UA"/>
        </w:rPr>
        <w:t xml:space="preserve">з півночі - вул. </w:t>
      </w:r>
      <w:r w:rsidR="00DC21C0" w:rsidRPr="00EA085C">
        <w:rPr>
          <w:color w:val="000000"/>
          <w:lang w:val="uk-UA" w:eastAsia="uk-UA" w:bidi="uk-UA"/>
        </w:rPr>
        <w:t>Паркова та межі міста</w:t>
      </w:r>
      <w:r w:rsidRPr="00EA085C">
        <w:rPr>
          <w:color w:val="000000"/>
          <w:lang w:val="uk-UA" w:eastAsia="uk-UA" w:bidi="uk-UA"/>
        </w:rPr>
        <w:t>;</w:t>
      </w:r>
    </w:p>
    <w:p w14:paraId="2E64F8CD" w14:textId="06C70ADF" w:rsidR="008153DA" w:rsidRPr="00EA085C" w:rsidRDefault="00B9495A" w:rsidP="00076BE4">
      <w:pPr>
        <w:pStyle w:val="11"/>
        <w:numPr>
          <w:ilvl w:val="0"/>
          <w:numId w:val="15"/>
        </w:numPr>
        <w:shd w:val="clear" w:color="auto" w:fill="auto"/>
        <w:tabs>
          <w:tab w:val="left" w:pos="755"/>
          <w:tab w:val="left" w:pos="3544"/>
        </w:tabs>
        <w:spacing w:line="140" w:lineRule="atLeast"/>
        <w:jc w:val="both"/>
        <w:rPr>
          <w:lang w:val="uk-UA"/>
        </w:rPr>
      </w:pPr>
      <w:r w:rsidRPr="00EA085C">
        <w:rPr>
          <w:color w:val="000000"/>
          <w:lang w:val="uk-UA" w:eastAsia="uk-UA" w:bidi="uk-UA"/>
        </w:rPr>
        <w:t>і</w:t>
      </w:r>
      <w:r w:rsidR="008153DA" w:rsidRPr="00EA085C">
        <w:rPr>
          <w:color w:val="000000"/>
          <w:lang w:val="uk-UA" w:eastAsia="uk-UA" w:bidi="uk-UA"/>
        </w:rPr>
        <w:t xml:space="preserve">з заходу - </w:t>
      </w:r>
      <w:r w:rsidR="00DC21C0" w:rsidRPr="00EA085C">
        <w:rPr>
          <w:color w:val="000000"/>
          <w:lang w:val="uk-UA" w:eastAsia="uk-UA" w:bidi="uk-UA"/>
        </w:rPr>
        <w:t>озеро</w:t>
      </w:r>
      <w:r w:rsidR="008153DA" w:rsidRPr="00EA085C">
        <w:rPr>
          <w:color w:val="000000"/>
          <w:lang w:val="uk-UA" w:eastAsia="uk-UA" w:bidi="uk-UA"/>
        </w:rPr>
        <w:t>;</w:t>
      </w:r>
    </w:p>
    <w:p w14:paraId="70BE3ED4" w14:textId="7FCEBC0C" w:rsidR="008153DA" w:rsidRPr="00EA085C" w:rsidRDefault="008153DA" w:rsidP="00076BE4">
      <w:pPr>
        <w:pStyle w:val="11"/>
        <w:numPr>
          <w:ilvl w:val="0"/>
          <w:numId w:val="15"/>
        </w:numPr>
        <w:shd w:val="clear" w:color="auto" w:fill="auto"/>
        <w:tabs>
          <w:tab w:val="left" w:pos="755"/>
          <w:tab w:val="left" w:pos="3544"/>
        </w:tabs>
        <w:spacing w:line="140" w:lineRule="atLeast"/>
        <w:jc w:val="both"/>
        <w:rPr>
          <w:lang w:val="uk-UA"/>
        </w:rPr>
      </w:pPr>
      <w:r w:rsidRPr="00EA085C">
        <w:rPr>
          <w:color w:val="000000"/>
          <w:lang w:val="uk-UA" w:eastAsia="uk-UA" w:bidi="uk-UA"/>
        </w:rPr>
        <w:t xml:space="preserve">з півдня </w:t>
      </w:r>
      <w:r w:rsidR="00DC21C0" w:rsidRPr="00EA085C">
        <w:rPr>
          <w:color w:val="000000"/>
          <w:lang w:val="uk-UA" w:eastAsia="uk-UA" w:bidi="uk-UA"/>
        </w:rPr>
        <w:t xml:space="preserve"> та сходу </w:t>
      </w:r>
      <w:r w:rsidRPr="00EA085C">
        <w:rPr>
          <w:color w:val="000000"/>
          <w:lang w:val="uk-UA" w:eastAsia="uk-UA" w:bidi="uk-UA"/>
        </w:rPr>
        <w:t xml:space="preserve">- </w:t>
      </w:r>
      <w:r w:rsidR="00DC21C0" w:rsidRPr="00EA085C">
        <w:rPr>
          <w:color w:val="000000"/>
          <w:lang w:val="uk-UA" w:eastAsia="uk-UA" w:bidi="uk-UA"/>
        </w:rPr>
        <w:t>міський парк.</w:t>
      </w:r>
    </w:p>
    <w:p w14:paraId="422696A1" w14:textId="17D450AB" w:rsidR="00B47EB8" w:rsidRPr="00EA085C" w:rsidRDefault="008153DA" w:rsidP="00B47EB8">
      <w:pPr>
        <w:pStyle w:val="11"/>
        <w:shd w:val="clear" w:color="auto" w:fill="auto"/>
        <w:tabs>
          <w:tab w:val="left" w:pos="3544"/>
        </w:tabs>
        <w:spacing w:line="140" w:lineRule="atLeast"/>
        <w:jc w:val="both"/>
        <w:rPr>
          <w:color w:val="000000"/>
          <w:lang w:val="uk-UA" w:eastAsia="uk-UA" w:bidi="uk-UA"/>
        </w:rPr>
      </w:pPr>
      <w:r w:rsidRPr="00EA085C">
        <w:rPr>
          <w:color w:val="000000"/>
          <w:lang w:val="uk-UA" w:eastAsia="uk-UA" w:bidi="uk-UA"/>
        </w:rPr>
        <w:t xml:space="preserve">В даний час ділянка </w:t>
      </w:r>
      <w:r w:rsidR="00B47EB8" w:rsidRPr="00EA085C">
        <w:rPr>
          <w:color w:val="000000"/>
          <w:lang w:val="uk-UA" w:eastAsia="uk-UA" w:bidi="uk-UA"/>
        </w:rPr>
        <w:t>частково забудована</w:t>
      </w:r>
      <w:r w:rsidR="00DC21C0" w:rsidRPr="00EA085C">
        <w:rPr>
          <w:color w:val="000000"/>
          <w:lang w:val="uk-UA" w:eastAsia="uk-UA" w:bidi="uk-UA"/>
        </w:rPr>
        <w:t>, присутні інженерні споруди (КНС, та ТП)</w:t>
      </w:r>
      <w:r w:rsidR="005D30A6" w:rsidRPr="00EA085C">
        <w:rPr>
          <w:color w:val="000000"/>
          <w:lang w:val="uk-UA" w:eastAsia="uk-UA" w:bidi="uk-UA"/>
        </w:rPr>
        <w:t>, штучна водойма</w:t>
      </w:r>
      <w:r w:rsidRPr="00EA085C">
        <w:rPr>
          <w:color w:val="000000"/>
          <w:lang w:val="uk-UA" w:eastAsia="uk-UA" w:bidi="uk-UA"/>
        </w:rPr>
        <w:t xml:space="preserve">. </w:t>
      </w:r>
      <w:r w:rsidR="00B47EB8" w:rsidRPr="00EA085C">
        <w:rPr>
          <w:color w:val="000000"/>
          <w:lang w:val="uk-UA" w:eastAsia="uk-UA" w:bidi="uk-UA"/>
        </w:rPr>
        <w:t>Зелені насадження представлені у незначній кількості, дерев цінних порід не існу</w:t>
      </w:r>
      <w:r w:rsidR="00950267" w:rsidRPr="00EA085C">
        <w:rPr>
          <w:color w:val="000000"/>
          <w:lang w:val="uk-UA" w:eastAsia="uk-UA" w:bidi="uk-UA"/>
        </w:rPr>
        <w:t>є</w:t>
      </w:r>
      <w:r w:rsidRPr="00EA085C">
        <w:rPr>
          <w:color w:val="000000"/>
          <w:lang w:val="uk-UA" w:eastAsia="uk-UA" w:bidi="uk-UA"/>
        </w:rPr>
        <w:t xml:space="preserve">. В зоні громадської забудови розташовані декілька одноповерхових </w:t>
      </w:r>
      <w:r w:rsidR="00B47EB8" w:rsidRPr="00EA085C">
        <w:rPr>
          <w:color w:val="000000"/>
          <w:lang w:val="uk-UA" w:eastAsia="uk-UA" w:bidi="uk-UA"/>
        </w:rPr>
        <w:t>тимчасов</w:t>
      </w:r>
      <w:r w:rsidR="00950267" w:rsidRPr="00EA085C">
        <w:rPr>
          <w:color w:val="000000"/>
          <w:lang w:val="uk-UA" w:eastAsia="uk-UA" w:bidi="uk-UA"/>
        </w:rPr>
        <w:t>и</w:t>
      </w:r>
      <w:r w:rsidR="00B47EB8" w:rsidRPr="00EA085C">
        <w:rPr>
          <w:color w:val="000000"/>
          <w:lang w:val="uk-UA" w:eastAsia="uk-UA" w:bidi="uk-UA"/>
        </w:rPr>
        <w:t xml:space="preserve">х </w:t>
      </w:r>
      <w:r w:rsidRPr="00EA085C">
        <w:rPr>
          <w:color w:val="000000"/>
          <w:lang w:val="uk-UA" w:eastAsia="uk-UA" w:bidi="uk-UA"/>
        </w:rPr>
        <w:t>споруд, які не експлуатуються</w:t>
      </w:r>
      <w:r w:rsidR="00B47EB8" w:rsidRPr="00EA085C">
        <w:rPr>
          <w:color w:val="000000"/>
          <w:lang w:val="uk-UA" w:eastAsia="uk-UA" w:bidi="uk-UA"/>
        </w:rPr>
        <w:t>.</w:t>
      </w:r>
    </w:p>
    <w:p w14:paraId="5900C901" w14:textId="4C06F660" w:rsidR="008153DA" w:rsidRPr="00EA085C" w:rsidRDefault="008153DA" w:rsidP="00B47EB8">
      <w:pPr>
        <w:pStyle w:val="11"/>
        <w:shd w:val="clear" w:color="auto" w:fill="auto"/>
        <w:tabs>
          <w:tab w:val="left" w:pos="3544"/>
        </w:tabs>
        <w:spacing w:line="140" w:lineRule="atLeast"/>
        <w:jc w:val="center"/>
        <w:rPr>
          <w:b/>
          <w:bCs/>
          <w:lang w:val="uk-UA"/>
        </w:rPr>
      </w:pPr>
      <w:r w:rsidRPr="00EA085C">
        <w:rPr>
          <w:b/>
          <w:bCs/>
          <w:color w:val="000000"/>
          <w:lang w:val="uk-UA" w:eastAsia="uk-UA" w:bidi="uk-UA"/>
        </w:rPr>
        <w:t>Клімат</w:t>
      </w:r>
    </w:p>
    <w:p w14:paraId="4DE99E5C" w14:textId="33C03CB5" w:rsidR="008153DA" w:rsidRPr="00EA085C" w:rsidRDefault="008153DA" w:rsidP="00CC69C8">
      <w:pPr>
        <w:pStyle w:val="11"/>
        <w:shd w:val="clear" w:color="auto" w:fill="auto"/>
        <w:tabs>
          <w:tab w:val="left" w:pos="3544"/>
        </w:tabs>
        <w:spacing w:line="140" w:lineRule="atLeast"/>
        <w:jc w:val="both"/>
        <w:rPr>
          <w:lang w:val="uk-UA"/>
        </w:rPr>
      </w:pPr>
      <w:r w:rsidRPr="00EA085C">
        <w:rPr>
          <w:color w:val="000000"/>
          <w:lang w:val="uk-UA" w:eastAsia="uk-UA" w:bidi="uk-UA"/>
        </w:rPr>
        <w:t xml:space="preserve">Місто Буча і прилегла до нього територія характеризуються м'яким, </w:t>
      </w:r>
      <w:proofErr w:type="spellStart"/>
      <w:r w:rsidRPr="00EA085C">
        <w:rPr>
          <w:color w:val="000000"/>
          <w:lang w:val="uk-UA" w:eastAsia="uk-UA" w:bidi="uk-UA"/>
        </w:rPr>
        <w:t>помірно</w:t>
      </w:r>
      <w:proofErr w:type="spellEnd"/>
      <w:r w:rsidRPr="00EA085C">
        <w:rPr>
          <w:color w:val="000000"/>
          <w:lang w:val="uk-UA" w:eastAsia="uk-UA" w:bidi="uk-UA"/>
        </w:rPr>
        <w:t>-континентальним кліматом.</w:t>
      </w:r>
      <w:r w:rsidR="00CC69C8" w:rsidRPr="00EA085C">
        <w:rPr>
          <w:lang w:val="uk-UA"/>
        </w:rPr>
        <w:t xml:space="preserve"> </w:t>
      </w:r>
      <w:r w:rsidRPr="00EA085C">
        <w:rPr>
          <w:color w:val="000000"/>
          <w:lang w:val="uk-UA" w:eastAsia="uk-UA" w:bidi="uk-UA"/>
        </w:rPr>
        <w:t xml:space="preserve">Характеристика окремих елементів клімату, які впливають на вибір планувальних рішень, наводиться за даними багаторічних спостережень метеостанції </w:t>
      </w:r>
      <w:r w:rsidR="00B9495A" w:rsidRPr="00EA085C">
        <w:rPr>
          <w:color w:val="000000"/>
          <w:lang w:val="uk-UA" w:eastAsia="uk-UA" w:bidi="uk-UA"/>
        </w:rPr>
        <w:t xml:space="preserve">с. </w:t>
      </w:r>
      <w:r w:rsidRPr="00EA085C">
        <w:rPr>
          <w:color w:val="000000"/>
          <w:lang w:val="uk-UA" w:eastAsia="uk-UA" w:bidi="uk-UA"/>
        </w:rPr>
        <w:t>Немішаєв</w:t>
      </w:r>
      <w:r w:rsidR="00B9495A" w:rsidRPr="00EA085C">
        <w:rPr>
          <w:color w:val="000000"/>
          <w:lang w:val="uk-UA" w:eastAsia="uk-UA" w:bidi="uk-UA"/>
        </w:rPr>
        <w:t>е</w:t>
      </w:r>
      <w:r w:rsidRPr="00EA085C">
        <w:rPr>
          <w:color w:val="000000"/>
          <w:lang w:val="uk-UA" w:eastAsia="uk-UA" w:bidi="uk-UA"/>
        </w:rPr>
        <w:t>.</w:t>
      </w:r>
    </w:p>
    <w:p w14:paraId="0B359046" w14:textId="77777777" w:rsidR="008527C8" w:rsidRDefault="008527C8" w:rsidP="00F27C57">
      <w:pPr>
        <w:pStyle w:val="af2"/>
        <w:shd w:val="clear" w:color="auto" w:fill="auto"/>
        <w:tabs>
          <w:tab w:val="left" w:pos="3544"/>
        </w:tabs>
        <w:spacing w:after="240" w:line="140" w:lineRule="atLeast"/>
        <w:ind w:left="2760"/>
        <w:jc w:val="both"/>
        <w:rPr>
          <w:color w:val="000000"/>
          <w:lang w:val="uk-UA" w:eastAsia="uk-UA" w:bidi="uk-UA"/>
        </w:rPr>
      </w:pPr>
    </w:p>
    <w:p w14:paraId="2E41FD20" w14:textId="77777777" w:rsidR="008527C8" w:rsidRDefault="008527C8" w:rsidP="00F27C57">
      <w:pPr>
        <w:pStyle w:val="af2"/>
        <w:shd w:val="clear" w:color="auto" w:fill="auto"/>
        <w:tabs>
          <w:tab w:val="left" w:pos="3544"/>
        </w:tabs>
        <w:spacing w:after="240" w:line="140" w:lineRule="atLeast"/>
        <w:ind w:left="2760"/>
        <w:jc w:val="both"/>
        <w:rPr>
          <w:color w:val="000000"/>
          <w:lang w:val="uk-UA" w:eastAsia="uk-UA" w:bidi="uk-UA"/>
        </w:rPr>
      </w:pPr>
    </w:p>
    <w:p w14:paraId="166D00CC" w14:textId="3498760A" w:rsidR="008153DA" w:rsidRPr="00EA085C" w:rsidRDefault="008153DA" w:rsidP="00F27C57">
      <w:pPr>
        <w:pStyle w:val="af2"/>
        <w:shd w:val="clear" w:color="auto" w:fill="auto"/>
        <w:tabs>
          <w:tab w:val="left" w:pos="3544"/>
        </w:tabs>
        <w:spacing w:after="240" w:line="140" w:lineRule="atLeast"/>
        <w:ind w:left="2760"/>
        <w:jc w:val="both"/>
        <w:rPr>
          <w:lang w:val="uk-UA"/>
        </w:rPr>
      </w:pPr>
      <w:r w:rsidRPr="00EA085C">
        <w:rPr>
          <w:color w:val="000000"/>
          <w:lang w:val="uk-UA" w:eastAsia="uk-UA" w:bidi="uk-UA"/>
        </w:rPr>
        <w:lastRenderedPageBreak/>
        <w:t>Таблиця. Температура повітря, °С:</w:t>
      </w:r>
    </w:p>
    <w:tbl>
      <w:tblPr>
        <w:tblOverlap w:val="never"/>
        <w:tblW w:w="0" w:type="auto"/>
        <w:jc w:val="center"/>
        <w:tblLayout w:type="fixed"/>
        <w:tblCellMar>
          <w:left w:w="10" w:type="dxa"/>
          <w:right w:w="10" w:type="dxa"/>
        </w:tblCellMar>
        <w:tblLook w:val="0000" w:firstRow="0" w:lastRow="0" w:firstColumn="0" w:lastColumn="0" w:noHBand="0" w:noVBand="0"/>
      </w:tblPr>
      <w:tblGrid>
        <w:gridCol w:w="1814"/>
        <w:gridCol w:w="566"/>
        <w:gridCol w:w="595"/>
        <w:gridCol w:w="590"/>
        <w:gridCol w:w="610"/>
        <w:gridCol w:w="643"/>
        <w:gridCol w:w="638"/>
        <w:gridCol w:w="634"/>
        <w:gridCol w:w="648"/>
        <w:gridCol w:w="648"/>
        <w:gridCol w:w="595"/>
        <w:gridCol w:w="605"/>
        <w:gridCol w:w="629"/>
        <w:gridCol w:w="629"/>
      </w:tblGrid>
      <w:tr w:rsidR="008153DA" w:rsidRPr="00EA085C" w14:paraId="07FF3B35" w14:textId="77777777" w:rsidTr="00CC69C8">
        <w:trPr>
          <w:trHeight w:hRule="exact" w:val="361"/>
          <w:jc w:val="center"/>
        </w:trPr>
        <w:tc>
          <w:tcPr>
            <w:tcW w:w="1814" w:type="dxa"/>
            <w:tcBorders>
              <w:top w:val="single" w:sz="4" w:space="0" w:color="auto"/>
              <w:left w:val="single" w:sz="4" w:space="0" w:color="auto"/>
            </w:tcBorders>
            <w:shd w:val="clear" w:color="auto" w:fill="FFFFFF"/>
          </w:tcPr>
          <w:p w14:paraId="6EC44F9F" w14:textId="77777777" w:rsidR="008153DA" w:rsidRPr="00EA085C" w:rsidRDefault="008153DA" w:rsidP="00F27C57">
            <w:pPr>
              <w:pStyle w:val="af4"/>
              <w:shd w:val="clear" w:color="auto" w:fill="auto"/>
              <w:tabs>
                <w:tab w:val="left" w:pos="3544"/>
              </w:tabs>
              <w:spacing w:after="240" w:line="140" w:lineRule="atLeast"/>
              <w:ind w:firstLine="0"/>
              <w:jc w:val="both"/>
              <w:rPr>
                <w:lang w:val="uk-UA"/>
              </w:rPr>
            </w:pPr>
            <w:r w:rsidRPr="00EA085C">
              <w:rPr>
                <w:color w:val="000000"/>
                <w:lang w:val="uk-UA" w:eastAsia="uk-UA" w:bidi="uk-UA"/>
              </w:rPr>
              <w:t>Метеостанція</w:t>
            </w:r>
          </w:p>
        </w:tc>
        <w:tc>
          <w:tcPr>
            <w:tcW w:w="566" w:type="dxa"/>
            <w:tcBorders>
              <w:top w:val="single" w:sz="4" w:space="0" w:color="auto"/>
              <w:left w:val="single" w:sz="4" w:space="0" w:color="auto"/>
            </w:tcBorders>
            <w:shd w:val="clear" w:color="auto" w:fill="FFFFFF"/>
          </w:tcPr>
          <w:p w14:paraId="7C2F8BD5" w14:textId="77777777" w:rsidR="008153DA" w:rsidRPr="00EA085C" w:rsidRDefault="008153DA" w:rsidP="00F27C57">
            <w:pPr>
              <w:pStyle w:val="af4"/>
              <w:shd w:val="clear" w:color="auto" w:fill="auto"/>
              <w:tabs>
                <w:tab w:val="left" w:pos="3544"/>
              </w:tabs>
              <w:spacing w:after="240" w:line="140" w:lineRule="atLeast"/>
              <w:ind w:firstLine="0"/>
              <w:jc w:val="both"/>
              <w:rPr>
                <w:lang w:val="uk-UA"/>
              </w:rPr>
            </w:pPr>
            <w:r w:rsidRPr="00EA085C">
              <w:rPr>
                <w:color w:val="000000"/>
                <w:lang w:val="uk-UA" w:eastAsia="uk-UA" w:bidi="uk-UA"/>
              </w:rPr>
              <w:t>І</w:t>
            </w:r>
          </w:p>
        </w:tc>
        <w:tc>
          <w:tcPr>
            <w:tcW w:w="595" w:type="dxa"/>
            <w:tcBorders>
              <w:top w:val="single" w:sz="4" w:space="0" w:color="auto"/>
              <w:left w:val="single" w:sz="4" w:space="0" w:color="auto"/>
            </w:tcBorders>
            <w:shd w:val="clear" w:color="auto" w:fill="FFFFFF"/>
          </w:tcPr>
          <w:p w14:paraId="47145AFF" w14:textId="77777777" w:rsidR="008153DA" w:rsidRPr="00EA085C" w:rsidRDefault="008153DA" w:rsidP="00F27C57">
            <w:pPr>
              <w:pStyle w:val="af4"/>
              <w:shd w:val="clear" w:color="auto" w:fill="auto"/>
              <w:tabs>
                <w:tab w:val="left" w:pos="3544"/>
              </w:tabs>
              <w:spacing w:after="240" w:line="140" w:lineRule="atLeast"/>
              <w:ind w:firstLine="0"/>
              <w:jc w:val="both"/>
              <w:rPr>
                <w:lang w:val="uk-UA"/>
              </w:rPr>
            </w:pPr>
            <w:r w:rsidRPr="00EA085C">
              <w:rPr>
                <w:color w:val="000000"/>
                <w:lang w:val="uk-UA" w:eastAsia="uk-UA" w:bidi="uk-UA"/>
              </w:rPr>
              <w:t>II</w:t>
            </w:r>
          </w:p>
        </w:tc>
        <w:tc>
          <w:tcPr>
            <w:tcW w:w="590" w:type="dxa"/>
            <w:tcBorders>
              <w:top w:val="single" w:sz="4" w:space="0" w:color="auto"/>
              <w:left w:val="single" w:sz="4" w:space="0" w:color="auto"/>
            </w:tcBorders>
            <w:shd w:val="clear" w:color="auto" w:fill="FFFFFF"/>
          </w:tcPr>
          <w:p w14:paraId="72F3C2C6" w14:textId="77777777" w:rsidR="008153DA" w:rsidRPr="00EA085C" w:rsidRDefault="008153DA" w:rsidP="00F27C57">
            <w:pPr>
              <w:pStyle w:val="af4"/>
              <w:shd w:val="clear" w:color="auto" w:fill="auto"/>
              <w:tabs>
                <w:tab w:val="left" w:pos="3544"/>
              </w:tabs>
              <w:spacing w:after="240" w:line="140" w:lineRule="atLeast"/>
              <w:ind w:firstLine="0"/>
              <w:jc w:val="both"/>
              <w:rPr>
                <w:lang w:val="uk-UA"/>
              </w:rPr>
            </w:pPr>
            <w:r w:rsidRPr="00EA085C">
              <w:rPr>
                <w:color w:val="000000"/>
                <w:lang w:val="uk-UA" w:eastAsia="uk-UA" w:bidi="uk-UA"/>
              </w:rPr>
              <w:t>III</w:t>
            </w:r>
          </w:p>
        </w:tc>
        <w:tc>
          <w:tcPr>
            <w:tcW w:w="610" w:type="dxa"/>
            <w:tcBorders>
              <w:top w:val="single" w:sz="4" w:space="0" w:color="auto"/>
              <w:left w:val="single" w:sz="4" w:space="0" w:color="auto"/>
            </w:tcBorders>
            <w:shd w:val="clear" w:color="auto" w:fill="FFFFFF"/>
          </w:tcPr>
          <w:p w14:paraId="0C84137A" w14:textId="77777777" w:rsidR="008153DA" w:rsidRPr="00EA085C" w:rsidRDefault="008153DA" w:rsidP="00F27C57">
            <w:pPr>
              <w:pStyle w:val="af4"/>
              <w:shd w:val="clear" w:color="auto" w:fill="auto"/>
              <w:tabs>
                <w:tab w:val="left" w:pos="3544"/>
              </w:tabs>
              <w:spacing w:after="240" w:line="140" w:lineRule="atLeast"/>
              <w:ind w:firstLine="0"/>
              <w:jc w:val="both"/>
              <w:rPr>
                <w:lang w:val="uk-UA"/>
              </w:rPr>
            </w:pPr>
            <w:r w:rsidRPr="00EA085C">
              <w:rPr>
                <w:color w:val="000000"/>
                <w:lang w:val="uk-UA" w:eastAsia="uk-UA" w:bidi="uk-UA"/>
              </w:rPr>
              <w:t>IV</w:t>
            </w:r>
          </w:p>
        </w:tc>
        <w:tc>
          <w:tcPr>
            <w:tcW w:w="643" w:type="dxa"/>
            <w:tcBorders>
              <w:top w:val="single" w:sz="4" w:space="0" w:color="auto"/>
              <w:left w:val="single" w:sz="4" w:space="0" w:color="auto"/>
            </w:tcBorders>
            <w:shd w:val="clear" w:color="auto" w:fill="FFFFFF"/>
          </w:tcPr>
          <w:p w14:paraId="41EBF860" w14:textId="77777777" w:rsidR="008153DA" w:rsidRPr="00EA085C" w:rsidRDefault="008153DA" w:rsidP="00F27C57">
            <w:pPr>
              <w:pStyle w:val="af4"/>
              <w:shd w:val="clear" w:color="auto" w:fill="auto"/>
              <w:tabs>
                <w:tab w:val="left" w:pos="3544"/>
              </w:tabs>
              <w:spacing w:after="240" w:line="140" w:lineRule="atLeast"/>
              <w:ind w:firstLine="0"/>
              <w:jc w:val="both"/>
              <w:rPr>
                <w:lang w:val="uk-UA"/>
              </w:rPr>
            </w:pPr>
            <w:r w:rsidRPr="00EA085C">
              <w:rPr>
                <w:color w:val="000000"/>
                <w:lang w:val="uk-UA" w:eastAsia="uk-UA" w:bidi="uk-UA"/>
              </w:rPr>
              <w:t>V</w:t>
            </w:r>
          </w:p>
        </w:tc>
        <w:tc>
          <w:tcPr>
            <w:tcW w:w="638" w:type="dxa"/>
            <w:tcBorders>
              <w:top w:val="single" w:sz="4" w:space="0" w:color="auto"/>
              <w:left w:val="single" w:sz="4" w:space="0" w:color="auto"/>
            </w:tcBorders>
            <w:shd w:val="clear" w:color="auto" w:fill="FFFFFF"/>
          </w:tcPr>
          <w:p w14:paraId="14A4588A" w14:textId="77777777" w:rsidR="008153DA" w:rsidRPr="00EA085C" w:rsidRDefault="008153DA" w:rsidP="00F27C57">
            <w:pPr>
              <w:pStyle w:val="af4"/>
              <w:shd w:val="clear" w:color="auto" w:fill="auto"/>
              <w:tabs>
                <w:tab w:val="left" w:pos="3544"/>
              </w:tabs>
              <w:spacing w:after="240" w:line="140" w:lineRule="atLeast"/>
              <w:ind w:firstLine="0"/>
              <w:jc w:val="both"/>
              <w:rPr>
                <w:lang w:val="uk-UA"/>
              </w:rPr>
            </w:pPr>
            <w:r w:rsidRPr="00EA085C">
              <w:rPr>
                <w:color w:val="000000"/>
                <w:lang w:val="uk-UA" w:eastAsia="uk-UA" w:bidi="uk-UA"/>
              </w:rPr>
              <w:t>VI</w:t>
            </w:r>
          </w:p>
        </w:tc>
        <w:tc>
          <w:tcPr>
            <w:tcW w:w="634" w:type="dxa"/>
            <w:tcBorders>
              <w:top w:val="single" w:sz="4" w:space="0" w:color="auto"/>
              <w:left w:val="single" w:sz="4" w:space="0" w:color="auto"/>
            </w:tcBorders>
            <w:shd w:val="clear" w:color="auto" w:fill="FFFFFF"/>
          </w:tcPr>
          <w:p w14:paraId="7FE55B8E" w14:textId="77777777" w:rsidR="008153DA" w:rsidRPr="00EA085C" w:rsidRDefault="008153DA" w:rsidP="00F27C57">
            <w:pPr>
              <w:pStyle w:val="af4"/>
              <w:shd w:val="clear" w:color="auto" w:fill="auto"/>
              <w:tabs>
                <w:tab w:val="left" w:pos="3544"/>
              </w:tabs>
              <w:spacing w:after="240" w:line="140" w:lineRule="atLeast"/>
              <w:ind w:firstLine="0"/>
              <w:jc w:val="both"/>
              <w:rPr>
                <w:lang w:val="uk-UA"/>
              </w:rPr>
            </w:pPr>
            <w:r w:rsidRPr="00EA085C">
              <w:rPr>
                <w:color w:val="000000"/>
                <w:lang w:val="uk-UA" w:eastAsia="uk-UA" w:bidi="uk-UA"/>
              </w:rPr>
              <w:t>VII</w:t>
            </w:r>
          </w:p>
        </w:tc>
        <w:tc>
          <w:tcPr>
            <w:tcW w:w="648" w:type="dxa"/>
            <w:tcBorders>
              <w:top w:val="single" w:sz="4" w:space="0" w:color="auto"/>
              <w:left w:val="single" w:sz="4" w:space="0" w:color="auto"/>
            </w:tcBorders>
            <w:shd w:val="clear" w:color="auto" w:fill="FFFFFF"/>
          </w:tcPr>
          <w:p w14:paraId="1CF643FC" w14:textId="77777777" w:rsidR="008153DA" w:rsidRPr="00EA085C" w:rsidRDefault="008153DA" w:rsidP="00F27C57">
            <w:pPr>
              <w:pStyle w:val="af4"/>
              <w:shd w:val="clear" w:color="auto" w:fill="auto"/>
              <w:tabs>
                <w:tab w:val="left" w:pos="3544"/>
              </w:tabs>
              <w:spacing w:after="240" w:line="140" w:lineRule="atLeast"/>
              <w:ind w:firstLine="0"/>
              <w:jc w:val="both"/>
              <w:rPr>
                <w:lang w:val="uk-UA"/>
              </w:rPr>
            </w:pPr>
            <w:r w:rsidRPr="00EA085C">
              <w:rPr>
                <w:color w:val="000000"/>
                <w:lang w:val="uk-UA" w:eastAsia="uk-UA" w:bidi="uk-UA"/>
              </w:rPr>
              <w:t>VIII</w:t>
            </w:r>
          </w:p>
        </w:tc>
        <w:tc>
          <w:tcPr>
            <w:tcW w:w="648" w:type="dxa"/>
            <w:tcBorders>
              <w:top w:val="single" w:sz="4" w:space="0" w:color="auto"/>
              <w:left w:val="single" w:sz="4" w:space="0" w:color="auto"/>
            </w:tcBorders>
            <w:shd w:val="clear" w:color="auto" w:fill="FFFFFF"/>
          </w:tcPr>
          <w:p w14:paraId="2E9AD584" w14:textId="77777777" w:rsidR="008153DA" w:rsidRPr="00EA085C" w:rsidRDefault="008153DA" w:rsidP="00F27C57">
            <w:pPr>
              <w:pStyle w:val="af4"/>
              <w:shd w:val="clear" w:color="auto" w:fill="auto"/>
              <w:tabs>
                <w:tab w:val="left" w:pos="3544"/>
              </w:tabs>
              <w:spacing w:after="240" w:line="140" w:lineRule="atLeast"/>
              <w:ind w:firstLine="0"/>
              <w:jc w:val="both"/>
              <w:rPr>
                <w:lang w:val="uk-UA"/>
              </w:rPr>
            </w:pPr>
            <w:r w:rsidRPr="00EA085C">
              <w:rPr>
                <w:color w:val="000000"/>
                <w:lang w:val="uk-UA" w:eastAsia="uk-UA" w:bidi="uk-UA"/>
              </w:rPr>
              <w:t>IX</w:t>
            </w:r>
          </w:p>
        </w:tc>
        <w:tc>
          <w:tcPr>
            <w:tcW w:w="595" w:type="dxa"/>
            <w:tcBorders>
              <w:top w:val="single" w:sz="4" w:space="0" w:color="auto"/>
              <w:left w:val="single" w:sz="4" w:space="0" w:color="auto"/>
            </w:tcBorders>
            <w:shd w:val="clear" w:color="auto" w:fill="FFFFFF"/>
          </w:tcPr>
          <w:p w14:paraId="04FE00EC" w14:textId="77777777" w:rsidR="008153DA" w:rsidRPr="00EA085C" w:rsidRDefault="008153DA" w:rsidP="00F27C57">
            <w:pPr>
              <w:pStyle w:val="af4"/>
              <w:shd w:val="clear" w:color="auto" w:fill="auto"/>
              <w:tabs>
                <w:tab w:val="left" w:pos="3544"/>
              </w:tabs>
              <w:spacing w:after="240" w:line="140" w:lineRule="atLeast"/>
              <w:ind w:firstLine="0"/>
              <w:jc w:val="both"/>
              <w:rPr>
                <w:lang w:val="uk-UA"/>
              </w:rPr>
            </w:pPr>
            <w:r w:rsidRPr="00EA085C">
              <w:rPr>
                <w:color w:val="000000"/>
                <w:lang w:val="uk-UA" w:eastAsia="uk-UA" w:bidi="uk-UA"/>
              </w:rPr>
              <w:t>X</w:t>
            </w:r>
          </w:p>
        </w:tc>
        <w:tc>
          <w:tcPr>
            <w:tcW w:w="605" w:type="dxa"/>
            <w:tcBorders>
              <w:top w:val="single" w:sz="4" w:space="0" w:color="auto"/>
              <w:left w:val="single" w:sz="4" w:space="0" w:color="auto"/>
            </w:tcBorders>
            <w:shd w:val="clear" w:color="auto" w:fill="FFFFFF"/>
          </w:tcPr>
          <w:p w14:paraId="1F761AA7" w14:textId="77777777" w:rsidR="008153DA" w:rsidRPr="00EA085C" w:rsidRDefault="008153DA" w:rsidP="00F27C57">
            <w:pPr>
              <w:pStyle w:val="af4"/>
              <w:shd w:val="clear" w:color="auto" w:fill="auto"/>
              <w:tabs>
                <w:tab w:val="left" w:pos="3544"/>
              </w:tabs>
              <w:spacing w:after="240" w:line="140" w:lineRule="atLeast"/>
              <w:ind w:firstLine="0"/>
              <w:jc w:val="both"/>
              <w:rPr>
                <w:lang w:val="uk-UA"/>
              </w:rPr>
            </w:pPr>
            <w:r w:rsidRPr="00EA085C">
              <w:rPr>
                <w:color w:val="000000"/>
                <w:lang w:val="uk-UA" w:eastAsia="uk-UA" w:bidi="uk-UA"/>
              </w:rPr>
              <w:t>XI</w:t>
            </w:r>
          </w:p>
        </w:tc>
        <w:tc>
          <w:tcPr>
            <w:tcW w:w="629" w:type="dxa"/>
            <w:tcBorders>
              <w:top w:val="single" w:sz="4" w:space="0" w:color="auto"/>
              <w:left w:val="single" w:sz="4" w:space="0" w:color="auto"/>
            </w:tcBorders>
            <w:shd w:val="clear" w:color="auto" w:fill="FFFFFF"/>
          </w:tcPr>
          <w:p w14:paraId="10E945FF" w14:textId="77777777" w:rsidR="008153DA" w:rsidRPr="00EA085C" w:rsidRDefault="008153DA" w:rsidP="00F27C57">
            <w:pPr>
              <w:pStyle w:val="af4"/>
              <w:shd w:val="clear" w:color="auto" w:fill="auto"/>
              <w:tabs>
                <w:tab w:val="left" w:pos="3544"/>
              </w:tabs>
              <w:spacing w:after="240" w:line="140" w:lineRule="atLeast"/>
              <w:ind w:firstLine="0"/>
              <w:jc w:val="both"/>
              <w:rPr>
                <w:lang w:val="uk-UA"/>
              </w:rPr>
            </w:pPr>
            <w:r w:rsidRPr="00EA085C">
              <w:rPr>
                <w:color w:val="000000"/>
                <w:lang w:val="uk-UA" w:eastAsia="uk-UA" w:bidi="uk-UA"/>
              </w:rPr>
              <w:t>XII</w:t>
            </w:r>
          </w:p>
        </w:tc>
        <w:tc>
          <w:tcPr>
            <w:tcW w:w="629" w:type="dxa"/>
            <w:tcBorders>
              <w:top w:val="single" w:sz="4" w:space="0" w:color="auto"/>
              <w:left w:val="single" w:sz="4" w:space="0" w:color="auto"/>
              <w:right w:val="single" w:sz="4" w:space="0" w:color="auto"/>
            </w:tcBorders>
            <w:shd w:val="clear" w:color="auto" w:fill="FFFFFF"/>
          </w:tcPr>
          <w:p w14:paraId="602F0C7F" w14:textId="77777777" w:rsidR="008153DA" w:rsidRPr="00EA085C" w:rsidRDefault="008153DA" w:rsidP="00F27C57">
            <w:pPr>
              <w:pStyle w:val="af4"/>
              <w:shd w:val="clear" w:color="auto" w:fill="auto"/>
              <w:tabs>
                <w:tab w:val="left" w:pos="3544"/>
              </w:tabs>
              <w:spacing w:after="240" w:line="140" w:lineRule="atLeast"/>
              <w:ind w:firstLine="0"/>
              <w:jc w:val="both"/>
              <w:rPr>
                <w:lang w:val="uk-UA"/>
              </w:rPr>
            </w:pPr>
            <w:r w:rsidRPr="00EA085C">
              <w:rPr>
                <w:color w:val="000000"/>
                <w:lang w:val="uk-UA" w:eastAsia="uk-UA" w:bidi="uk-UA"/>
              </w:rPr>
              <w:t>Рік</w:t>
            </w:r>
          </w:p>
        </w:tc>
      </w:tr>
      <w:tr w:rsidR="008153DA" w:rsidRPr="00120261" w14:paraId="3D567A35" w14:textId="77777777" w:rsidTr="00A366F5">
        <w:trPr>
          <w:trHeight w:hRule="exact" w:val="451"/>
          <w:jc w:val="center"/>
        </w:trPr>
        <w:tc>
          <w:tcPr>
            <w:tcW w:w="9844" w:type="dxa"/>
            <w:gridSpan w:val="14"/>
            <w:tcBorders>
              <w:top w:val="single" w:sz="4" w:space="0" w:color="auto"/>
              <w:left w:val="single" w:sz="4" w:space="0" w:color="auto"/>
              <w:right w:val="single" w:sz="4" w:space="0" w:color="auto"/>
            </w:tcBorders>
            <w:shd w:val="clear" w:color="auto" w:fill="FFFFFF"/>
          </w:tcPr>
          <w:p w14:paraId="658F1646" w14:textId="77777777" w:rsidR="008153DA" w:rsidRPr="00EA085C" w:rsidRDefault="008153DA" w:rsidP="00F27C57">
            <w:pPr>
              <w:pStyle w:val="af4"/>
              <w:shd w:val="clear" w:color="auto" w:fill="auto"/>
              <w:tabs>
                <w:tab w:val="left" w:pos="3544"/>
              </w:tabs>
              <w:spacing w:after="240" w:line="140" w:lineRule="atLeast"/>
              <w:ind w:firstLine="0"/>
              <w:jc w:val="both"/>
              <w:rPr>
                <w:lang w:val="uk-UA"/>
              </w:rPr>
            </w:pPr>
            <w:r w:rsidRPr="00EA085C">
              <w:rPr>
                <w:color w:val="000000"/>
                <w:lang w:val="uk-UA" w:eastAsia="uk-UA" w:bidi="uk-UA"/>
              </w:rPr>
              <w:t>Середня місячна і річна температура повітря</w:t>
            </w:r>
          </w:p>
        </w:tc>
      </w:tr>
      <w:tr w:rsidR="008153DA" w:rsidRPr="00EA085C" w14:paraId="1D05EF0F" w14:textId="77777777" w:rsidTr="00DB0A3E">
        <w:trPr>
          <w:trHeight w:hRule="exact" w:val="391"/>
          <w:jc w:val="center"/>
        </w:trPr>
        <w:tc>
          <w:tcPr>
            <w:tcW w:w="1814" w:type="dxa"/>
            <w:tcBorders>
              <w:top w:val="single" w:sz="4" w:space="0" w:color="auto"/>
              <w:left w:val="single" w:sz="4" w:space="0" w:color="auto"/>
            </w:tcBorders>
            <w:shd w:val="clear" w:color="auto" w:fill="FFFFFF"/>
          </w:tcPr>
          <w:p w14:paraId="399B29FB" w14:textId="77777777" w:rsidR="008153DA" w:rsidRPr="00EA085C" w:rsidRDefault="008153DA" w:rsidP="00F27C57">
            <w:pPr>
              <w:pStyle w:val="af4"/>
              <w:shd w:val="clear" w:color="auto" w:fill="auto"/>
              <w:tabs>
                <w:tab w:val="left" w:pos="3544"/>
              </w:tabs>
              <w:spacing w:after="240" w:line="140" w:lineRule="atLeast"/>
              <w:ind w:firstLine="0"/>
              <w:jc w:val="both"/>
              <w:rPr>
                <w:lang w:val="uk-UA"/>
              </w:rPr>
            </w:pPr>
            <w:proofErr w:type="spellStart"/>
            <w:r w:rsidRPr="00EA085C">
              <w:rPr>
                <w:color w:val="000000"/>
                <w:lang w:val="uk-UA" w:eastAsia="uk-UA" w:bidi="uk-UA"/>
              </w:rPr>
              <w:t>Немішаєве</w:t>
            </w:r>
            <w:proofErr w:type="spellEnd"/>
          </w:p>
        </w:tc>
        <w:tc>
          <w:tcPr>
            <w:tcW w:w="566" w:type="dxa"/>
            <w:tcBorders>
              <w:top w:val="single" w:sz="4" w:space="0" w:color="auto"/>
              <w:left w:val="single" w:sz="4" w:space="0" w:color="auto"/>
            </w:tcBorders>
            <w:shd w:val="clear" w:color="auto" w:fill="FFFFFF"/>
            <w:vAlign w:val="bottom"/>
          </w:tcPr>
          <w:p w14:paraId="10A65D26" w14:textId="77777777" w:rsidR="008153DA" w:rsidRPr="00EA085C" w:rsidRDefault="008153DA" w:rsidP="00F27C57">
            <w:pPr>
              <w:pStyle w:val="af4"/>
              <w:shd w:val="clear" w:color="auto" w:fill="auto"/>
              <w:tabs>
                <w:tab w:val="left" w:pos="3544"/>
              </w:tabs>
              <w:spacing w:after="240" w:line="140" w:lineRule="atLeast"/>
              <w:ind w:firstLine="0"/>
              <w:jc w:val="both"/>
              <w:rPr>
                <w:lang w:val="uk-UA"/>
              </w:rPr>
            </w:pPr>
            <w:r w:rsidRPr="00EA085C">
              <w:rPr>
                <w:color w:val="000000"/>
                <w:lang w:val="uk-UA" w:eastAsia="uk-UA" w:bidi="uk-UA"/>
              </w:rPr>
              <w:t>6,1</w:t>
            </w:r>
          </w:p>
        </w:tc>
        <w:tc>
          <w:tcPr>
            <w:tcW w:w="595" w:type="dxa"/>
            <w:tcBorders>
              <w:top w:val="single" w:sz="4" w:space="0" w:color="auto"/>
              <w:left w:val="single" w:sz="4" w:space="0" w:color="auto"/>
            </w:tcBorders>
            <w:shd w:val="clear" w:color="auto" w:fill="FFFFFF"/>
            <w:vAlign w:val="bottom"/>
          </w:tcPr>
          <w:p w14:paraId="595041E9" w14:textId="77777777" w:rsidR="008153DA" w:rsidRPr="00EA085C" w:rsidRDefault="008153DA" w:rsidP="00F27C57">
            <w:pPr>
              <w:pStyle w:val="af4"/>
              <w:shd w:val="clear" w:color="auto" w:fill="auto"/>
              <w:tabs>
                <w:tab w:val="left" w:pos="3544"/>
              </w:tabs>
              <w:spacing w:after="240" w:line="140" w:lineRule="atLeast"/>
              <w:ind w:firstLine="0"/>
              <w:jc w:val="both"/>
              <w:rPr>
                <w:lang w:val="uk-UA"/>
              </w:rPr>
            </w:pPr>
            <w:r w:rsidRPr="00EA085C">
              <w:rPr>
                <w:color w:val="000000"/>
                <w:lang w:val="uk-UA" w:eastAsia="uk-UA" w:bidi="uk-UA"/>
              </w:rPr>
              <w:t>5,8</w:t>
            </w:r>
          </w:p>
        </w:tc>
        <w:tc>
          <w:tcPr>
            <w:tcW w:w="590" w:type="dxa"/>
            <w:tcBorders>
              <w:top w:val="single" w:sz="4" w:space="0" w:color="auto"/>
              <w:left w:val="single" w:sz="4" w:space="0" w:color="auto"/>
            </w:tcBorders>
            <w:shd w:val="clear" w:color="auto" w:fill="FFFFFF"/>
            <w:vAlign w:val="center"/>
          </w:tcPr>
          <w:p w14:paraId="76FD6FF1" w14:textId="77777777" w:rsidR="008153DA" w:rsidRPr="00EA085C" w:rsidRDefault="008153DA" w:rsidP="00F27C57">
            <w:pPr>
              <w:pStyle w:val="af4"/>
              <w:shd w:val="clear" w:color="auto" w:fill="auto"/>
              <w:tabs>
                <w:tab w:val="left" w:pos="3544"/>
              </w:tabs>
              <w:spacing w:after="240" w:line="140" w:lineRule="atLeast"/>
              <w:ind w:firstLine="0"/>
              <w:jc w:val="both"/>
              <w:rPr>
                <w:lang w:val="uk-UA"/>
              </w:rPr>
            </w:pPr>
            <w:r w:rsidRPr="00EA085C">
              <w:rPr>
                <w:color w:val="000000"/>
                <w:lang w:val="uk-UA" w:eastAsia="uk-UA" w:bidi="uk-UA"/>
              </w:rPr>
              <w:t>-0,8</w:t>
            </w:r>
          </w:p>
        </w:tc>
        <w:tc>
          <w:tcPr>
            <w:tcW w:w="610" w:type="dxa"/>
            <w:tcBorders>
              <w:top w:val="single" w:sz="4" w:space="0" w:color="auto"/>
              <w:left w:val="single" w:sz="4" w:space="0" w:color="auto"/>
            </w:tcBorders>
            <w:shd w:val="clear" w:color="auto" w:fill="FFFFFF"/>
            <w:vAlign w:val="center"/>
          </w:tcPr>
          <w:p w14:paraId="73BC6AC2" w14:textId="77777777" w:rsidR="008153DA" w:rsidRPr="00EA085C" w:rsidRDefault="008153DA" w:rsidP="00F27C57">
            <w:pPr>
              <w:pStyle w:val="af4"/>
              <w:shd w:val="clear" w:color="auto" w:fill="auto"/>
              <w:tabs>
                <w:tab w:val="left" w:pos="3544"/>
              </w:tabs>
              <w:spacing w:after="240" w:line="140" w:lineRule="atLeast"/>
              <w:ind w:firstLine="0"/>
              <w:jc w:val="both"/>
              <w:rPr>
                <w:lang w:val="uk-UA"/>
              </w:rPr>
            </w:pPr>
            <w:r w:rsidRPr="00EA085C">
              <w:rPr>
                <w:color w:val="000000"/>
                <w:lang w:val="uk-UA" w:eastAsia="uk-UA" w:bidi="uk-UA"/>
              </w:rPr>
              <w:t>6,6</w:t>
            </w:r>
          </w:p>
        </w:tc>
        <w:tc>
          <w:tcPr>
            <w:tcW w:w="643" w:type="dxa"/>
            <w:tcBorders>
              <w:top w:val="single" w:sz="4" w:space="0" w:color="auto"/>
              <w:left w:val="single" w:sz="4" w:space="0" w:color="auto"/>
            </w:tcBorders>
            <w:shd w:val="clear" w:color="auto" w:fill="FFFFFF"/>
          </w:tcPr>
          <w:p w14:paraId="1E587835" w14:textId="77777777" w:rsidR="008153DA" w:rsidRPr="00EA085C" w:rsidRDefault="008153DA" w:rsidP="00F27C57">
            <w:pPr>
              <w:pStyle w:val="af4"/>
              <w:shd w:val="clear" w:color="auto" w:fill="auto"/>
              <w:tabs>
                <w:tab w:val="left" w:pos="3544"/>
              </w:tabs>
              <w:spacing w:after="240" w:line="140" w:lineRule="atLeast"/>
              <w:ind w:firstLine="0"/>
              <w:jc w:val="both"/>
              <w:rPr>
                <w:lang w:val="uk-UA"/>
              </w:rPr>
            </w:pPr>
            <w:r w:rsidRPr="00EA085C">
              <w:rPr>
                <w:color w:val="000000"/>
                <w:lang w:val="uk-UA" w:eastAsia="uk-UA" w:bidi="uk-UA"/>
              </w:rPr>
              <w:t>14,3</w:t>
            </w:r>
          </w:p>
        </w:tc>
        <w:tc>
          <w:tcPr>
            <w:tcW w:w="638" w:type="dxa"/>
            <w:tcBorders>
              <w:top w:val="single" w:sz="4" w:space="0" w:color="auto"/>
              <w:left w:val="single" w:sz="4" w:space="0" w:color="auto"/>
            </w:tcBorders>
            <w:shd w:val="clear" w:color="auto" w:fill="FFFFFF"/>
          </w:tcPr>
          <w:p w14:paraId="43085A1A" w14:textId="77777777" w:rsidR="008153DA" w:rsidRPr="00EA085C" w:rsidRDefault="008153DA" w:rsidP="00F27C57">
            <w:pPr>
              <w:pStyle w:val="af4"/>
              <w:shd w:val="clear" w:color="auto" w:fill="auto"/>
              <w:tabs>
                <w:tab w:val="left" w:pos="3544"/>
              </w:tabs>
              <w:spacing w:after="240" w:line="140" w:lineRule="atLeast"/>
              <w:ind w:firstLine="0"/>
              <w:jc w:val="both"/>
              <w:rPr>
                <w:lang w:val="uk-UA"/>
              </w:rPr>
            </w:pPr>
            <w:r w:rsidRPr="00EA085C">
              <w:rPr>
                <w:color w:val="000000"/>
                <w:lang w:val="uk-UA" w:eastAsia="uk-UA" w:bidi="uk-UA"/>
              </w:rPr>
              <w:t>17,1</w:t>
            </w:r>
          </w:p>
        </w:tc>
        <w:tc>
          <w:tcPr>
            <w:tcW w:w="634" w:type="dxa"/>
            <w:tcBorders>
              <w:top w:val="single" w:sz="4" w:space="0" w:color="auto"/>
              <w:left w:val="single" w:sz="4" w:space="0" w:color="auto"/>
            </w:tcBorders>
            <w:shd w:val="clear" w:color="auto" w:fill="FFFFFF"/>
          </w:tcPr>
          <w:p w14:paraId="327570E9" w14:textId="77777777" w:rsidR="008153DA" w:rsidRPr="00EA085C" w:rsidRDefault="008153DA" w:rsidP="00F27C57">
            <w:pPr>
              <w:pStyle w:val="af4"/>
              <w:shd w:val="clear" w:color="auto" w:fill="auto"/>
              <w:tabs>
                <w:tab w:val="left" w:pos="3544"/>
              </w:tabs>
              <w:spacing w:after="240" w:line="140" w:lineRule="atLeast"/>
              <w:ind w:firstLine="0"/>
              <w:jc w:val="both"/>
              <w:rPr>
                <w:lang w:val="uk-UA"/>
              </w:rPr>
            </w:pPr>
            <w:r w:rsidRPr="00EA085C">
              <w:rPr>
                <w:color w:val="000000"/>
                <w:lang w:val="uk-UA" w:eastAsia="uk-UA" w:bidi="uk-UA"/>
              </w:rPr>
              <w:t>19,0</w:t>
            </w:r>
          </w:p>
        </w:tc>
        <w:tc>
          <w:tcPr>
            <w:tcW w:w="648" w:type="dxa"/>
            <w:tcBorders>
              <w:top w:val="single" w:sz="4" w:space="0" w:color="auto"/>
              <w:left w:val="single" w:sz="4" w:space="0" w:color="auto"/>
            </w:tcBorders>
            <w:shd w:val="clear" w:color="auto" w:fill="FFFFFF"/>
            <w:vAlign w:val="center"/>
          </w:tcPr>
          <w:p w14:paraId="5E796FD6" w14:textId="77777777" w:rsidR="008153DA" w:rsidRPr="00EA085C" w:rsidRDefault="008153DA" w:rsidP="00F27C57">
            <w:pPr>
              <w:pStyle w:val="af4"/>
              <w:shd w:val="clear" w:color="auto" w:fill="auto"/>
              <w:tabs>
                <w:tab w:val="left" w:pos="3544"/>
              </w:tabs>
              <w:spacing w:after="240" w:line="140" w:lineRule="atLeast"/>
              <w:ind w:firstLine="0"/>
              <w:jc w:val="both"/>
              <w:rPr>
                <w:lang w:val="uk-UA"/>
              </w:rPr>
            </w:pPr>
            <w:r w:rsidRPr="00EA085C">
              <w:rPr>
                <w:color w:val="000000"/>
                <w:lang w:val="uk-UA" w:eastAsia="uk-UA" w:bidi="uk-UA"/>
              </w:rPr>
              <w:t>18,1</w:t>
            </w:r>
          </w:p>
        </w:tc>
        <w:tc>
          <w:tcPr>
            <w:tcW w:w="648" w:type="dxa"/>
            <w:tcBorders>
              <w:top w:val="single" w:sz="4" w:space="0" w:color="auto"/>
              <w:left w:val="single" w:sz="4" w:space="0" w:color="auto"/>
            </w:tcBorders>
            <w:shd w:val="clear" w:color="auto" w:fill="FFFFFF"/>
          </w:tcPr>
          <w:p w14:paraId="73C452BC" w14:textId="77777777" w:rsidR="008153DA" w:rsidRPr="00EA085C" w:rsidRDefault="008153DA" w:rsidP="00F27C57">
            <w:pPr>
              <w:pStyle w:val="af4"/>
              <w:shd w:val="clear" w:color="auto" w:fill="auto"/>
              <w:tabs>
                <w:tab w:val="left" w:pos="3544"/>
              </w:tabs>
              <w:spacing w:after="240" w:line="140" w:lineRule="atLeast"/>
              <w:ind w:firstLine="0"/>
              <w:jc w:val="both"/>
              <w:rPr>
                <w:lang w:val="uk-UA"/>
              </w:rPr>
            </w:pPr>
            <w:r w:rsidRPr="00EA085C">
              <w:rPr>
                <w:color w:val="000000"/>
                <w:lang w:val="uk-UA" w:eastAsia="uk-UA" w:bidi="uk-UA"/>
              </w:rPr>
              <w:t>13,4</w:t>
            </w:r>
          </w:p>
        </w:tc>
        <w:tc>
          <w:tcPr>
            <w:tcW w:w="595" w:type="dxa"/>
            <w:tcBorders>
              <w:top w:val="single" w:sz="4" w:space="0" w:color="auto"/>
              <w:left w:val="single" w:sz="4" w:space="0" w:color="auto"/>
            </w:tcBorders>
            <w:shd w:val="clear" w:color="auto" w:fill="FFFFFF"/>
          </w:tcPr>
          <w:p w14:paraId="4DA6E903" w14:textId="77777777" w:rsidR="008153DA" w:rsidRPr="00EA085C" w:rsidRDefault="008153DA" w:rsidP="00F27C57">
            <w:pPr>
              <w:pStyle w:val="af4"/>
              <w:shd w:val="clear" w:color="auto" w:fill="auto"/>
              <w:tabs>
                <w:tab w:val="left" w:pos="3544"/>
              </w:tabs>
              <w:spacing w:after="240" w:line="140" w:lineRule="atLeast"/>
              <w:ind w:firstLine="0"/>
              <w:jc w:val="both"/>
              <w:rPr>
                <w:lang w:val="uk-UA"/>
              </w:rPr>
            </w:pPr>
            <w:r w:rsidRPr="00EA085C">
              <w:rPr>
                <w:color w:val="000000"/>
                <w:lang w:val="uk-UA" w:eastAsia="uk-UA" w:bidi="uk-UA"/>
              </w:rPr>
              <w:t>7,4</w:t>
            </w:r>
          </w:p>
        </w:tc>
        <w:tc>
          <w:tcPr>
            <w:tcW w:w="605" w:type="dxa"/>
            <w:tcBorders>
              <w:top w:val="single" w:sz="4" w:space="0" w:color="auto"/>
              <w:left w:val="single" w:sz="4" w:space="0" w:color="auto"/>
            </w:tcBorders>
            <w:shd w:val="clear" w:color="auto" w:fill="FFFFFF"/>
          </w:tcPr>
          <w:p w14:paraId="1745F587" w14:textId="77777777" w:rsidR="008153DA" w:rsidRPr="00EA085C" w:rsidRDefault="008153DA" w:rsidP="00F27C57">
            <w:pPr>
              <w:pStyle w:val="af4"/>
              <w:shd w:val="clear" w:color="auto" w:fill="auto"/>
              <w:tabs>
                <w:tab w:val="left" w:pos="3544"/>
              </w:tabs>
              <w:spacing w:after="240" w:line="140" w:lineRule="atLeast"/>
              <w:ind w:firstLine="0"/>
              <w:jc w:val="both"/>
              <w:rPr>
                <w:lang w:val="uk-UA"/>
              </w:rPr>
            </w:pPr>
            <w:r w:rsidRPr="00EA085C">
              <w:rPr>
                <w:color w:val="000000"/>
                <w:lang w:val="uk-UA" w:eastAsia="uk-UA" w:bidi="uk-UA"/>
              </w:rPr>
              <w:t>0,9</w:t>
            </w:r>
          </w:p>
        </w:tc>
        <w:tc>
          <w:tcPr>
            <w:tcW w:w="629" w:type="dxa"/>
            <w:tcBorders>
              <w:top w:val="single" w:sz="4" w:space="0" w:color="auto"/>
              <w:left w:val="single" w:sz="4" w:space="0" w:color="auto"/>
            </w:tcBorders>
            <w:shd w:val="clear" w:color="auto" w:fill="FFFFFF"/>
          </w:tcPr>
          <w:p w14:paraId="71E902EC" w14:textId="77777777" w:rsidR="008153DA" w:rsidRPr="00EA085C" w:rsidRDefault="008153DA" w:rsidP="00F27C57">
            <w:pPr>
              <w:pStyle w:val="af4"/>
              <w:shd w:val="clear" w:color="auto" w:fill="auto"/>
              <w:tabs>
                <w:tab w:val="left" w:pos="3544"/>
              </w:tabs>
              <w:spacing w:after="240" w:line="140" w:lineRule="atLeast"/>
              <w:ind w:firstLine="0"/>
              <w:jc w:val="both"/>
              <w:rPr>
                <w:lang w:val="uk-UA"/>
              </w:rPr>
            </w:pPr>
            <w:r w:rsidRPr="00EA085C">
              <w:rPr>
                <w:color w:val="000000"/>
                <w:lang w:val="uk-UA" w:eastAsia="uk-UA" w:bidi="uk-UA"/>
              </w:rPr>
              <w:t>-4,0</w:t>
            </w:r>
          </w:p>
        </w:tc>
        <w:tc>
          <w:tcPr>
            <w:tcW w:w="629" w:type="dxa"/>
            <w:tcBorders>
              <w:top w:val="single" w:sz="4" w:space="0" w:color="auto"/>
              <w:left w:val="single" w:sz="4" w:space="0" w:color="auto"/>
              <w:right w:val="single" w:sz="4" w:space="0" w:color="auto"/>
            </w:tcBorders>
            <w:shd w:val="clear" w:color="auto" w:fill="FFFFFF"/>
          </w:tcPr>
          <w:p w14:paraId="1322117F" w14:textId="77777777" w:rsidR="008153DA" w:rsidRPr="00EA085C" w:rsidRDefault="008153DA" w:rsidP="00F27C57">
            <w:pPr>
              <w:pStyle w:val="af4"/>
              <w:shd w:val="clear" w:color="auto" w:fill="auto"/>
              <w:tabs>
                <w:tab w:val="left" w:pos="3544"/>
              </w:tabs>
              <w:spacing w:after="240" w:line="140" w:lineRule="atLeast"/>
              <w:ind w:firstLine="0"/>
              <w:jc w:val="both"/>
              <w:rPr>
                <w:lang w:val="uk-UA"/>
              </w:rPr>
            </w:pPr>
            <w:r w:rsidRPr="00EA085C">
              <w:rPr>
                <w:color w:val="000000"/>
                <w:lang w:val="uk-UA" w:eastAsia="uk-UA" w:bidi="uk-UA"/>
              </w:rPr>
              <w:t>6,7</w:t>
            </w:r>
          </w:p>
        </w:tc>
      </w:tr>
      <w:tr w:rsidR="008153DA" w:rsidRPr="00EA085C" w14:paraId="25FEABBE" w14:textId="77777777" w:rsidTr="00CC69C8">
        <w:trPr>
          <w:trHeight w:hRule="exact" w:val="431"/>
          <w:jc w:val="center"/>
        </w:trPr>
        <w:tc>
          <w:tcPr>
            <w:tcW w:w="9844" w:type="dxa"/>
            <w:gridSpan w:val="14"/>
            <w:tcBorders>
              <w:top w:val="single" w:sz="4" w:space="0" w:color="auto"/>
              <w:left w:val="single" w:sz="4" w:space="0" w:color="auto"/>
              <w:right w:val="single" w:sz="4" w:space="0" w:color="auto"/>
            </w:tcBorders>
            <w:shd w:val="clear" w:color="auto" w:fill="FFFFFF"/>
          </w:tcPr>
          <w:p w14:paraId="07B0D597" w14:textId="77777777" w:rsidR="008153DA" w:rsidRPr="00EA085C" w:rsidRDefault="008153DA" w:rsidP="00F27C57">
            <w:pPr>
              <w:pStyle w:val="af4"/>
              <w:shd w:val="clear" w:color="auto" w:fill="auto"/>
              <w:tabs>
                <w:tab w:val="left" w:pos="3544"/>
              </w:tabs>
              <w:spacing w:after="240" w:line="140" w:lineRule="atLeast"/>
              <w:ind w:firstLine="0"/>
              <w:jc w:val="both"/>
              <w:rPr>
                <w:lang w:val="uk-UA"/>
              </w:rPr>
            </w:pPr>
            <w:r w:rsidRPr="00EA085C">
              <w:rPr>
                <w:color w:val="000000"/>
                <w:lang w:val="uk-UA" w:eastAsia="uk-UA" w:bidi="uk-UA"/>
              </w:rPr>
              <w:t>Абсолютний мінімум</w:t>
            </w:r>
          </w:p>
        </w:tc>
      </w:tr>
      <w:tr w:rsidR="008153DA" w:rsidRPr="00EA085C" w14:paraId="4EC1D2EE" w14:textId="77777777" w:rsidTr="00CC69C8">
        <w:trPr>
          <w:trHeight w:hRule="exact" w:val="385"/>
          <w:jc w:val="center"/>
        </w:trPr>
        <w:tc>
          <w:tcPr>
            <w:tcW w:w="1814" w:type="dxa"/>
            <w:tcBorders>
              <w:top w:val="single" w:sz="4" w:space="0" w:color="auto"/>
              <w:left w:val="single" w:sz="4" w:space="0" w:color="auto"/>
            </w:tcBorders>
            <w:shd w:val="clear" w:color="auto" w:fill="FFFFFF"/>
          </w:tcPr>
          <w:p w14:paraId="360F601B" w14:textId="77777777" w:rsidR="008153DA" w:rsidRPr="00EA085C" w:rsidRDefault="008153DA" w:rsidP="00F27C57">
            <w:pPr>
              <w:pStyle w:val="af4"/>
              <w:shd w:val="clear" w:color="auto" w:fill="auto"/>
              <w:tabs>
                <w:tab w:val="left" w:pos="3544"/>
              </w:tabs>
              <w:spacing w:after="240" w:line="140" w:lineRule="atLeast"/>
              <w:ind w:firstLine="0"/>
              <w:jc w:val="both"/>
              <w:rPr>
                <w:lang w:val="uk-UA"/>
              </w:rPr>
            </w:pPr>
            <w:r w:rsidRPr="00EA085C">
              <w:rPr>
                <w:color w:val="000000"/>
                <w:lang w:val="uk-UA" w:eastAsia="uk-UA" w:bidi="uk-UA"/>
              </w:rPr>
              <w:t>Немішаєве</w:t>
            </w:r>
          </w:p>
        </w:tc>
        <w:tc>
          <w:tcPr>
            <w:tcW w:w="566" w:type="dxa"/>
            <w:tcBorders>
              <w:top w:val="single" w:sz="4" w:space="0" w:color="auto"/>
              <w:left w:val="single" w:sz="4" w:space="0" w:color="auto"/>
            </w:tcBorders>
            <w:shd w:val="clear" w:color="auto" w:fill="FFFFFF"/>
          </w:tcPr>
          <w:p w14:paraId="06E6BB9C" w14:textId="77777777" w:rsidR="008153DA" w:rsidRPr="00EA085C" w:rsidRDefault="008153DA" w:rsidP="00F27C57">
            <w:pPr>
              <w:pStyle w:val="af4"/>
              <w:shd w:val="clear" w:color="auto" w:fill="auto"/>
              <w:tabs>
                <w:tab w:val="left" w:pos="3544"/>
              </w:tabs>
              <w:spacing w:after="240" w:line="140" w:lineRule="atLeast"/>
              <w:ind w:firstLine="0"/>
              <w:jc w:val="both"/>
              <w:rPr>
                <w:lang w:val="uk-UA"/>
              </w:rPr>
            </w:pPr>
            <w:r w:rsidRPr="00EA085C">
              <w:rPr>
                <w:color w:val="000000"/>
                <w:lang w:val="uk-UA" w:eastAsia="uk-UA" w:bidi="uk-UA"/>
              </w:rPr>
              <w:t>-31</w:t>
            </w:r>
          </w:p>
        </w:tc>
        <w:tc>
          <w:tcPr>
            <w:tcW w:w="595" w:type="dxa"/>
            <w:tcBorders>
              <w:top w:val="single" w:sz="4" w:space="0" w:color="auto"/>
              <w:left w:val="single" w:sz="4" w:space="0" w:color="auto"/>
            </w:tcBorders>
            <w:shd w:val="clear" w:color="auto" w:fill="FFFFFF"/>
          </w:tcPr>
          <w:p w14:paraId="5CB8144E" w14:textId="77777777" w:rsidR="008153DA" w:rsidRPr="00EA085C" w:rsidRDefault="008153DA" w:rsidP="00F27C57">
            <w:pPr>
              <w:pStyle w:val="af4"/>
              <w:shd w:val="clear" w:color="auto" w:fill="auto"/>
              <w:tabs>
                <w:tab w:val="left" w:pos="3544"/>
              </w:tabs>
              <w:spacing w:after="240" w:line="140" w:lineRule="atLeast"/>
              <w:ind w:firstLine="0"/>
              <w:jc w:val="both"/>
              <w:rPr>
                <w:lang w:val="uk-UA"/>
              </w:rPr>
            </w:pPr>
            <w:r w:rsidRPr="00EA085C">
              <w:rPr>
                <w:color w:val="000000"/>
                <w:lang w:val="uk-UA" w:eastAsia="uk-UA" w:bidi="uk-UA"/>
              </w:rPr>
              <w:t>-33</w:t>
            </w:r>
          </w:p>
        </w:tc>
        <w:tc>
          <w:tcPr>
            <w:tcW w:w="590" w:type="dxa"/>
            <w:tcBorders>
              <w:top w:val="single" w:sz="4" w:space="0" w:color="auto"/>
              <w:left w:val="single" w:sz="4" w:space="0" w:color="auto"/>
            </w:tcBorders>
            <w:shd w:val="clear" w:color="auto" w:fill="FFFFFF"/>
          </w:tcPr>
          <w:p w14:paraId="1CEFDCDD" w14:textId="77777777" w:rsidR="008153DA" w:rsidRPr="00EA085C" w:rsidRDefault="008153DA" w:rsidP="00F27C57">
            <w:pPr>
              <w:pStyle w:val="af4"/>
              <w:shd w:val="clear" w:color="auto" w:fill="auto"/>
              <w:tabs>
                <w:tab w:val="left" w:pos="3544"/>
              </w:tabs>
              <w:spacing w:after="240" w:line="140" w:lineRule="atLeast"/>
              <w:ind w:firstLine="0"/>
              <w:jc w:val="both"/>
              <w:rPr>
                <w:lang w:val="uk-UA"/>
              </w:rPr>
            </w:pPr>
            <w:r w:rsidRPr="00EA085C">
              <w:rPr>
                <w:color w:val="000000"/>
                <w:lang w:val="uk-UA" w:eastAsia="uk-UA" w:bidi="uk-UA"/>
              </w:rPr>
              <w:t>-23</w:t>
            </w:r>
          </w:p>
        </w:tc>
        <w:tc>
          <w:tcPr>
            <w:tcW w:w="610" w:type="dxa"/>
            <w:tcBorders>
              <w:top w:val="single" w:sz="4" w:space="0" w:color="auto"/>
              <w:left w:val="single" w:sz="4" w:space="0" w:color="auto"/>
            </w:tcBorders>
            <w:shd w:val="clear" w:color="auto" w:fill="FFFFFF"/>
            <w:vAlign w:val="center"/>
          </w:tcPr>
          <w:p w14:paraId="38F8CCAC" w14:textId="77777777" w:rsidR="008153DA" w:rsidRPr="00EA085C" w:rsidRDefault="008153DA" w:rsidP="00F27C57">
            <w:pPr>
              <w:pStyle w:val="af4"/>
              <w:shd w:val="clear" w:color="auto" w:fill="auto"/>
              <w:tabs>
                <w:tab w:val="left" w:pos="3544"/>
              </w:tabs>
              <w:spacing w:after="240" w:line="140" w:lineRule="atLeast"/>
              <w:ind w:firstLine="0"/>
              <w:jc w:val="both"/>
              <w:rPr>
                <w:lang w:val="uk-UA"/>
              </w:rPr>
            </w:pPr>
            <w:r w:rsidRPr="00EA085C">
              <w:rPr>
                <w:color w:val="000000"/>
                <w:lang w:val="uk-UA" w:eastAsia="uk-UA" w:bidi="uk-UA"/>
              </w:rPr>
              <w:t>-10</w:t>
            </w:r>
          </w:p>
        </w:tc>
        <w:tc>
          <w:tcPr>
            <w:tcW w:w="643" w:type="dxa"/>
            <w:tcBorders>
              <w:top w:val="single" w:sz="4" w:space="0" w:color="auto"/>
              <w:left w:val="single" w:sz="4" w:space="0" w:color="auto"/>
            </w:tcBorders>
            <w:shd w:val="clear" w:color="auto" w:fill="FFFFFF"/>
            <w:vAlign w:val="center"/>
          </w:tcPr>
          <w:p w14:paraId="3BD0B9C7" w14:textId="77777777" w:rsidR="008153DA" w:rsidRPr="00EA085C" w:rsidRDefault="008153DA" w:rsidP="00F27C57">
            <w:pPr>
              <w:pStyle w:val="af4"/>
              <w:shd w:val="clear" w:color="auto" w:fill="auto"/>
              <w:tabs>
                <w:tab w:val="left" w:pos="3544"/>
              </w:tabs>
              <w:spacing w:after="240" w:line="140" w:lineRule="atLeast"/>
              <w:ind w:firstLine="0"/>
              <w:jc w:val="both"/>
              <w:rPr>
                <w:lang w:val="uk-UA"/>
              </w:rPr>
            </w:pPr>
            <w:r w:rsidRPr="00EA085C">
              <w:rPr>
                <w:color w:val="000000"/>
                <w:lang w:val="uk-UA" w:eastAsia="uk-UA" w:bidi="uk-UA"/>
              </w:rPr>
              <w:t>-2</w:t>
            </w:r>
          </w:p>
        </w:tc>
        <w:tc>
          <w:tcPr>
            <w:tcW w:w="638" w:type="dxa"/>
            <w:tcBorders>
              <w:top w:val="single" w:sz="4" w:space="0" w:color="auto"/>
              <w:left w:val="single" w:sz="4" w:space="0" w:color="auto"/>
            </w:tcBorders>
            <w:shd w:val="clear" w:color="auto" w:fill="FFFFFF"/>
          </w:tcPr>
          <w:p w14:paraId="5173D238" w14:textId="77777777" w:rsidR="008153DA" w:rsidRPr="00EA085C" w:rsidRDefault="008153DA" w:rsidP="00F27C57">
            <w:pPr>
              <w:pStyle w:val="af4"/>
              <w:shd w:val="clear" w:color="auto" w:fill="auto"/>
              <w:tabs>
                <w:tab w:val="left" w:pos="3544"/>
              </w:tabs>
              <w:spacing w:after="240" w:line="140" w:lineRule="atLeast"/>
              <w:ind w:firstLine="0"/>
              <w:jc w:val="both"/>
              <w:rPr>
                <w:lang w:val="uk-UA"/>
              </w:rPr>
            </w:pPr>
            <w:r w:rsidRPr="00EA085C">
              <w:rPr>
                <w:color w:val="000000"/>
                <w:lang w:val="uk-UA" w:eastAsia="uk-UA" w:bidi="uk-UA"/>
              </w:rPr>
              <w:t>3</w:t>
            </w:r>
          </w:p>
        </w:tc>
        <w:tc>
          <w:tcPr>
            <w:tcW w:w="634" w:type="dxa"/>
            <w:tcBorders>
              <w:top w:val="single" w:sz="4" w:space="0" w:color="auto"/>
              <w:left w:val="single" w:sz="4" w:space="0" w:color="auto"/>
            </w:tcBorders>
            <w:shd w:val="clear" w:color="auto" w:fill="FFFFFF"/>
            <w:vAlign w:val="center"/>
          </w:tcPr>
          <w:p w14:paraId="6354A0C2" w14:textId="77777777" w:rsidR="008153DA" w:rsidRPr="00EA085C" w:rsidRDefault="008153DA" w:rsidP="00F27C57">
            <w:pPr>
              <w:pStyle w:val="af4"/>
              <w:shd w:val="clear" w:color="auto" w:fill="auto"/>
              <w:tabs>
                <w:tab w:val="left" w:pos="3544"/>
              </w:tabs>
              <w:spacing w:after="240" w:line="140" w:lineRule="atLeast"/>
              <w:ind w:firstLine="0"/>
              <w:jc w:val="both"/>
              <w:rPr>
                <w:lang w:val="uk-UA"/>
              </w:rPr>
            </w:pPr>
            <w:r w:rsidRPr="00EA085C">
              <w:rPr>
                <w:color w:val="000000"/>
                <w:lang w:val="uk-UA" w:eastAsia="uk-UA" w:bidi="uk-UA"/>
              </w:rPr>
              <w:t>6</w:t>
            </w:r>
          </w:p>
        </w:tc>
        <w:tc>
          <w:tcPr>
            <w:tcW w:w="648" w:type="dxa"/>
            <w:tcBorders>
              <w:top w:val="single" w:sz="4" w:space="0" w:color="auto"/>
              <w:left w:val="single" w:sz="4" w:space="0" w:color="auto"/>
            </w:tcBorders>
            <w:shd w:val="clear" w:color="auto" w:fill="FFFFFF"/>
          </w:tcPr>
          <w:p w14:paraId="40A81A54" w14:textId="77777777" w:rsidR="008153DA" w:rsidRPr="00EA085C" w:rsidRDefault="008153DA" w:rsidP="00F27C57">
            <w:pPr>
              <w:pStyle w:val="af4"/>
              <w:shd w:val="clear" w:color="auto" w:fill="auto"/>
              <w:tabs>
                <w:tab w:val="left" w:pos="3544"/>
              </w:tabs>
              <w:spacing w:after="240" w:line="140" w:lineRule="atLeast"/>
              <w:ind w:firstLine="0"/>
              <w:jc w:val="both"/>
              <w:rPr>
                <w:lang w:val="uk-UA"/>
              </w:rPr>
            </w:pPr>
            <w:r w:rsidRPr="00EA085C">
              <w:rPr>
                <w:color w:val="000000"/>
                <w:lang w:val="uk-UA" w:eastAsia="uk-UA" w:bidi="uk-UA"/>
              </w:rPr>
              <w:t>5</w:t>
            </w:r>
          </w:p>
        </w:tc>
        <w:tc>
          <w:tcPr>
            <w:tcW w:w="648" w:type="dxa"/>
            <w:tcBorders>
              <w:top w:val="single" w:sz="4" w:space="0" w:color="auto"/>
              <w:left w:val="single" w:sz="4" w:space="0" w:color="auto"/>
            </w:tcBorders>
            <w:shd w:val="clear" w:color="auto" w:fill="FFFFFF"/>
          </w:tcPr>
          <w:p w14:paraId="0C06D8EB" w14:textId="77777777" w:rsidR="008153DA" w:rsidRPr="00EA085C" w:rsidRDefault="008153DA" w:rsidP="00F27C57">
            <w:pPr>
              <w:pStyle w:val="af4"/>
              <w:shd w:val="clear" w:color="auto" w:fill="auto"/>
              <w:tabs>
                <w:tab w:val="left" w:pos="3544"/>
              </w:tabs>
              <w:spacing w:after="240" w:line="140" w:lineRule="atLeast"/>
              <w:ind w:firstLine="0"/>
              <w:jc w:val="both"/>
              <w:rPr>
                <w:lang w:val="uk-UA"/>
              </w:rPr>
            </w:pPr>
            <w:r w:rsidRPr="00EA085C">
              <w:rPr>
                <w:color w:val="000000"/>
                <w:lang w:val="uk-UA" w:eastAsia="uk-UA" w:bidi="uk-UA"/>
              </w:rPr>
              <w:t>-3</w:t>
            </w:r>
          </w:p>
        </w:tc>
        <w:tc>
          <w:tcPr>
            <w:tcW w:w="595" w:type="dxa"/>
            <w:tcBorders>
              <w:top w:val="single" w:sz="4" w:space="0" w:color="auto"/>
              <w:left w:val="single" w:sz="4" w:space="0" w:color="auto"/>
            </w:tcBorders>
            <w:shd w:val="clear" w:color="auto" w:fill="FFFFFF"/>
            <w:vAlign w:val="center"/>
          </w:tcPr>
          <w:p w14:paraId="7DBC5F06" w14:textId="77777777" w:rsidR="008153DA" w:rsidRPr="00EA085C" w:rsidRDefault="008153DA" w:rsidP="00F27C57">
            <w:pPr>
              <w:pStyle w:val="af4"/>
              <w:shd w:val="clear" w:color="auto" w:fill="auto"/>
              <w:tabs>
                <w:tab w:val="left" w:pos="3544"/>
              </w:tabs>
              <w:spacing w:after="240" w:line="140" w:lineRule="atLeast"/>
              <w:ind w:firstLine="0"/>
              <w:jc w:val="both"/>
              <w:rPr>
                <w:lang w:val="uk-UA"/>
              </w:rPr>
            </w:pPr>
            <w:r w:rsidRPr="00EA085C">
              <w:rPr>
                <w:color w:val="000000"/>
                <w:lang w:val="uk-UA" w:eastAsia="uk-UA" w:bidi="uk-UA"/>
              </w:rPr>
              <w:t>-18</w:t>
            </w:r>
          </w:p>
        </w:tc>
        <w:tc>
          <w:tcPr>
            <w:tcW w:w="605" w:type="dxa"/>
            <w:tcBorders>
              <w:top w:val="single" w:sz="4" w:space="0" w:color="auto"/>
              <w:left w:val="single" w:sz="4" w:space="0" w:color="auto"/>
            </w:tcBorders>
            <w:shd w:val="clear" w:color="auto" w:fill="FFFFFF"/>
            <w:vAlign w:val="center"/>
          </w:tcPr>
          <w:p w14:paraId="3E96571A" w14:textId="77777777" w:rsidR="008153DA" w:rsidRPr="00EA085C" w:rsidRDefault="008153DA" w:rsidP="00F27C57">
            <w:pPr>
              <w:pStyle w:val="af4"/>
              <w:shd w:val="clear" w:color="auto" w:fill="auto"/>
              <w:tabs>
                <w:tab w:val="left" w:pos="3544"/>
              </w:tabs>
              <w:spacing w:after="240" w:line="140" w:lineRule="atLeast"/>
              <w:ind w:firstLine="0"/>
              <w:jc w:val="both"/>
              <w:rPr>
                <w:lang w:val="uk-UA"/>
              </w:rPr>
            </w:pPr>
            <w:r w:rsidRPr="00EA085C">
              <w:rPr>
                <w:color w:val="000000"/>
                <w:lang w:val="uk-UA" w:eastAsia="uk-UA" w:bidi="uk-UA"/>
              </w:rPr>
              <w:t>-20</w:t>
            </w:r>
          </w:p>
        </w:tc>
        <w:tc>
          <w:tcPr>
            <w:tcW w:w="629" w:type="dxa"/>
            <w:tcBorders>
              <w:top w:val="single" w:sz="4" w:space="0" w:color="auto"/>
              <w:left w:val="single" w:sz="4" w:space="0" w:color="auto"/>
            </w:tcBorders>
            <w:shd w:val="clear" w:color="auto" w:fill="FFFFFF"/>
          </w:tcPr>
          <w:p w14:paraId="289845E8" w14:textId="77777777" w:rsidR="008153DA" w:rsidRPr="00EA085C" w:rsidRDefault="008153DA" w:rsidP="00F27C57">
            <w:pPr>
              <w:pStyle w:val="af4"/>
              <w:shd w:val="clear" w:color="auto" w:fill="auto"/>
              <w:tabs>
                <w:tab w:val="left" w:pos="3544"/>
              </w:tabs>
              <w:spacing w:after="240" w:line="140" w:lineRule="atLeast"/>
              <w:ind w:firstLine="0"/>
              <w:jc w:val="both"/>
              <w:rPr>
                <w:lang w:val="uk-UA"/>
              </w:rPr>
            </w:pPr>
            <w:r w:rsidRPr="00EA085C">
              <w:rPr>
                <w:color w:val="000000"/>
                <w:lang w:val="uk-UA" w:eastAsia="uk-UA" w:bidi="uk-UA"/>
              </w:rPr>
              <w:t>-31</w:t>
            </w:r>
          </w:p>
        </w:tc>
        <w:tc>
          <w:tcPr>
            <w:tcW w:w="629" w:type="dxa"/>
            <w:tcBorders>
              <w:top w:val="single" w:sz="4" w:space="0" w:color="auto"/>
              <w:left w:val="single" w:sz="4" w:space="0" w:color="auto"/>
              <w:right w:val="single" w:sz="4" w:space="0" w:color="auto"/>
            </w:tcBorders>
            <w:shd w:val="clear" w:color="auto" w:fill="FFFFFF"/>
          </w:tcPr>
          <w:p w14:paraId="74BE975D" w14:textId="77777777" w:rsidR="008153DA" w:rsidRPr="00EA085C" w:rsidRDefault="008153DA" w:rsidP="00F27C57">
            <w:pPr>
              <w:pStyle w:val="af4"/>
              <w:shd w:val="clear" w:color="auto" w:fill="auto"/>
              <w:tabs>
                <w:tab w:val="left" w:pos="3544"/>
              </w:tabs>
              <w:spacing w:after="240" w:line="140" w:lineRule="atLeast"/>
              <w:ind w:firstLine="0"/>
              <w:jc w:val="both"/>
              <w:rPr>
                <w:lang w:val="uk-UA"/>
              </w:rPr>
            </w:pPr>
            <w:r w:rsidRPr="00EA085C">
              <w:rPr>
                <w:color w:val="000000"/>
                <w:lang w:val="uk-UA" w:eastAsia="uk-UA" w:bidi="uk-UA"/>
              </w:rPr>
              <w:t>-33</w:t>
            </w:r>
          </w:p>
        </w:tc>
      </w:tr>
      <w:tr w:rsidR="008153DA" w:rsidRPr="00EA085C" w14:paraId="4BC76ECD" w14:textId="77777777" w:rsidTr="00CC69C8">
        <w:trPr>
          <w:trHeight w:hRule="exact" w:val="315"/>
          <w:jc w:val="center"/>
        </w:trPr>
        <w:tc>
          <w:tcPr>
            <w:tcW w:w="9844" w:type="dxa"/>
            <w:gridSpan w:val="14"/>
            <w:tcBorders>
              <w:top w:val="single" w:sz="4" w:space="0" w:color="auto"/>
              <w:left w:val="single" w:sz="4" w:space="0" w:color="auto"/>
              <w:right w:val="single" w:sz="4" w:space="0" w:color="auto"/>
            </w:tcBorders>
            <w:shd w:val="clear" w:color="auto" w:fill="FFFFFF"/>
          </w:tcPr>
          <w:p w14:paraId="7CC5CFF2" w14:textId="77777777" w:rsidR="008153DA" w:rsidRPr="00EA085C" w:rsidRDefault="008153DA" w:rsidP="00F27C57">
            <w:pPr>
              <w:pStyle w:val="af4"/>
              <w:shd w:val="clear" w:color="auto" w:fill="auto"/>
              <w:tabs>
                <w:tab w:val="left" w:pos="3544"/>
              </w:tabs>
              <w:spacing w:after="240" w:line="140" w:lineRule="atLeast"/>
              <w:ind w:firstLine="0"/>
              <w:jc w:val="both"/>
              <w:rPr>
                <w:lang w:val="uk-UA"/>
              </w:rPr>
            </w:pPr>
            <w:r w:rsidRPr="00EA085C">
              <w:rPr>
                <w:color w:val="000000"/>
                <w:lang w:val="uk-UA" w:eastAsia="uk-UA" w:bidi="uk-UA"/>
              </w:rPr>
              <w:t>Максимум температури повітря</w:t>
            </w:r>
          </w:p>
        </w:tc>
      </w:tr>
      <w:tr w:rsidR="008153DA" w:rsidRPr="00EA085C" w14:paraId="73F39D8F" w14:textId="77777777" w:rsidTr="00DB0A3E">
        <w:trPr>
          <w:trHeight w:hRule="exact" w:val="287"/>
          <w:jc w:val="center"/>
        </w:trPr>
        <w:tc>
          <w:tcPr>
            <w:tcW w:w="1814" w:type="dxa"/>
            <w:tcBorders>
              <w:top w:val="single" w:sz="4" w:space="0" w:color="auto"/>
              <w:left w:val="single" w:sz="4" w:space="0" w:color="auto"/>
              <w:bottom w:val="single" w:sz="4" w:space="0" w:color="auto"/>
            </w:tcBorders>
            <w:shd w:val="clear" w:color="auto" w:fill="FFFFFF"/>
          </w:tcPr>
          <w:p w14:paraId="3CF279ED" w14:textId="77777777" w:rsidR="008153DA" w:rsidRPr="00EA085C" w:rsidRDefault="008153DA" w:rsidP="00F27C57">
            <w:pPr>
              <w:pStyle w:val="af4"/>
              <w:shd w:val="clear" w:color="auto" w:fill="auto"/>
              <w:tabs>
                <w:tab w:val="left" w:pos="3544"/>
              </w:tabs>
              <w:spacing w:after="240" w:line="140" w:lineRule="atLeast"/>
              <w:ind w:firstLine="0"/>
              <w:jc w:val="both"/>
              <w:rPr>
                <w:lang w:val="uk-UA"/>
              </w:rPr>
            </w:pPr>
            <w:r w:rsidRPr="00EA085C">
              <w:rPr>
                <w:color w:val="000000"/>
                <w:lang w:val="uk-UA" w:eastAsia="uk-UA" w:bidi="uk-UA"/>
              </w:rPr>
              <w:t>Немішаєве</w:t>
            </w:r>
          </w:p>
        </w:tc>
        <w:tc>
          <w:tcPr>
            <w:tcW w:w="566" w:type="dxa"/>
            <w:tcBorders>
              <w:top w:val="single" w:sz="4" w:space="0" w:color="auto"/>
              <w:left w:val="single" w:sz="4" w:space="0" w:color="auto"/>
              <w:bottom w:val="single" w:sz="4" w:space="0" w:color="auto"/>
            </w:tcBorders>
            <w:shd w:val="clear" w:color="auto" w:fill="FFFFFF"/>
            <w:vAlign w:val="center"/>
          </w:tcPr>
          <w:p w14:paraId="3D3C4F91" w14:textId="77777777" w:rsidR="008153DA" w:rsidRPr="00EA085C" w:rsidRDefault="008153DA" w:rsidP="00F27C57">
            <w:pPr>
              <w:pStyle w:val="af4"/>
              <w:shd w:val="clear" w:color="auto" w:fill="auto"/>
              <w:tabs>
                <w:tab w:val="left" w:pos="3544"/>
              </w:tabs>
              <w:spacing w:after="240" w:line="140" w:lineRule="atLeast"/>
              <w:ind w:firstLine="0"/>
              <w:jc w:val="both"/>
              <w:rPr>
                <w:lang w:val="uk-UA"/>
              </w:rPr>
            </w:pPr>
            <w:r w:rsidRPr="00EA085C">
              <w:rPr>
                <w:color w:val="000000"/>
                <w:lang w:val="uk-UA" w:eastAsia="uk-UA" w:bidi="uk-UA"/>
              </w:rPr>
              <w:t>8</w:t>
            </w:r>
          </w:p>
        </w:tc>
        <w:tc>
          <w:tcPr>
            <w:tcW w:w="595" w:type="dxa"/>
            <w:tcBorders>
              <w:top w:val="single" w:sz="4" w:space="0" w:color="auto"/>
              <w:left w:val="single" w:sz="4" w:space="0" w:color="auto"/>
              <w:bottom w:val="single" w:sz="4" w:space="0" w:color="auto"/>
            </w:tcBorders>
            <w:shd w:val="clear" w:color="auto" w:fill="FFFFFF"/>
          </w:tcPr>
          <w:p w14:paraId="4DC538AE" w14:textId="77777777" w:rsidR="008153DA" w:rsidRPr="00EA085C" w:rsidRDefault="008153DA" w:rsidP="00F27C57">
            <w:pPr>
              <w:pStyle w:val="af4"/>
              <w:shd w:val="clear" w:color="auto" w:fill="auto"/>
              <w:tabs>
                <w:tab w:val="left" w:pos="3544"/>
              </w:tabs>
              <w:spacing w:after="240" w:line="140" w:lineRule="atLeast"/>
              <w:ind w:firstLine="0"/>
              <w:jc w:val="both"/>
              <w:rPr>
                <w:lang w:val="uk-UA"/>
              </w:rPr>
            </w:pPr>
            <w:r w:rsidRPr="00EA085C">
              <w:rPr>
                <w:color w:val="000000"/>
                <w:lang w:val="uk-UA" w:eastAsia="uk-UA" w:bidi="uk-UA"/>
              </w:rPr>
              <w:t>9</w:t>
            </w:r>
          </w:p>
        </w:tc>
        <w:tc>
          <w:tcPr>
            <w:tcW w:w="590" w:type="dxa"/>
            <w:tcBorders>
              <w:top w:val="single" w:sz="4" w:space="0" w:color="auto"/>
              <w:left w:val="single" w:sz="4" w:space="0" w:color="auto"/>
              <w:bottom w:val="single" w:sz="4" w:space="0" w:color="auto"/>
            </w:tcBorders>
            <w:shd w:val="clear" w:color="auto" w:fill="FFFFFF"/>
            <w:vAlign w:val="center"/>
          </w:tcPr>
          <w:p w14:paraId="221C3E3C" w14:textId="77777777" w:rsidR="008153DA" w:rsidRPr="00EA085C" w:rsidRDefault="008153DA" w:rsidP="00F27C57">
            <w:pPr>
              <w:pStyle w:val="af4"/>
              <w:shd w:val="clear" w:color="auto" w:fill="auto"/>
              <w:tabs>
                <w:tab w:val="left" w:pos="3544"/>
              </w:tabs>
              <w:spacing w:after="240" w:line="140" w:lineRule="atLeast"/>
              <w:ind w:firstLine="0"/>
              <w:jc w:val="both"/>
              <w:rPr>
                <w:lang w:val="uk-UA"/>
              </w:rPr>
            </w:pPr>
            <w:r w:rsidRPr="00EA085C">
              <w:rPr>
                <w:color w:val="000000"/>
                <w:lang w:val="uk-UA" w:eastAsia="uk-UA" w:bidi="uk-UA"/>
              </w:rPr>
              <w:t>18</w:t>
            </w:r>
          </w:p>
        </w:tc>
        <w:tc>
          <w:tcPr>
            <w:tcW w:w="610" w:type="dxa"/>
            <w:tcBorders>
              <w:top w:val="single" w:sz="4" w:space="0" w:color="auto"/>
              <w:left w:val="single" w:sz="4" w:space="0" w:color="auto"/>
              <w:bottom w:val="single" w:sz="4" w:space="0" w:color="auto"/>
            </w:tcBorders>
            <w:shd w:val="clear" w:color="auto" w:fill="FFFFFF"/>
          </w:tcPr>
          <w:p w14:paraId="308C412A" w14:textId="77777777" w:rsidR="008153DA" w:rsidRPr="00EA085C" w:rsidRDefault="008153DA" w:rsidP="00F27C57">
            <w:pPr>
              <w:pStyle w:val="af4"/>
              <w:shd w:val="clear" w:color="auto" w:fill="auto"/>
              <w:tabs>
                <w:tab w:val="left" w:pos="3544"/>
              </w:tabs>
              <w:spacing w:after="240" w:line="140" w:lineRule="atLeast"/>
              <w:ind w:firstLine="0"/>
              <w:jc w:val="both"/>
              <w:rPr>
                <w:lang w:val="uk-UA"/>
              </w:rPr>
            </w:pPr>
            <w:r w:rsidRPr="00EA085C">
              <w:rPr>
                <w:color w:val="000000"/>
                <w:lang w:val="uk-UA" w:eastAsia="uk-UA" w:bidi="uk-UA"/>
              </w:rPr>
              <w:t>27</w:t>
            </w:r>
          </w:p>
        </w:tc>
        <w:tc>
          <w:tcPr>
            <w:tcW w:w="643" w:type="dxa"/>
            <w:tcBorders>
              <w:top w:val="single" w:sz="4" w:space="0" w:color="auto"/>
              <w:left w:val="single" w:sz="4" w:space="0" w:color="auto"/>
              <w:bottom w:val="single" w:sz="4" w:space="0" w:color="auto"/>
            </w:tcBorders>
            <w:shd w:val="clear" w:color="auto" w:fill="FFFFFF"/>
          </w:tcPr>
          <w:p w14:paraId="0FACB909" w14:textId="77777777" w:rsidR="008153DA" w:rsidRPr="00EA085C" w:rsidRDefault="008153DA" w:rsidP="00F27C57">
            <w:pPr>
              <w:pStyle w:val="af4"/>
              <w:shd w:val="clear" w:color="auto" w:fill="auto"/>
              <w:tabs>
                <w:tab w:val="left" w:pos="3544"/>
              </w:tabs>
              <w:spacing w:after="240" w:line="140" w:lineRule="atLeast"/>
              <w:ind w:firstLine="0"/>
              <w:jc w:val="both"/>
              <w:rPr>
                <w:lang w:val="uk-UA"/>
              </w:rPr>
            </w:pPr>
            <w:r w:rsidRPr="00EA085C">
              <w:rPr>
                <w:color w:val="000000"/>
                <w:lang w:val="uk-UA" w:eastAsia="uk-UA" w:bidi="uk-UA"/>
              </w:rPr>
              <w:t>31</w:t>
            </w:r>
          </w:p>
        </w:tc>
        <w:tc>
          <w:tcPr>
            <w:tcW w:w="638" w:type="dxa"/>
            <w:tcBorders>
              <w:top w:val="single" w:sz="4" w:space="0" w:color="auto"/>
              <w:left w:val="single" w:sz="4" w:space="0" w:color="auto"/>
              <w:bottom w:val="single" w:sz="4" w:space="0" w:color="auto"/>
            </w:tcBorders>
            <w:shd w:val="clear" w:color="auto" w:fill="FFFFFF"/>
          </w:tcPr>
          <w:p w14:paraId="70433A66" w14:textId="77777777" w:rsidR="008153DA" w:rsidRPr="00EA085C" w:rsidRDefault="008153DA" w:rsidP="00F27C57">
            <w:pPr>
              <w:pStyle w:val="af4"/>
              <w:shd w:val="clear" w:color="auto" w:fill="auto"/>
              <w:tabs>
                <w:tab w:val="left" w:pos="3544"/>
              </w:tabs>
              <w:spacing w:after="240" w:line="140" w:lineRule="atLeast"/>
              <w:ind w:firstLine="0"/>
              <w:jc w:val="both"/>
              <w:rPr>
                <w:lang w:val="uk-UA"/>
              </w:rPr>
            </w:pPr>
            <w:r w:rsidRPr="00EA085C">
              <w:rPr>
                <w:color w:val="000000"/>
                <w:lang w:val="uk-UA" w:eastAsia="uk-UA" w:bidi="uk-UA"/>
              </w:rPr>
              <w:t>33</w:t>
            </w:r>
          </w:p>
        </w:tc>
        <w:tc>
          <w:tcPr>
            <w:tcW w:w="634" w:type="dxa"/>
            <w:tcBorders>
              <w:top w:val="single" w:sz="4" w:space="0" w:color="auto"/>
              <w:left w:val="single" w:sz="4" w:space="0" w:color="auto"/>
              <w:bottom w:val="single" w:sz="4" w:space="0" w:color="auto"/>
            </w:tcBorders>
            <w:shd w:val="clear" w:color="auto" w:fill="FFFFFF"/>
          </w:tcPr>
          <w:p w14:paraId="5E245ABB" w14:textId="77777777" w:rsidR="008153DA" w:rsidRPr="00EA085C" w:rsidRDefault="008153DA" w:rsidP="00F27C57">
            <w:pPr>
              <w:pStyle w:val="af4"/>
              <w:shd w:val="clear" w:color="auto" w:fill="auto"/>
              <w:tabs>
                <w:tab w:val="left" w:pos="3544"/>
              </w:tabs>
              <w:spacing w:after="240" w:line="140" w:lineRule="atLeast"/>
              <w:ind w:firstLine="0"/>
              <w:jc w:val="both"/>
              <w:rPr>
                <w:lang w:val="uk-UA"/>
              </w:rPr>
            </w:pPr>
            <w:r w:rsidRPr="00EA085C">
              <w:rPr>
                <w:color w:val="000000"/>
                <w:lang w:val="uk-UA" w:eastAsia="uk-UA" w:bidi="uk-UA"/>
              </w:rPr>
              <w:t>38</w:t>
            </w:r>
          </w:p>
        </w:tc>
        <w:tc>
          <w:tcPr>
            <w:tcW w:w="648" w:type="dxa"/>
            <w:tcBorders>
              <w:top w:val="single" w:sz="4" w:space="0" w:color="auto"/>
              <w:left w:val="single" w:sz="4" w:space="0" w:color="auto"/>
              <w:bottom w:val="single" w:sz="4" w:space="0" w:color="auto"/>
            </w:tcBorders>
            <w:shd w:val="clear" w:color="auto" w:fill="FFFFFF"/>
          </w:tcPr>
          <w:p w14:paraId="33B9A58E" w14:textId="77777777" w:rsidR="008153DA" w:rsidRPr="00EA085C" w:rsidRDefault="008153DA" w:rsidP="00F27C57">
            <w:pPr>
              <w:pStyle w:val="af4"/>
              <w:shd w:val="clear" w:color="auto" w:fill="auto"/>
              <w:tabs>
                <w:tab w:val="left" w:pos="3544"/>
              </w:tabs>
              <w:spacing w:after="240" w:line="140" w:lineRule="atLeast"/>
              <w:ind w:firstLine="0"/>
              <w:jc w:val="both"/>
              <w:rPr>
                <w:lang w:val="uk-UA"/>
              </w:rPr>
            </w:pPr>
            <w:r w:rsidRPr="00EA085C">
              <w:rPr>
                <w:color w:val="000000"/>
                <w:lang w:val="uk-UA" w:eastAsia="uk-UA" w:bidi="uk-UA"/>
              </w:rPr>
              <w:t>37</w:t>
            </w:r>
          </w:p>
        </w:tc>
        <w:tc>
          <w:tcPr>
            <w:tcW w:w="648" w:type="dxa"/>
            <w:tcBorders>
              <w:top w:val="single" w:sz="4" w:space="0" w:color="auto"/>
              <w:left w:val="single" w:sz="4" w:space="0" w:color="auto"/>
              <w:bottom w:val="single" w:sz="4" w:space="0" w:color="auto"/>
            </w:tcBorders>
            <w:shd w:val="clear" w:color="auto" w:fill="FFFFFF"/>
          </w:tcPr>
          <w:p w14:paraId="74110875" w14:textId="77777777" w:rsidR="008153DA" w:rsidRPr="00EA085C" w:rsidRDefault="008153DA" w:rsidP="00F27C57">
            <w:pPr>
              <w:pStyle w:val="af4"/>
              <w:shd w:val="clear" w:color="auto" w:fill="auto"/>
              <w:tabs>
                <w:tab w:val="left" w:pos="3544"/>
              </w:tabs>
              <w:spacing w:after="240" w:line="140" w:lineRule="atLeast"/>
              <w:ind w:firstLine="0"/>
              <w:jc w:val="both"/>
              <w:rPr>
                <w:lang w:val="uk-UA"/>
              </w:rPr>
            </w:pPr>
            <w:r w:rsidRPr="00EA085C">
              <w:rPr>
                <w:color w:val="000000"/>
                <w:lang w:val="uk-UA" w:eastAsia="uk-UA" w:bidi="uk-UA"/>
              </w:rPr>
              <w:t>32</w:t>
            </w:r>
          </w:p>
        </w:tc>
        <w:tc>
          <w:tcPr>
            <w:tcW w:w="595" w:type="dxa"/>
            <w:tcBorders>
              <w:top w:val="single" w:sz="4" w:space="0" w:color="auto"/>
              <w:left w:val="single" w:sz="4" w:space="0" w:color="auto"/>
              <w:bottom w:val="single" w:sz="4" w:space="0" w:color="auto"/>
            </w:tcBorders>
            <w:shd w:val="clear" w:color="auto" w:fill="FFFFFF"/>
          </w:tcPr>
          <w:p w14:paraId="4C7E6278" w14:textId="77777777" w:rsidR="008153DA" w:rsidRPr="00EA085C" w:rsidRDefault="008153DA" w:rsidP="00F27C57">
            <w:pPr>
              <w:pStyle w:val="af4"/>
              <w:shd w:val="clear" w:color="auto" w:fill="auto"/>
              <w:tabs>
                <w:tab w:val="left" w:pos="3544"/>
              </w:tabs>
              <w:spacing w:after="240" w:line="140" w:lineRule="atLeast"/>
              <w:ind w:firstLine="0"/>
              <w:jc w:val="both"/>
              <w:rPr>
                <w:lang w:val="uk-UA"/>
              </w:rPr>
            </w:pPr>
            <w:r w:rsidRPr="00EA085C">
              <w:rPr>
                <w:color w:val="000000"/>
                <w:lang w:val="uk-UA" w:eastAsia="uk-UA" w:bidi="uk-UA"/>
              </w:rPr>
              <w:t>27</w:t>
            </w:r>
          </w:p>
        </w:tc>
        <w:tc>
          <w:tcPr>
            <w:tcW w:w="605" w:type="dxa"/>
            <w:tcBorders>
              <w:top w:val="single" w:sz="4" w:space="0" w:color="auto"/>
              <w:left w:val="single" w:sz="4" w:space="0" w:color="auto"/>
              <w:bottom w:val="single" w:sz="4" w:space="0" w:color="auto"/>
            </w:tcBorders>
            <w:shd w:val="clear" w:color="auto" w:fill="FFFFFF"/>
            <w:vAlign w:val="center"/>
          </w:tcPr>
          <w:p w14:paraId="27947A13" w14:textId="77777777" w:rsidR="008153DA" w:rsidRPr="00EA085C" w:rsidRDefault="008153DA" w:rsidP="00F27C57">
            <w:pPr>
              <w:pStyle w:val="af4"/>
              <w:shd w:val="clear" w:color="auto" w:fill="auto"/>
              <w:tabs>
                <w:tab w:val="left" w:pos="3544"/>
              </w:tabs>
              <w:spacing w:after="240" w:line="140" w:lineRule="atLeast"/>
              <w:ind w:firstLine="0"/>
              <w:jc w:val="both"/>
              <w:rPr>
                <w:lang w:val="uk-UA"/>
              </w:rPr>
            </w:pPr>
            <w:r w:rsidRPr="00EA085C">
              <w:rPr>
                <w:color w:val="000000"/>
                <w:lang w:val="uk-UA" w:eastAsia="uk-UA" w:bidi="uk-UA"/>
              </w:rPr>
              <w:t>22</w:t>
            </w:r>
          </w:p>
        </w:tc>
        <w:tc>
          <w:tcPr>
            <w:tcW w:w="629" w:type="dxa"/>
            <w:tcBorders>
              <w:top w:val="single" w:sz="4" w:space="0" w:color="auto"/>
              <w:left w:val="single" w:sz="4" w:space="0" w:color="auto"/>
              <w:bottom w:val="single" w:sz="4" w:space="0" w:color="auto"/>
            </w:tcBorders>
            <w:shd w:val="clear" w:color="auto" w:fill="FFFFFF"/>
            <w:vAlign w:val="center"/>
          </w:tcPr>
          <w:p w14:paraId="061BF4A3" w14:textId="77777777" w:rsidR="008153DA" w:rsidRPr="00EA085C" w:rsidRDefault="008153DA" w:rsidP="00F27C57">
            <w:pPr>
              <w:pStyle w:val="af4"/>
              <w:shd w:val="clear" w:color="auto" w:fill="auto"/>
              <w:tabs>
                <w:tab w:val="left" w:pos="3544"/>
              </w:tabs>
              <w:spacing w:after="240" w:line="140" w:lineRule="atLeast"/>
              <w:ind w:firstLine="0"/>
              <w:jc w:val="both"/>
              <w:rPr>
                <w:lang w:val="uk-UA"/>
              </w:rPr>
            </w:pPr>
            <w:r w:rsidRPr="00EA085C">
              <w:rPr>
                <w:color w:val="000000"/>
                <w:lang w:val="uk-UA" w:eastAsia="uk-UA" w:bidi="uk-UA"/>
              </w:rPr>
              <w:t>11</w:t>
            </w:r>
          </w:p>
        </w:tc>
        <w:tc>
          <w:tcPr>
            <w:tcW w:w="629" w:type="dxa"/>
            <w:tcBorders>
              <w:top w:val="single" w:sz="4" w:space="0" w:color="auto"/>
              <w:left w:val="single" w:sz="4" w:space="0" w:color="auto"/>
              <w:bottom w:val="single" w:sz="4" w:space="0" w:color="auto"/>
              <w:right w:val="single" w:sz="4" w:space="0" w:color="auto"/>
            </w:tcBorders>
            <w:shd w:val="clear" w:color="auto" w:fill="FFFFFF"/>
          </w:tcPr>
          <w:p w14:paraId="7984BA7F" w14:textId="77777777" w:rsidR="008153DA" w:rsidRPr="00EA085C" w:rsidRDefault="008153DA" w:rsidP="00F27C57">
            <w:pPr>
              <w:pStyle w:val="af4"/>
              <w:shd w:val="clear" w:color="auto" w:fill="auto"/>
              <w:tabs>
                <w:tab w:val="left" w:pos="3544"/>
              </w:tabs>
              <w:spacing w:after="240" w:line="140" w:lineRule="atLeast"/>
              <w:ind w:firstLine="0"/>
              <w:jc w:val="both"/>
              <w:rPr>
                <w:lang w:val="uk-UA"/>
              </w:rPr>
            </w:pPr>
            <w:r w:rsidRPr="00EA085C">
              <w:rPr>
                <w:color w:val="000000"/>
                <w:lang w:val="uk-UA" w:eastAsia="uk-UA" w:bidi="uk-UA"/>
              </w:rPr>
              <w:t>38</w:t>
            </w:r>
          </w:p>
        </w:tc>
      </w:tr>
    </w:tbl>
    <w:p w14:paraId="18CD7F4D" w14:textId="77777777" w:rsidR="008153DA" w:rsidRPr="00EA085C" w:rsidRDefault="008153DA" w:rsidP="00F27C57">
      <w:pPr>
        <w:pStyle w:val="11"/>
        <w:shd w:val="clear" w:color="auto" w:fill="auto"/>
        <w:tabs>
          <w:tab w:val="left" w:pos="3544"/>
        </w:tabs>
        <w:spacing w:line="140" w:lineRule="atLeast"/>
        <w:ind w:firstLine="0"/>
        <w:jc w:val="both"/>
        <w:rPr>
          <w:lang w:val="uk-UA"/>
        </w:rPr>
      </w:pPr>
      <w:r w:rsidRPr="00EA085C">
        <w:rPr>
          <w:color w:val="000000"/>
          <w:lang w:val="uk-UA" w:eastAsia="uk-UA" w:bidi="uk-UA"/>
        </w:rPr>
        <w:t>Максимальна глибина промерзання ґрунту - 1,20 см.</w:t>
      </w:r>
    </w:p>
    <w:p w14:paraId="1E9963AC" w14:textId="77777777" w:rsidR="008153DA" w:rsidRPr="00EA085C" w:rsidRDefault="008153DA" w:rsidP="00F27C57">
      <w:pPr>
        <w:pStyle w:val="11"/>
        <w:shd w:val="clear" w:color="auto" w:fill="auto"/>
        <w:tabs>
          <w:tab w:val="left" w:pos="3544"/>
        </w:tabs>
        <w:spacing w:line="140" w:lineRule="atLeast"/>
        <w:jc w:val="both"/>
        <w:rPr>
          <w:lang w:val="uk-UA"/>
        </w:rPr>
      </w:pPr>
      <w:r w:rsidRPr="00EA085C">
        <w:rPr>
          <w:color w:val="000000"/>
          <w:lang w:val="uk-UA" w:eastAsia="uk-UA" w:bidi="uk-UA"/>
        </w:rPr>
        <w:t>Середня тривалість без морозного періоду - 180 днів. Тривалість опалювального періоду - 191 день (</w:t>
      </w:r>
      <w:proofErr w:type="spellStart"/>
      <w:r w:rsidRPr="00EA085C">
        <w:rPr>
          <w:color w:val="000000"/>
          <w:lang w:val="uk-UA" w:eastAsia="uk-UA" w:bidi="uk-UA"/>
        </w:rPr>
        <w:t>СНиП</w:t>
      </w:r>
      <w:proofErr w:type="spellEnd"/>
      <w:r w:rsidRPr="00EA085C">
        <w:rPr>
          <w:color w:val="000000"/>
          <w:lang w:val="uk-UA" w:eastAsia="uk-UA" w:bidi="uk-UA"/>
        </w:rPr>
        <w:t>, ІІ-А-6-62, для Києва).</w:t>
      </w:r>
    </w:p>
    <w:p w14:paraId="7D9187E2" w14:textId="2144047D" w:rsidR="008153DA" w:rsidRPr="00EA085C" w:rsidRDefault="008153DA" w:rsidP="00F27C57">
      <w:pPr>
        <w:pStyle w:val="af2"/>
        <w:shd w:val="clear" w:color="auto" w:fill="auto"/>
        <w:tabs>
          <w:tab w:val="left" w:pos="3544"/>
        </w:tabs>
        <w:spacing w:line="140" w:lineRule="atLeast"/>
        <w:ind w:left="1589"/>
        <w:jc w:val="both"/>
        <w:rPr>
          <w:lang w:val="uk-UA"/>
        </w:rPr>
      </w:pPr>
      <w:r w:rsidRPr="00EA085C">
        <w:rPr>
          <w:color w:val="000000"/>
          <w:lang w:val="uk-UA" w:eastAsia="uk-UA" w:bidi="uk-UA"/>
        </w:rPr>
        <w:t xml:space="preserve">Таблиця. Середньомісячна і річна кількість </w:t>
      </w:r>
      <w:r w:rsidR="00B9495A" w:rsidRPr="00EA085C">
        <w:rPr>
          <w:color w:val="000000"/>
          <w:lang w:val="uk-UA" w:eastAsia="uk-UA" w:bidi="uk-UA"/>
        </w:rPr>
        <w:t>опадів</w:t>
      </w:r>
      <w:r w:rsidRPr="00EA085C">
        <w:rPr>
          <w:color w:val="000000"/>
          <w:lang w:val="uk-UA" w:eastAsia="uk-UA" w:bidi="uk-UA"/>
        </w:rPr>
        <w:t>, мм:</w:t>
      </w:r>
    </w:p>
    <w:tbl>
      <w:tblPr>
        <w:tblOverlap w:val="never"/>
        <w:tblW w:w="0" w:type="auto"/>
        <w:jc w:val="center"/>
        <w:tblLayout w:type="fixed"/>
        <w:tblCellMar>
          <w:left w:w="10" w:type="dxa"/>
          <w:right w:w="10" w:type="dxa"/>
        </w:tblCellMar>
        <w:tblLook w:val="0000" w:firstRow="0" w:lastRow="0" w:firstColumn="0" w:lastColumn="0" w:noHBand="0" w:noVBand="0"/>
      </w:tblPr>
      <w:tblGrid>
        <w:gridCol w:w="1814"/>
        <w:gridCol w:w="566"/>
        <w:gridCol w:w="82"/>
        <w:gridCol w:w="513"/>
        <w:gridCol w:w="595"/>
        <w:gridCol w:w="605"/>
        <w:gridCol w:w="653"/>
        <w:gridCol w:w="629"/>
        <w:gridCol w:w="634"/>
        <w:gridCol w:w="648"/>
        <w:gridCol w:w="648"/>
        <w:gridCol w:w="648"/>
        <w:gridCol w:w="590"/>
        <w:gridCol w:w="610"/>
        <w:gridCol w:w="629"/>
        <w:gridCol w:w="629"/>
      </w:tblGrid>
      <w:tr w:rsidR="00B9495A" w:rsidRPr="00EA085C" w14:paraId="0D26FF10" w14:textId="77777777" w:rsidTr="00B9495A">
        <w:trPr>
          <w:trHeight w:hRule="exact" w:val="381"/>
          <w:jc w:val="center"/>
        </w:trPr>
        <w:tc>
          <w:tcPr>
            <w:tcW w:w="1814" w:type="dxa"/>
            <w:tcBorders>
              <w:top w:val="single" w:sz="4" w:space="0" w:color="auto"/>
              <w:left w:val="single" w:sz="4" w:space="0" w:color="auto"/>
            </w:tcBorders>
            <w:shd w:val="clear" w:color="auto" w:fill="FFFFFF"/>
          </w:tcPr>
          <w:p w14:paraId="5316F777" w14:textId="77777777" w:rsidR="00B9495A" w:rsidRPr="00EA085C" w:rsidRDefault="00B9495A" w:rsidP="00F27C57">
            <w:pPr>
              <w:pStyle w:val="af4"/>
              <w:shd w:val="clear" w:color="auto" w:fill="auto"/>
              <w:tabs>
                <w:tab w:val="left" w:pos="3544"/>
              </w:tabs>
              <w:spacing w:after="240" w:line="140" w:lineRule="atLeast"/>
              <w:ind w:firstLine="0"/>
              <w:jc w:val="both"/>
              <w:rPr>
                <w:lang w:val="uk-UA"/>
              </w:rPr>
            </w:pPr>
            <w:r w:rsidRPr="00EA085C">
              <w:rPr>
                <w:color w:val="000000"/>
                <w:lang w:val="uk-UA" w:eastAsia="uk-UA" w:bidi="uk-UA"/>
              </w:rPr>
              <w:t>Метеостанція</w:t>
            </w:r>
          </w:p>
        </w:tc>
        <w:tc>
          <w:tcPr>
            <w:tcW w:w="566" w:type="dxa"/>
            <w:tcBorders>
              <w:top w:val="single" w:sz="4" w:space="0" w:color="auto"/>
              <w:left w:val="single" w:sz="4" w:space="0" w:color="auto"/>
            </w:tcBorders>
            <w:shd w:val="clear" w:color="auto" w:fill="FFFFFF"/>
          </w:tcPr>
          <w:p w14:paraId="33206E91" w14:textId="77777777" w:rsidR="00B9495A" w:rsidRPr="00EA085C" w:rsidRDefault="00B9495A" w:rsidP="00F27C57">
            <w:pPr>
              <w:pStyle w:val="af4"/>
              <w:shd w:val="clear" w:color="auto" w:fill="auto"/>
              <w:tabs>
                <w:tab w:val="left" w:pos="3544"/>
              </w:tabs>
              <w:spacing w:after="240" w:line="140" w:lineRule="atLeast"/>
              <w:ind w:firstLine="0"/>
              <w:jc w:val="both"/>
              <w:rPr>
                <w:lang w:val="uk-UA"/>
              </w:rPr>
            </w:pPr>
            <w:r w:rsidRPr="00EA085C">
              <w:rPr>
                <w:color w:val="000000"/>
                <w:lang w:val="uk-UA" w:eastAsia="uk-UA" w:bidi="uk-UA"/>
              </w:rPr>
              <w:t>І</w:t>
            </w:r>
          </w:p>
        </w:tc>
        <w:tc>
          <w:tcPr>
            <w:tcW w:w="595" w:type="dxa"/>
            <w:gridSpan w:val="2"/>
            <w:tcBorders>
              <w:top w:val="single" w:sz="4" w:space="0" w:color="auto"/>
              <w:left w:val="single" w:sz="4" w:space="0" w:color="auto"/>
            </w:tcBorders>
            <w:shd w:val="clear" w:color="auto" w:fill="FFFFFF"/>
          </w:tcPr>
          <w:p w14:paraId="7E3E7E73" w14:textId="77777777" w:rsidR="00B9495A" w:rsidRPr="00EA085C" w:rsidRDefault="00B9495A" w:rsidP="00F27C57">
            <w:pPr>
              <w:pStyle w:val="af4"/>
              <w:shd w:val="clear" w:color="auto" w:fill="auto"/>
              <w:tabs>
                <w:tab w:val="left" w:pos="3544"/>
              </w:tabs>
              <w:spacing w:after="240" w:line="140" w:lineRule="atLeast"/>
              <w:ind w:firstLine="0"/>
              <w:jc w:val="both"/>
              <w:rPr>
                <w:lang w:val="uk-UA"/>
              </w:rPr>
            </w:pPr>
            <w:r w:rsidRPr="00EA085C">
              <w:rPr>
                <w:color w:val="000000"/>
                <w:lang w:val="uk-UA" w:eastAsia="uk-UA" w:bidi="uk-UA"/>
              </w:rPr>
              <w:t>II</w:t>
            </w:r>
          </w:p>
        </w:tc>
        <w:tc>
          <w:tcPr>
            <w:tcW w:w="595" w:type="dxa"/>
            <w:tcBorders>
              <w:top w:val="single" w:sz="4" w:space="0" w:color="auto"/>
              <w:left w:val="single" w:sz="4" w:space="0" w:color="auto"/>
            </w:tcBorders>
            <w:shd w:val="clear" w:color="auto" w:fill="FFFFFF"/>
          </w:tcPr>
          <w:p w14:paraId="3E85F072" w14:textId="77777777" w:rsidR="00B9495A" w:rsidRPr="00EA085C" w:rsidRDefault="00B9495A" w:rsidP="00F27C57">
            <w:pPr>
              <w:pStyle w:val="af4"/>
              <w:shd w:val="clear" w:color="auto" w:fill="auto"/>
              <w:tabs>
                <w:tab w:val="left" w:pos="3544"/>
              </w:tabs>
              <w:spacing w:after="240" w:line="140" w:lineRule="atLeast"/>
              <w:ind w:firstLine="0"/>
              <w:jc w:val="both"/>
              <w:rPr>
                <w:lang w:val="uk-UA"/>
              </w:rPr>
            </w:pPr>
            <w:r w:rsidRPr="00EA085C">
              <w:rPr>
                <w:color w:val="000000"/>
                <w:lang w:val="uk-UA" w:eastAsia="uk-UA" w:bidi="uk-UA"/>
              </w:rPr>
              <w:t>III</w:t>
            </w:r>
          </w:p>
        </w:tc>
        <w:tc>
          <w:tcPr>
            <w:tcW w:w="605" w:type="dxa"/>
            <w:tcBorders>
              <w:top w:val="single" w:sz="4" w:space="0" w:color="auto"/>
              <w:left w:val="single" w:sz="4" w:space="0" w:color="auto"/>
            </w:tcBorders>
            <w:shd w:val="clear" w:color="auto" w:fill="FFFFFF"/>
          </w:tcPr>
          <w:p w14:paraId="33662A32" w14:textId="77777777" w:rsidR="00B9495A" w:rsidRPr="00EA085C" w:rsidRDefault="00B9495A" w:rsidP="00F27C57">
            <w:pPr>
              <w:pStyle w:val="af4"/>
              <w:shd w:val="clear" w:color="auto" w:fill="auto"/>
              <w:tabs>
                <w:tab w:val="left" w:pos="3544"/>
              </w:tabs>
              <w:spacing w:after="240" w:line="140" w:lineRule="atLeast"/>
              <w:ind w:firstLine="0"/>
              <w:jc w:val="both"/>
              <w:rPr>
                <w:lang w:val="uk-UA"/>
              </w:rPr>
            </w:pPr>
            <w:r w:rsidRPr="00EA085C">
              <w:rPr>
                <w:color w:val="000000"/>
                <w:lang w:val="uk-UA" w:eastAsia="uk-UA" w:bidi="uk-UA"/>
              </w:rPr>
              <w:t>IV</w:t>
            </w:r>
          </w:p>
        </w:tc>
        <w:tc>
          <w:tcPr>
            <w:tcW w:w="653" w:type="dxa"/>
            <w:tcBorders>
              <w:top w:val="single" w:sz="4" w:space="0" w:color="auto"/>
              <w:left w:val="single" w:sz="4" w:space="0" w:color="auto"/>
            </w:tcBorders>
            <w:shd w:val="clear" w:color="auto" w:fill="FFFFFF"/>
          </w:tcPr>
          <w:p w14:paraId="716D7F67" w14:textId="77777777" w:rsidR="00B9495A" w:rsidRPr="00EA085C" w:rsidRDefault="00B9495A" w:rsidP="00F27C57">
            <w:pPr>
              <w:pStyle w:val="af4"/>
              <w:shd w:val="clear" w:color="auto" w:fill="auto"/>
              <w:tabs>
                <w:tab w:val="left" w:pos="3544"/>
              </w:tabs>
              <w:spacing w:after="240" w:line="140" w:lineRule="atLeast"/>
              <w:ind w:firstLine="0"/>
              <w:jc w:val="both"/>
              <w:rPr>
                <w:lang w:val="uk-UA"/>
              </w:rPr>
            </w:pPr>
            <w:r w:rsidRPr="00EA085C">
              <w:rPr>
                <w:color w:val="000000"/>
                <w:lang w:val="uk-UA" w:eastAsia="uk-UA" w:bidi="uk-UA"/>
              </w:rPr>
              <w:t>V</w:t>
            </w:r>
          </w:p>
        </w:tc>
        <w:tc>
          <w:tcPr>
            <w:tcW w:w="629" w:type="dxa"/>
            <w:tcBorders>
              <w:top w:val="single" w:sz="4" w:space="0" w:color="auto"/>
              <w:left w:val="single" w:sz="4" w:space="0" w:color="auto"/>
            </w:tcBorders>
            <w:shd w:val="clear" w:color="auto" w:fill="FFFFFF"/>
          </w:tcPr>
          <w:p w14:paraId="10BD77F3" w14:textId="77777777" w:rsidR="00B9495A" w:rsidRPr="00EA085C" w:rsidRDefault="00B9495A" w:rsidP="00F27C57">
            <w:pPr>
              <w:pStyle w:val="af4"/>
              <w:shd w:val="clear" w:color="auto" w:fill="auto"/>
              <w:tabs>
                <w:tab w:val="left" w:pos="3544"/>
              </w:tabs>
              <w:spacing w:after="240" w:line="140" w:lineRule="atLeast"/>
              <w:ind w:firstLine="0"/>
              <w:jc w:val="both"/>
              <w:rPr>
                <w:lang w:val="uk-UA"/>
              </w:rPr>
            </w:pPr>
            <w:r w:rsidRPr="00EA085C">
              <w:rPr>
                <w:color w:val="000000"/>
                <w:lang w:val="uk-UA" w:eastAsia="uk-UA" w:bidi="uk-UA"/>
              </w:rPr>
              <w:t>VI</w:t>
            </w:r>
          </w:p>
        </w:tc>
        <w:tc>
          <w:tcPr>
            <w:tcW w:w="634" w:type="dxa"/>
            <w:tcBorders>
              <w:top w:val="single" w:sz="4" w:space="0" w:color="auto"/>
              <w:left w:val="single" w:sz="4" w:space="0" w:color="auto"/>
            </w:tcBorders>
            <w:shd w:val="clear" w:color="auto" w:fill="FFFFFF"/>
          </w:tcPr>
          <w:p w14:paraId="4FAF5D8C" w14:textId="77777777" w:rsidR="00B9495A" w:rsidRPr="00EA085C" w:rsidRDefault="00B9495A" w:rsidP="00F27C57">
            <w:pPr>
              <w:pStyle w:val="af4"/>
              <w:shd w:val="clear" w:color="auto" w:fill="auto"/>
              <w:tabs>
                <w:tab w:val="left" w:pos="3544"/>
              </w:tabs>
              <w:spacing w:after="240" w:line="140" w:lineRule="atLeast"/>
              <w:ind w:firstLine="0"/>
              <w:jc w:val="both"/>
              <w:rPr>
                <w:lang w:val="uk-UA"/>
              </w:rPr>
            </w:pPr>
            <w:r w:rsidRPr="00EA085C">
              <w:rPr>
                <w:color w:val="000000"/>
                <w:lang w:val="uk-UA" w:eastAsia="uk-UA" w:bidi="uk-UA"/>
              </w:rPr>
              <w:t>VII</w:t>
            </w:r>
          </w:p>
        </w:tc>
        <w:tc>
          <w:tcPr>
            <w:tcW w:w="648" w:type="dxa"/>
            <w:tcBorders>
              <w:top w:val="single" w:sz="4" w:space="0" w:color="auto"/>
              <w:left w:val="single" w:sz="4" w:space="0" w:color="auto"/>
              <w:right w:val="single" w:sz="4" w:space="0" w:color="auto"/>
            </w:tcBorders>
            <w:shd w:val="clear" w:color="auto" w:fill="FFFFFF"/>
          </w:tcPr>
          <w:p w14:paraId="2797C878" w14:textId="77777777" w:rsidR="00B9495A" w:rsidRPr="00EA085C" w:rsidRDefault="00B9495A" w:rsidP="00F27C57">
            <w:pPr>
              <w:pStyle w:val="af4"/>
              <w:shd w:val="clear" w:color="auto" w:fill="auto"/>
              <w:tabs>
                <w:tab w:val="left" w:pos="3544"/>
              </w:tabs>
              <w:spacing w:after="240" w:line="140" w:lineRule="atLeast"/>
              <w:ind w:firstLine="0"/>
              <w:jc w:val="both"/>
              <w:rPr>
                <w:color w:val="000000"/>
                <w:lang w:val="uk-UA" w:eastAsia="uk-UA" w:bidi="uk-UA"/>
              </w:rPr>
            </w:pPr>
          </w:p>
        </w:tc>
        <w:tc>
          <w:tcPr>
            <w:tcW w:w="648" w:type="dxa"/>
            <w:tcBorders>
              <w:top w:val="single" w:sz="4" w:space="0" w:color="auto"/>
              <w:left w:val="single" w:sz="4" w:space="0" w:color="auto"/>
            </w:tcBorders>
            <w:shd w:val="clear" w:color="auto" w:fill="FFFFFF"/>
          </w:tcPr>
          <w:p w14:paraId="15A4AD83" w14:textId="78C7E48C" w:rsidR="00B9495A" w:rsidRPr="00EA085C" w:rsidRDefault="00B9495A" w:rsidP="00F27C57">
            <w:pPr>
              <w:pStyle w:val="af4"/>
              <w:shd w:val="clear" w:color="auto" w:fill="auto"/>
              <w:tabs>
                <w:tab w:val="left" w:pos="3544"/>
              </w:tabs>
              <w:spacing w:after="240" w:line="140" w:lineRule="atLeast"/>
              <w:ind w:firstLine="0"/>
              <w:jc w:val="both"/>
              <w:rPr>
                <w:lang w:val="uk-UA"/>
              </w:rPr>
            </w:pPr>
            <w:r w:rsidRPr="00EA085C">
              <w:rPr>
                <w:color w:val="000000"/>
                <w:lang w:val="uk-UA" w:eastAsia="uk-UA" w:bidi="uk-UA"/>
              </w:rPr>
              <w:t>VIII</w:t>
            </w:r>
          </w:p>
        </w:tc>
        <w:tc>
          <w:tcPr>
            <w:tcW w:w="648" w:type="dxa"/>
            <w:tcBorders>
              <w:top w:val="single" w:sz="4" w:space="0" w:color="auto"/>
              <w:left w:val="single" w:sz="4" w:space="0" w:color="auto"/>
            </w:tcBorders>
            <w:shd w:val="clear" w:color="auto" w:fill="FFFFFF"/>
          </w:tcPr>
          <w:p w14:paraId="69A13269" w14:textId="77777777" w:rsidR="00B9495A" w:rsidRPr="00EA085C" w:rsidRDefault="00B9495A" w:rsidP="00F27C57">
            <w:pPr>
              <w:pStyle w:val="af4"/>
              <w:shd w:val="clear" w:color="auto" w:fill="auto"/>
              <w:tabs>
                <w:tab w:val="left" w:pos="3544"/>
              </w:tabs>
              <w:spacing w:after="240" w:line="140" w:lineRule="atLeast"/>
              <w:ind w:firstLine="0"/>
              <w:jc w:val="both"/>
              <w:rPr>
                <w:lang w:val="uk-UA"/>
              </w:rPr>
            </w:pPr>
            <w:r w:rsidRPr="00EA085C">
              <w:rPr>
                <w:color w:val="000000"/>
                <w:lang w:val="uk-UA" w:eastAsia="uk-UA" w:bidi="uk-UA"/>
              </w:rPr>
              <w:t>IX</w:t>
            </w:r>
          </w:p>
        </w:tc>
        <w:tc>
          <w:tcPr>
            <w:tcW w:w="590" w:type="dxa"/>
            <w:tcBorders>
              <w:top w:val="single" w:sz="4" w:space="0" w:color="auto"/>
              <w:left w:val="single" w:sz="4" w:space="0" w:color="auto"/>
            </w:tcBorders>
            <w:shd w:val="clear" w:color="auto" w:fill="FFFFFF"/>
          </w:tcPr>
          <w:p w14:paraId="6817CC58" w14:textId="77777777" w:rsidR="00B9495A" w:rsidRPr="00EA085C" w:rsidRDefault="00B9495A" w:rsidP="00F27C57">
            <w:pPr>
              <w:pStyle w:val="af4"/>
              <w:shd w:val="clear" w:color="auto" w:fill="auto"/>
              <w:tabs>
                <w:tab w:val="left" w:pos="3544"/>
              </w:tabs>
              <w:spacing w:after="240" w:line="140" w:lineRule="atLeast"/>
              <w:ind w:firstLine="0"/>
              <w:jc w:val="both"/>
              <w:rPr>
                <w:lang w:val="uk-UA"/>
              </w:rPr>
            </w:pPr>
            <w:r w:rsidRPr="00EA085C">
              <w:rPr>
                <w:color w:val="000000"/>
                <w:lang w:val="uk-UA" w:eastAsia="uk-UA" w:bidi="uk-UA"/>
              </w:rPr>
              <w:t>X</w:t>
            </w:r>
          </w:p>
        </w:tc>
        <w:tc>
          <w:tcPr>
            <w:tcW w:w="610" w:type="dxa"/>
            <w:tcBorders>
              <w:top w:val="single" w:sz="4" w:space="0" w:color="auto"/>
              <w:left w:val="single" w:sz="4" w:space="0" w:color="auto"/>
            </w:tcBorders>
            <w:shd w:val="clear" w:color="auto" w:fill="FFFFFF"/>
          </w:tcPr>
          <w:p w14:paraId="740742E1" w14:textId="77777777" w:rsidR="00B9495A" w:rsidRPr="00EA085C" w:rsidRDefault="00B9495A" w:rsidP="00F27C57">
            <w:pPr>
              <w:pStyle w:val="af4"/>
              <w:shd w:val="clear" w:color="auto" w:fill="auto"/>
              <w:tabs>
                <w:tab w:val="left" w:pos="3544"/>
              </w:tabs>
              <w:spacing w:after="240" w:line="140" w:lineRule="atLeast"/>
              <w:ind w:firstLine="0"/>
              <w:jc w:val="both"/>
              <w:rPr>
                <w:lang w:val="uk-UA"/>
              </w:rPr>
            </w:pPr>
            <w:r w:rsidRPr="00EA085C">
              <w:rPr>
                <w:color w:val="000000"/>
                <w:lang w:val="uk-UA" w:eastAsia="uk-UA" w:bidi="uk-UA"/>
              </w:rPr>
              <w:t>XI</w:t>
            </w:r>
          </w:p>
        </w:tc>
        <w:tc>
          <w:tcPr>
            <w:tcW w:w="629" w:type="dxa"/>
            <w:tcBorders>
              <w:top w:val="single" w:sz="4" w:space="0" w:color="auto"/>
              <w:left w:val="single" w:sz="4" w:space="0" w:color="auto"/>
            </w:tcBorders>
            <w:shd w:val="clear" w:color="auto" w:fill="FFFFFF"/>
          </w:tcPr>
          <w:p w14:paraId="559D95B1" w14:textId="77777777" w:rsidR="00B9495A" w:rsidRPr="00EA085C" w:rsidRDefault="00B9495A" w:rsidP="00F27C57">
            <w:pPr>
              <w:pStyle w:val="af4"/>
              <w:shd w:val="clear" w:color="auto" w:fill="auto"/>
              <w:tabs>
                <w:tab w:val="left" w:pos="3544"/>
              </w:tabs>
              <w:spacing w:after="240" w:line="140" w:lineRule="atLeast"/>
              <w:ind w:firstLine="0"/>
              <w:jc w:val="both"/>
              <w:rPr>
                <w:lang w:val="uk-UA"/>
              </w:rPr>
            </w:pPr>
            <w:r w:rsidRPr="00EA085C">
              <w:rPr>
                <w:color w:val="000000"/>
                <w:lang w:val="uk-UA" w:eastAsia="uk-UA" w:bidi="uk-UA"/>
              </w:rPr>
              <w:t>XII</w:t>
            </w:r>
          </w:p>
        </w:tc>
        <w:tc>
          <w:tcPr>
            <w:tcW w:w="629" w:type="dxa"/>
            <w:tcBorders>
              <w:top w:val="single" w:sz="4" w:space="0" w:color="auto"/>
              <w:left w:val="single" w:sz="4" w:space="0" w:color="auto"/>
              <w:right w:val="single" w:sz="4" w:space="0" w:color="auto"/>
            </w:tcBorders>
            <w:shd w:val="clear" w:color="auto" w:fill="FFFFFF"/>
          </w:tcPr>
          <w:p w14:paraId="19848D22" w14:textId="77777777" w:rsidR="00B9495A" w:rsidRPr="00EA085C" w:rsidRDefault="00B9495A" w:rsidP="00F27C57">
            <w:pPr>
              <w:pStyle w:val="af4"/>
              <w:shd w:val="clear" w:color="auto" w:fill="auto"/>
              <w:tabs>
                <w:tab w:val="left" w:pos="3544"/>
              </w:tabs>
              <w:spacing w:after="240" w:line="140" w:lineRule="atLeast"/>
              <w:ind w:firstLine="0"/>
              <w:jc w:val="both"/>
              <w:rPr>
                <w:lang w:val="uk-UA"/>
              </w:rPr>
            </w:pPr>
            <w:r w:rsidRPr="00EA085C">
              <w:rPr>
                <w:color w:val="000000"/>
                <w:lang w:val="uk-UA" w:eastAsia="uk-UA" w:bidi="uk-UA"/>
              </w:rPr>
              <w:t>Рік</w:t>
            </w:r>
          </w:p>
        </w:tc>
      </w:tr>
      <w:tr w:rsidR="00B9495A" w:rsidRPr="00EA085C" w14:paraId="7D04CB96" w14:textId="77777777" w:rsidTr="00B9495A">
        <w:trPr>
          <w:trHeight w:hRule="exact" w:val="295"/>
          <w:jc w:val="center"/>
        </w:trPr>
        <w:tc>
          <w:tcPr>
            <w:tcW w:w="1814" w:type="dxa"/>
            <w:tcBorders>
              <w:top w:val="single" w:sz="4" w:space="0" w:color="auto"/>
              <w:left w:val="single" w:sz="4" w:space="0" w:color="auto"/>
            </w:tcBorders>
            <w:shd w:val="clear" w:color="auto" w:fill="FFFFFF"/>
          </w:tcPr>
          <w:p w14:paraId="2C13B4A6" w14:textId="77777777" w:rsidR="00B9495A" w:rsidRPr="00EA085C" w:rsidRDefault="00B9495A" w:rsidP="00F27C57">
            <w:pPr>
              <w:pStyle w:val="af4"/>
              <w:shd w:val="clear" w:color="auto" w:fill="auto"/>
              <w:tabs>
                <w:tab w:val="left" w:pos="3544"/>
              </w:tabs>
              <w:spacing w:after="240" w:line="140" w:lineRule="atLeast"/>
              <w:ind w:firstLine="0"/>
              <w:jc w:val="both"/>
              <w:rPr>
                <w:lang w:val="uk-UA"/>
              </w:rPr>
            </w:pPr>
            <w:r w:rsidRPr="00EA085C">
              <w:rPr>
                <w:color w:val="000000"/>
                <w:lang w:val="uk-UA" w:eastAsia="uk-UA" w:bidi="uk-UA"/>
              </w:rPr>
              <w:t>Немішаєве</w:t>
            </w:r>
          </w:p>
        </w:tc>
        <w:tc>
          <w:tcPr>
            <w:tcW w:w="566" w:type="dxa"/>
            <w:tcBorders>
              <w:top w:val="single" w:sz="4" w:space="0" w:color="auto"/>
              <w:left w:val="single" w:sz="4" w:space="0" w:color="auto"/>
            </w:tcBorders>
            <w:shd w:val="clear" w:color="auto" w:fill="FFFFFF"/>
          </w:tcPr>
          <w:p w14:paraId="0B0601C0" w14:textId="77777777" w:rsidR="00B9495A" w:rsidRPr="00EA085C" w:rsidRDefault="00B9495A" w:rsidP="00F27C57">
            <w:pPr>
              <w:pStyle w:val="af4"/>
              <w:shd w:val="clear" w:color="auto" w:fill="auto"/>
              <w:tabs>
                <w:tab w:val="left" w:pos="3544"/>
              </w:tabs>
              <w:spacing w:after="240" w:line="140" w:lineRule="atLeast"/>
              <w:ind w:firstLine="0"/>
              <w:jc w:val="both"/>
              <w:rPr>
                <w:lang w:val="uk-UA"/>
              </w:rPr>
            </w:pPr>
            <w:r w:rsidRPr="00EA085C">
              <w:rPr>
                <w:color w:val="000000"/>
                <w:lang w:val="uk-UA" w:eastAsia="uk-UA" w:bidi="uk-UA"/>
              </w:rPr>
              <w:t>29</w:t>
            </w:r>
          </w:p>
        </w:tc>
        <w:tc>
          <w:tcPr>
            <w:tcW w:w="595" w:type="dxa"/>
            <w:gridSpan w:val="2"/>
            <w:tcBorders>
              <w:top w:val="single" w:sz="4" w:space="0" w:color="auto"/>
              <w:left w:val="single" w:sz="4" w:space="0" w:color="auto"/>
            </w:tcBorders>
            <w:shd w:val="clear" w:color="auto" w:fill="FFFFFF"/>
            <w:vAlign w:val="center"/>
          </w:tcPr>
          <w:p w14:paraId="007DD422" w14:textId="77777777" w:rsidR="00B9495A" w:rsidRPr="00EA085C" w:rsidRDefault="00B9495A" w:rsidP="00F27C57">
            <w:pPr>
              <w:pStyle w:val="af4"/>
              <w:shd w:val="clear" w:color="auto" w:fill="auto"/>
              <w:tabs>
                <w:tab w:val="left" w:pos="3544"/>
              </w:tabs>
              <w:spacing w:after="240" w:line="140" w:lineRule="atLeast"/>
              <w:ind w:firstLine="0"/>
              <w:jc w:val="both"/>
              <w:rPr>
                <w:lang w:val="uk-UA"/>
              </w:rPr>
            </w:pPr>
            <w:r w:rsidRPr="00EA085C">
              <w:rPr>
                <w:color w:val="000000"/>
                <w:lang w:val="uk-UA" w:eastAsia="uk-UA" w:bidi="uk-UA"/>
              </w:rPr>
              <w:t>28</w:t>
            </w:r>
          </w:p>
        </w:tc>
        <w:tc>
          <w:tcPr>
            <w:tcW w:w="595" w:type="dxa"/>
            <w:tcBorders>
              <w:top w:val="single" w:sz="4" w:space="0" w:color="auto"/>
              <w:left w:val="single" w:sz="4" w:space="0" w:color="auto"/>
            </w:tcBorders>
            <w:shd w:val="clear" w:color="auto" w:fill="FFFFFF"/>
          </w:tcPr>
          <w:p w14:paraId="763FC45C" w14:textId="77777777" w:rsidR="00B9495A" w:rsidRPr="00EA085C" w:rsidRDefault="00B9495A" w:rsidP="00F27C57">
            <w:pPr>
              <w:pStyle w:val="af4"/>
              <w:shd w:val="clear" w:color="auto" w:fill="auto"/>
              <w:tabs>
                <w:tab w:val="left" w:pos="3544"/>
              </w:tabs>
              <w:spacing w:after="240" w:line="140" w:lineRule="atLeast"/>
              <w:ind w:firstLine="0"/>
              <w:jc w:val="both"/>
              <w:rPr>
                <w:lang w:val="uk-UA"/>
              </w:rPr>
            </w:pPr>
            <w:r w:rsidRPr="00EA085C">
              <w:rPr>
                <w:color w:val="000000"/>
                <w:lang w:val="uk-UA" w:eastAsia="uk-UA" w:bidi="uk-UA"/>
              </w:rPr>
              <w:t>33</w:t>
            </w:r>
          </w:p>
        </w:tc>
        <w:tc>
          <w:tcPr>
            <w:tcW w:w="605" w:type="dxa"/>
            <w:tcBorders>
              <w:top w:val="single" w:sz="4" w:space="0" w:color="auto"/>
              <w:left w:val="single" w:sz="4" w:space="0" w:color="auto"/>
            </w:tcBorders>
            <w:shd w:val="clear" w:color="auto" w:fill="FFFFFF"/>
          </w:tcPr>
          <w:p w14:paraId="075CFD7B" w14:textId="77777777" w:rsidR="00B9495A" w:rsidRPr="00EA085C" w:rsidRDefault="00B9495A" w:rsidP="00F27C57">
            <w:pPr>
              <w:pStyle w:val="af4"/>
              <w:shd w:val="clear" w:color="auto" w:fill="auto"/>
              <w:tabs>
                <w:tab w:val="left" w:pos="3544"/>
              </w:tabs>
              <w:spacing w:after="240" w:line="140" w:lineRule="atLeast"/>
              <w:ind w:firstLine="0"/>
              <w:jc w:val="both"/>
              <w:rPr>
                <w:lang w:val="uk-UA"/>
              </w:rPr>
            </w:pPr>
            <w:r w:rsidRPr="00EA085C">
              <w:rPr>
                <w:color w:val="000000"/>
                <w:lang w:val="uk-UA" w:eastAsia="uk-UA" w:bidi="uk-UA"/>
              </w:rPr>
              <w:t>47</w:t>
            </w:r>
          </w:p>
        </w:tc>
        <w:tc>
          <w:tcPr>
            <w:tcW w:w="653" w:type="dxa"/>
            <w:tcBorders>
              <w:top w:val="single" w:sz="4" w:space="0" w:color="auto"/>
              <w:left w:val="single" w:sz="4" w:space="0" w:color="auto"/>
            </w:tcBorders>
            <w:shd w:val="clear" w:color="auto" w:fill="FFFFFF"/>
          </w:tcPr>
          <w:p w14:paraId="157500AC" w14:textId="77777777" w:rsidR="00B9495A" w:rsidRPr="00EA085C" w:rsidRDefault="00B9495A" w:rsidP="00F27C57">
            <w:pPr>
              <w:pStyle w:val="af4"/>
              <w:shd w:val="clear" w:color="auto" w:fill="auto"/>
              <w:tabs>
                <w:tab w:val="left" w:pos="3544"/>
              </w:tabs>
              <w:spacing w:after="240" w:line="140" w:lineRule="atLeast"/>
              <w:ind w:firstLine="0"/>
              <w:jc w:val="both"/>
              <w:rPr>
                <w:lang w:val="uk-UA"/>
              </w:rPr>
            </w:pPr>
            <w:r w:rsidRPr="00EA085C">
              <w:rPr>
                <w:color w:val="000000"/>
                <w:lang w:val="uk-UA" w:eastAsia="uk-UA" w:bidi="uk-UA"/>
              </w:rPr>
              <w:t>53</w:t>
            </w:r>
          </w:p>
        </w:tc>
        <w:tc>
          <w:tcPr>
            <w:tcW w:w="629" w:type="dxa"/>
            <w:tcBorders>
              <w:top w:val="single" w:sz="4" w:space="0" w:color="auto"/>
              <w:left w:val="single" w:sz="4" w:space="0" w:color="auto"/>
            </w:tcBorders>
            <w:shd w:val="clear" w:color="auto" w:fill="FFFFFF"/>
          </w:tcPr>
          <w:p w14:paraId="44A787AC" w14:textId="77777777" w:rsidR="00B9495A" w:rsidRPr="00EA085C" w:rsidRDefault="00B9495A" w:rsidP="00F27C57">
            <w:pPr>
              <w:pStyle w:val="af4"/>
              <w:shd w:val="clear" w:color="auto" w:fill="auto"/>
              <w:tabs>
                <w:tab w:val="left" w:pos="3544"/>
              </w:tabs>
              <w:spacing w:after="240" w:line="140" w:lineRule="atLeast"/>
              <w:ind w:firstLine="0"/>
              <w:jc w:val="both"/>
              <w:rPr>
                <w:lang w:val="uk-UA"/>
              </w:rPr>
            </w:pPr>
            <w:r w:rsidRPr="00EA085C">
              <w:rPr>
                <w:color w:val="000000"/>
                <w:lang w:val="uk-UA" w:eastAsia="uk-UA" w:bidi="uk-UA"/>
              </w:rPr>
              <w:t>76</w:t>
            </w:r>
          </w:p>
        </w:tc>
        <w:tc>
          <w:tcPr>
            <w:tcW w:w="634" w:type="dxa"/>
            <w:tcBorders>
              <w:top w:val="single" w:sz="4" w:space="0" w:color="auto"/>
              <w:left w:val="single" w:sz="4" w:space="0" w:color="auto"/>
            </w:tcBorders>
            <w:shd w:val="clear" w:color="auto" w:fill="FFFFFF"/>
          </w:tcPr>
          <w:p w14:paraId="6A0CAC5F" w14:textId="77777777" w:rsidR="00B9495A" w:rsidRPr="00EA085C" w:rsidRDefault="00B9495A" w:rsidP="00F27C57">
            <w:pPr>
              <w:pStyle w:val="af4"/>
              <w:shd w:val="clear" w:color="auto" w:fill="auto"/>
              <w:tabs>
                <w:tab w:val="left" w:pos="3544"/>
              </w:tabs>
              <w:spacing w:after="240" w:line="140" w:lineRule="atLeast"/>
              <w:ind w:firstLine="0"/>
              <w:jc w:val="both"/>
              <w:rPr>
                <w:lang w:val="uk-UA"/>
              </w:rPr>
            </w:pPr>
            <w:r w:rsidRPr="00EA085C">
              <w:rPr>
                <w:color w:val="000000"/>
                <w:lang w:val="uk-UA" w:eastAsia="uk-UA" w:bidi="uk-UA"/>
              </w:rPr>
              <w:t>73</w:t>
            </w:r>
          </w:p>
        </w:tc>
        <w:tc>
          <w:tcPr>
            <w:tcW w:w="648" w:type="dxa"/>
            <w:tcBorders>
              <w:top w:val="single" w:sz="4" w:space="0" w:color="auto"/>
              <w:left w:val="single" w:sz="4" w:space="0" w:color="auto"/>
              <w:right w:val="single" w:sz="4" w:space="0" w:color="auto"/>
            </w:tcBorders>
            <w:shd w:val="clear" w:color="auto" w:fill="FFFFFF"/>
          </w:tcPr>
          <w:p w14:paraId="64A369ED" w14:textId="77777777" w:rsidR="00B9495A" w:rsidRPr="00EA085C" w:rsidRDefault="00B9495A" w:rsidP="00F27C57">
            <w:pPr>
              <w:pStyle w:val="af4"/>
              <w:shd w:val="clear" w:color="auto" w:fill="auto"/>
              <w:tabs>
                <w:tab w:val="left" w:pos="3544"/>
              </w:tabs>
              <w:spacing w:after="240" w:line="140" w:lineRule="atLeast"/>
              <w:ind w:firstLine="0"/>
              <w:jc w:val="both"/>
              <w:rPr>
                <w:color w:val="000000"/>
                <w:lang w:val="uk-UA" w:eastAsia="uk-UA" w:bidi="uk-UA"/>
              </w:rPr>
            </w:pPr>
          </w:p>
        </w:tc>
        <w:tc>
          <w:tcPr>
            <w:tcW w:w="648" w:type="dxa"/>
            <w:tcBorders>
              <w:top w:val="single" w:sz="4" w:space="0" w:color="auto"/>
              <w:left w:val="single" w:sz="4" w:space="0" w:color="auto"/>
            </w:tcBorders>
            <w:shd w:val="clear" w:color="auto" w:fill="FFFFFF"/>
          </w:tcPr>
          <w:p w14:paraId="033D9F05" w14:textId="04F275F2" w:rsidR="00B9495A" w:rsidRPr="00EA085C" w:rsidRDefault="00B9495A" w:rsidP="00F27C57">
            <w:pPr>
              <w:pStyle w:val="af4"/>
              <w:shd w:val="clear" w:color="auto" w:fill="auto"/>
              <w:tabs>
                <w:tab w:val="left" w:pos="3544"/>
              </w:tabs>
              <w:spacing w:after="240" w:line="140" w:lineRule="atLeast"/>
              <w:ind w:firstLine="0"/>
              <w:jc w:val="both"/>
              <w:rPr>
                <w:lang w:val="uk-UA"/>
              </w:rPr>
            </w:pPr>
            <w:r w:rsidRPr="00EA085C">
              <w:rPr>
                <w:color w:val="000000"/>
                <w:lang w:val="uk-UA" w:eastAsia="uk-UA" w:bidi="uk-UA"/>
              </w:rPr>
              <w:t>58</w:t>
            </w:r>
          </w:p>
        </w:tc>
        <w:tc>
          <w:tcPr>
            <w:tcW w:w="648" w:type="dxa"/>
            <w:tcBorders>
              <w:top w:val="single" w:sz="4" w:space="0" w:color="auto"/>
              <w:left w:val="single" w:sz="4" w:space="0" w:color="auto"/>
            </w:tcBorders>
            <w:shd w:val="clear" w:color="auto" w:fill="FFFFFF"/>
          </w:tcPr>
          <w:p w14:paraId="6E0A2282" w14:textId="77777777" w:rsidR="00B9495A" w:rsidRPr="00EA085C" w:rsidRDefault="00B9495A" w:rsidP="00F27C57">
            <w:pPr>
              <w:pStyle w:val="af4"/>
              <w:shd w:val="clear" w:color="auto" w:fill="auto"/>
              <w:tabs>
                <w:tab w:val="left" w:pos="3544"/>
              </w:tabs>
              <w:spacing w:after="240" w:line="140" w:lineRule="atLeast"/>
              <w:ind w:firstLine="0"/>
              <w:jc w:val="both"/>
              <w:rPr>
                <w:lang w:val="uk-UA"/>
              </w:rPr>
            </w:pPr>
            <w:r w:rsidRPr="00EA085C">
              <w:rPr>
                <w:color w:val="000000"/>
                <w:lang w:val="uk-UA" w:eastAsia="uk-UA" w:bidi="uk-UA"/>
              </w:rPr>
              <w:t>47</w:t>
            </w:r>
          </w:p>
        </w:tc>
        <w:tc>
          <w:tcPr>
            <w:tcW w:w="590" w:type="dxa"/>
            <w:tcBorders>
              <w:top w:val="single" w:sz="4" w:space="0" w:color="auto"/>
              <w:left w:val="single" w:sz="4" w:space="0" w:color="auto"/>
            </w:tcBorders>
            <w:shd w:val="clear" w:color="auto" w:fill="FFFFFF"/>
          </w:tcPr>
          <w:p w14:paraId="15DACF11" w14:textId="77777777" w:rsidR="00B9495A" w:rsidRPr="00EA085C" w:rsidRDefault="00B9495A" w:rsidP="00F27C57">
            <w:pPr>
              <w:pStyle w:val="af4"/>
              <w:shd w:val="clear" w:color="auto" w:fill="auto"/>
              <w:tabs>
                <w:tab w:val="left" w:pos="3544"/>
              </w:tabs>
              <w:spacing w:after="240" w:line="140" w:lineRule="atLeast"/>
              <w:ind w:firstLine="0"/>
              <w:jc w:val="both"/>
              <w:rPr>
                <w:lang w:val="uk-UA"/>
              </w:rPr>
            </w:pPr>
            <w:r w:rsidRPr="00EA085C">
              <w:rPr>
                <w:color w:val="000000"/>
                <w:lang w:val="uk-UA" w:eastAsia="uk-UA" w:bidi="uk-UA"/>
              </w:rPr>
              <w:t>42</w:t>
            </w:r>
          </w:p>
        </w:tc>
        <w:tc>
          <w:tcPr>
            <w:tcW w:w="610" w:type="dxa"/>
            <w:tcBorders>
              <w:top w:val="single" w:sz="4" w:space="0" w:color="auto"/>
              <w:left w:val="single" w:sz="4" w:space="0" w:color="auto"/>
            </w:tcBorders>
            <w:shd w:val="clear" w:color="auto" w:fill="FFFFFF"/>
          </w:tcPr>
          <w:p w14:paraId="064670B5" w14:textId="77777777" w:rsidR="00B9495A" w:rsidRPr="00EA085C" w:rsidRDefault="00B9495A" w:rsidP="00F27C57">
            <w:pPr>
              <w:pStyle w:val="af4"/>
              <w:shd w:val="clear" w:color="auto" w:fill="auto"/>
              <w:tabs>
                <w:tab w:val="left" w:pos="3544"/>
              </w:tabs>
              <w:spacing w:after="240" w:line="140" w:lineRule="atLeast"/>
              <w:ind w:firstLine="0"/>
              <w:jc w:val="both"/>
              <w:rPr>
                <w:lang w:val="uk-UA"/>
              </w:rPr>
            </w:pPr>
            <w:r w:rsidRPr="00EA085C">
              <w:rPr>
                <w:color w:val="000000"/>
                <w:lang w:val="uk-UA" w:eastAsia="uk-UA" w:bidi="uk-UA"/>
              </w:rPr>
              <w:t>36</w:t>
            </w:r>
          </w:p>
        </w:tc>
        <w:tc>
          <w:tcPr>
            <w:tcW w:w="629" w:type="dxa"/>
            <w:tcBorders>
              <w:top w:val="single" w:sz="4" w:space="0" w:color="auto"/>
              <w:left w:val="single" w:sz="4" w:space="0" w:color="auto"/>
            </w:tcBorders>
            <w:shd w:val="clear" w:color="auto" w:fill="FFFFFF"/>
          </w:tcPr>
          <w:p w14:paraId="575E85B4" w14:textId="77777777" w:rsidR="00B9495A" w:rsidRPr="00EA085C" w:rsidRDefault="00B9495A" w:rsidP="00F27C57">
            <w:pPr>
              <w:pStyle w:val="af4"/>
              <w:shd w:val="clear" w:color="auto" w:fill="auto"/>
              <w:tabs>
                <w:tab w:val="left" w:pos="3544"/>
              </w:tabs>
              <w:spacing w:after="240" w:line="140" w:lineRule="atLeast"/>
              <w:ind w:firstLine="0"/>
              <w:jc w:val="both"/>
              <w:rPr>
                <w:lang w:val="uk-UA"/>
              </w:rPr>
            </w:pPr>
            <w:r w:rsidRPr="00EA085C">
              <w:rPr>
                <w:color w:val="000000"/>
                <w:lang w:val="uk-UA" w:eastAsia="uk-UA" w:bidi="uk-UA"/>
              </w:rPr>
              <w:t>32</w:t>
            </w:r>
          </w:p>
        </w:tc>
        <w:tc>
          <w:tcPr>
            <w:tcW w:w="629" w:type="dxa"/>
            <w:tcBorders>
              <w:top w:val="single" w:sz="4" w:space="0" w:color="auto"/>
              <w:left w:val="single" w:sz="4" w:space="0" w:color="auto"/>
              <w:right w:val="single" w:sz="4" w:space="0" w:color="auto"/>
            </w:tcBorders>
            <w:shd w:val="clear" w:color="auto" w:fill="FFFFFF"/>
          </w:tcPr>
          <w:p w14:paraId="603C1BD6" w14:textId="77777777" w:rsidR="00B9495A" w:rsidRPr="00EA085C" w:rsidRDefault="00B9495A" w:rsidP="00F27C57">
            <w:pPr>
              <w:pStyle w:val="af4"/>
              <w:shd w:val="clear" w:color="auto" w:fill="auto"/>
              <w:tabs>
                <w:tab w:val="left" w:pos="3544"/>
              </w:tabs>
              <w:spacing w:after="240" w:line="140" w:lineRule="atLeast"/>
              <w:ind w:firstLine="0"/>
              <w:jc w:val="both"/>
              <w:rPr>
                <w:lang w:val="uk-UA"/>
              </w:rPr>
            </w:pPr>
            <w:r w:rsidRPr="00EA085C">
              <w:rPr>
                <w:color w:val="000000"/>
                <w:lang w:val="uk-UA" w:eastAsia="uk-UA" w:bidi="uk-UA"/>
              </w:rPr>
              <w:t>554</w:t>
            </w:r>
          </w:p>
        </w:tc>
      </w:tr>
      <w:tr w:rsidR="00B9495A" w:rsidRPr="00EA085C" w14:paraId="7C47F7FE" w14:textId="77777777" w:rsidTr="00B9495A">
        <w:trPr>
          <w:trHeight w:hRule="exact" w:val="568"/>
          <w:jc w:val="center"/>
        </w:trPr>
        <w:tc>
          <w:tcPr>
            <w:tcW w:w="1814" w:type="dxa"/>
            <w:tcBorders>
              <w:top w:val="single" w:sz="4" w:space="0" w:color="auto"/>
              <w:left w:val="single" w:sz="4" w:space="0" w:color="auto"/>
              <w:bottom w:val="single" w:sz="4" w:space="0" w:color="auto"/>
            </w:tcBorders>
            <w:shd w:val="clear" w:color="auto" w:fill="FFFFFF"/>
          </w:tcPr>
          <w:p w14:paraId="3C033A72" w14:textId="77777777" w:rsidR="00B9495A" w:rsidRPr="00EA085C" w:rsidRDefault="00B9495A" w:rsidP="00F27C57">
            <w:pPr>
              <w:tabs>
                <w:tab w:val="left" w:pos="3544"/>
              </w:tabs>
              <w:spacing w:after="240" w:line="140" w:lineRule="atLeast"/>
              <w:rPr>
                <w:rFonts w:ascii="Times New Roman" w:hAnsi="Times New Roman" w:cs="Times New Roman"/>
                <w:sz w:val="28"/>
                <w:szCs w:val="28"/>
                <w:lang w:val="uk-UA"/>
              </w:rPr>
            </w:pPr>
          </w:p>
        </w:tc>
        <w:tc>
          <w:tcPr>
            <w:tcW w:w="648" w:type="dxa"/>
            <w:gridSpan w:val="2"/>
            <w:tcBorders>
              <w:top w:val="single" w:sz="4" w:space="0" w:color="auto"/>
              <w:left w:val="single" w:sz="4" w:space="0" w:color="auto"/>
              <w:bottom w:val="single" w:sz="4" w:space="0" w:color="auto"/>
            </w:tcBorders>
            <w:shd w:val="clear" w:color="auto" w:fill="FFFFFF"/>
          </w:tcPr>
          <w:p w14:paraId="2D96127E" w14:textId="77777777" w:rsidR="00B9495A" w:rsidRPr="00EA085C" w:rsidRDefault="00B9495A" w:rsidP="00DB0A3E">
            <w:pPr>
              <w:pStyle w:val="af4"/>
              <w:shd w:val="clear" w:color="auto" w:fill="auto"/>
              <w:tabs>
                <w:tab w:val="left" w:pos="3544"/>
                <w:tab w:val="left" w:pos="5347"/>
              </w:tabs>
              <w:spacing w:line="140" w:lineRule="atLeast"/>
              <w:ind w:firstLine="0"/>
              <w:jc w:val="both"/>
              <w:rPr>
                <w:color w:val="000000"/>
                <w:lang w:val="uk-UA" w:eastAsia="uk-UA" w:bidi="uk-UA"/>
              </w:rPr>
            </w:pPr>
          </w:p>
        </w:tc>
        <w:tc>
          <w:tcPr>
            <w:tcW w:w="8031" w:type="dxa"/>
            <w:gridSpan w:val="13"/>
            <w:tcBorders>
              <w:top w:val="single" w:sz="4" w:space="0" w:color="auto"/>
              <w:left w:val="single" w:sz="4" w:space="0" w:color="auto"/>
              <w:bottom w:val="single" w:sz="4" w:space="0" w:color="auto"/>
              <w:right w:val="single" w:sz="4" w:space="0" w:color="auto"/>
            </w:tcBorders>
            <w:shd w:val="clear" w:color="auto" w:fill="FFFFFF"/>
          </w:tcPr>
          <w:p w14:paraId="62E5F21E" w14:textId="6C239EF5" w:rsidR="00B9495A" w:rsidRPr="00EA085C" w:rsidRDefault="00B9495A" w:rsidP="00DB0A3E">
            <w:pPr>
              <w:pStyle w:val="af4"/>
              <w:shd w:val="clear" w:color="auto" w:fill="auto"/>
              <w:tabs>
                <w:tab w:val="left" w:pos="3544"/>
                <w:tab w:val="left" w:pos="5347"/>
              </w:tabs>
              <w:spacing w:line="140" w:lineRule="atLeast"/>
              <w:ind w:firstLine="0"/>
              <w:jc w:val="both"/>
              <w:rPr>
                <w:lang w:val="uk-UA"/>
              </w:rPr>
            </w:pPr>
            <w:r w:rsidRPr="00EA085C">
              <w:rPr>
                <w:color w:val="000000"/>
                <w:lang w:val="uk-UA" w:eastAsia="uk-UA" w:bidi="uk-UA"/>
              </w:rPr>
              <w:t>Холодний період</w:t>
            </w:r>
            <w:r w:rsidRPr="00EA085C">
              <w:rPr>
                <w:color w:val="000000"/>
                <w:lang w:val="uk-UA" w:eastAsia="uk-UA" w:bidi="uk-UA"/>
              </w:rPr>
              <w:tab/>
              <w:t>Теплий період</w:t>
            </w:r>
          </w:p>
          <w:p w14:paraId="2A864669" w14:textId="77777777" w:rsidR="00B9495A" w:rsidRPr="00EA085C" w:rsidRDefault="00B9495A" w:rsidP="00DB0A3E">
            <w:pPr>
              <w:pStyle w:val="af4"/>
              <w:shd w:val="clear" w:color="auto" w:fill="auto"/>
              <w:tabs>
                <w:tab w:val="left" w:pos="3544"/>
                <w:tab w:val="left" w:pos="5227"/>
              </w:tabs>
              <w:spacing w:line="140" w:lineRule="atLeast"/>
              <w:ind w:firstLine="0"/>
              <w:jc w:val="both"/>
              <w:rPr>
                <w:lang w:val="uk-UA"/>
              </w:rPr>
            </w:pPr>
            <w:r w:rsidRPr="00EA085C">
              <w:rPr>
                <w:color w:val="000000"/>
                <w:lang w:val="uk-UA" w:eastAsia="uk-UA" w:bidi="uk-UA"/>
              </w:rPr>
              <w:t>158</w:t>
            </w:r>
            <w:r w:rsidRPr="00EA085C">
              <w:rPr>
                <w:color w:val="000000"/>
                <w:lang w:val="uk-UA" w:eastAsia="uk-UA" w:bidi="uk-UA"/>
              </w:rPr>
              <w:tab/>
              <w:t>396</w:t>
            </w:r>
          </w:p>
        </w:tc>
      </w:tr>
    </w:tbl>
    <w:p w14:paraId="0E528B61" w14:textId="115E5D26" w:rsidR="008153DA" w:rsidRPr="00EA085C" w:rsidRDefault="008153DA" w:rsidP="00CC69C8">
      <w:pPr>
        <w:pStyle w:val="af2"/>
        <w:shd w:val="clear" w:color="auto" w:fill="auto"/>
        <w:tabs>
          <w:tab w:val="left" w:pos="3544"/>
        </w:tabs>
        <w:spacing w:line="140" w:lineRule="atLeast"/>
        <w:ind w:left="274"/>
        <w:jc w:val="both"/>
        <w:rPr>
          <w:lang w:val="uk-UA"/>
        </w:rPr>
      </w:pPr>
      <w:r w:rsidRPr="00EA085C">
        <w:rPr>
          <w:i w:val="0"/>
          <w:iCs w:val="0"/>
          <w:color w:val="000000"/>
          <w:lang w:val="uk-UA" w:eastAsia="uk-UA" w:bidi="uk-UA"/>
        </w:rPr>
        <w:t>Добовий максимум опадів за рік досягав 103 мм (метеостанція Немішаєве).</w:t>
      </w:r>
      <w:r w:rsidR="00CC69C8" w:rsidRPr="00EA085C">
        <w:rPr>
          <w:i w:val="0"/>
          <w:iCs w:val="0"/>
          <w:color w:val="000000"/>
          <w:lang w:val="uk-UA" w:eastAsia="uk-UA" w:bidi="uk-UA"/>
        </w:rPr>
        <w:t xml:space="preserve"> </w:t>
      </w:r>
      <w:r w:rsidRPr="00EA085C">
        <w:rPr>
          <w:color w:val="000000"/>
          <w:lang w:val="uk-UA" w:eastAsia="uk-UA" w:bidi="uk-UA"/>
        </w:rPr>
        <w:t>Середня з найбільших декадних висот сніжного покриву за зиму по метеостанції Немішаєве складає 29 см.</w:t>
      </w:r>
    </w:p>
    <w:p w14:paraId="0FB9CEE6" w14:textId="77777777" w:rsidR="008153DA" w:rsidRPr="00EA085C" w:rsidRDefault="008153DA" w:rsidP="00F27C57">
      <w:pPr>
        <w:pStyle w:val="af2"/>
        <w:shd w:val="clear" w:color="auto" w:fill="auto"/>
        <w:tabs>
          <w:tab w:val="left" w:pos="3544"/>
        </w:tabs>
        <w:spacing w:line="140" w:lineRule="atLeast"/>
        <w:ind w:left="3144"/>
        <w:jc w:val="both"/>
        <w:rPr>
          <w:lang w:val="uk-UA"/>
        </w:rPr>
      </w:pPr>
      <w:r w:rsidRPr="00EA085C">
        <w:rPr>
          <w:color w:val="000000"/>
          <w:lang w:val="uk-UA" w:eastAsia="uk-UA" w:bidi="uk-UA"/>
        </w:rPr>
        <w:t>Таблиця. Вологість повітря:</w:t>
      </w:r>
    </w:p>
    <w:tbl>
      <w:tblPr>
        <w:tblOverlap w:val="never"/>
        <w:tblW w:w="0" w:type="auto"/>
        <w:jc w:val="center"/>
        <w:tblLayout w:type="fixed"/>
        <w:tblCellMar>
          <w:left w:w="10" w:type="dxa"/>
          <w:right w:w="10" w:type="dxa"/>
        </w:tblCellMar>
        <w:tblLook w:val="0000" w:firstRow="0" w:lastRow="0" w:firstColumn="0" w:lastColumn="0" w:noHBand="0" w:noVBand="0"/>
      </w:tblPr>
      <w:tblGrid>
        <w:gridCol w:w="1819"/>
        <w:gridCol w:w="562"/>
        <w:gridCol w:w="595"/>
        <w:gridCol w:w="595"/>
        <w:gridCol w:w="605"/>
        <w:gridCol w:w="653"/>
        <w:gridCol w:w="629"/>
        <w:gridCol w:w="634"/>
        <w:gridCol w:w="648"/>
        <w:gridCol w:w="648"/>
        <w:gridCol w:w="590"/>
        <w:gridCol w:w="610"/>
        <w:gridCol w:w="629"/>
        <w:gridCol w:w="629"/>
      </w:tblGrid>
      <w:tr w:rsidR="008153DA" w:rsidRPr="00EA085C" w14:paraId="4379B345" w14:textId="77777777" w:rsidTr="00CC69C8">
        <w:trPr>
          <w:trHeight w:hRule="exact" w:val="451"/>
          <w:jc w:val="center"/>
        </w:trPr>
        <w:tc>
          <w:tcPr>
            <w:tcW w:w="1819" w:type="dxa"/>
            <w:tcBorders>
              <w:top w:val="single" w:sz="4" w:space="0" w:color="auto"/>
              <w:left w:val="single" w:sz="4" w:space="0" w:color="auto"/>
            </w:tcBorders>
            <w:shd w:val="clear" w:color="auto" w:fill="FFFFFF"/>
          </w:tcPr>
          <w:p w14:paraId="66430C0B" w14:textId="77777777" w:rsidR="008153DA" w:rsidRPr="00EA085C" w:rsidRDefault="008153DA" w:rsidP="00F27C57">
            <w:pPr>
              <w:pStyle w:val="af4"/>
              <w:shd w:val="clear" w:color="auto" w:fill="auto"/>
              <w:tabs>
                <w:tab w:val="left" w:pos="3544"/>
              </w:tabs>
              <w:spacing w:after="240" w:line="140" w:lineRule="atLeast"/>
              <w:ind w:firstLine="0"/>
              <w:jc w:val="both"/>
              <w:rPr>
                <w:lang w:val="uk-UA"/>
              </w:rPr>
            </w:pPr>
            <w:r w:rsidRPr="00EA085C">
              <w:rPr>
                <w:color w:val="000000"/>
                <w:lang w:val="uk-UA" w:eastAsia="uk-UA" w:bidi="uk-UA"/>
              </w:rPr>
              <w:t>Метеостанція</w:t>
            </w:r>
          </w:p>
        </w:tc>
        <w:tc>
          <w:tcPr>
            <w:tcW w:w="562" w:type="dxa"/>
            <w:tcBorders>
              <w:top w:val="single" w:sz="4" w:space="0" w:color="auto"/>
              <w:left w:val="single" w:sz="4" w:space="0" w:color="auto"/>
            </w:tcBorders>
            <w:shd w:val="clear" w:color="auto" w:fill="FFFFFF"/>
          </w:tcPr>
          <w:p w14:paraId="3531EE91" w14:textId="77777777" w:rsidR="008153DA" w:rsidRPr="00EA085C" w:rsidRDefault="008153DA" w:rsidP="00F27C57">
            <w:pPr>
              <w:pStyle w:val="af4"/>
              <w:shd w:val="clear" w:color="auto" w:fill="auto"/>
              <w:tabs>
                <w:tab w:val="left" w:pos="3544"/>
              </w:tabs>
              <w:spacing w:after="240" w:line="140" w:lineRule="atLeast"/>
              <w:ind w:firstLine="0"/>
              <w:jc w:val="both"/>
              <w:rPr>
                <w:lang w:val="uk-UA"/>
              </w:rPr>
            </w:pPr>
            <w:r w:rsidRPr="00EA085C">
              <w:rPr>
                <w:color w:val="000000"/>
                <w:lang w:val="uk-UA" w:eastAsia="uk-UA" w:bidi="uk-UA"/>
              </w:rPr>
              <w:t>І</w:t>
            </w:r>
          </w:p>
        </w:tc>
        <w:tc>
          <w:tcPr>
            <w:tcW w:w="595" w:type="dxa"/>
            <w:tcBorders>
              <w:top w:val="single" w:sz="4" w:space="0" w:color="auto"/>
              <w:left w:val="single" w:sz="4" w:space="0" w:color="auto"/>
            </w:tcBorders>
            <w:shd w:val="clear" w:color="auto" w:fill="FFFFFF"/>
          </w:tcPr>
          <w:p w14:paraId="579A1215" w14:textId="77777777" w:rsidR="008153DA" w:rsidRPr="00EA085C" w:rsidRDefault="008153DA" w:rsidP="00F27C57">
            <w:pPr>
              <w:pStyle w:val="af4"/>
              <w:shd w:val="clear" w:color="auto" w:fill="auto"/>
              <w:tabs>
                <w:tab w:val="left" w:pos="3544"/>
              </w:tabs>
              <w:spacing w:after="240" w:line="140" w:lineRule="atLeast"/>
              <w:ind w:firstLine="0"/>
              <w:jc w:val="both"/>
              <w:rPr>
                <w:lang w:val="uk-UA"/>
              </w:rPr>
            </w:pPr>
            <w:r w:rsidRPr="00EA085C">
              <w:rPr>
                <w:color w:val="000000"/>
                <w:lang w:val="uk-UA" w:eastAsia="uk-UA" w:bidi="uk-UA"/>
              </w:rPr>
              <w:t>II</w:t>
            </w:r>
          </w:p>
        </w:tc>
        <w:tc>
          <w:tcPr>
            <w:tcW w:w="595" w:type="dxa"/>
            <w:tcBorders>
              <w:top w:val="single" w:sz="4" w:space="0" w:color="auto"/>
              <w:left w:val="single" w:sz="4" w:space="0" w:color="auto"/>
            </w:tcBorders>
            <w:shd w:val="clear" w:color="auto" w:fill="FFFFFF"/>
          </w:tcPr>
          <w:p w14:paraId="4CB48E90" w14:textId="77777777" w:rsidR="008153DA" w:rsidRPr="00EA085C" w:rsidRDefault="008153DA" w:rsidP="00F27C57">
            <w:pPr>
              <w:pStyle w:val="af4"/>
              <w:shd w:val="clear" w:color="auto" w:fill="auto"/>
              <w:tabs>
                <w:tab w:val="left" w:pos="3544"/>
              </w:tabs>
              <w:spacing w:after="240" w:line="140" w:lineRule="atLeast"/>
              <w:ind w:firstLine="0"/>
              <w:jc w:val="both"/>
              <w:rPr>
                <w:lang w:val="uk-UA"/>
              </w:rPr>
            </w:pPr>
            <w:r w:rsidRPr="00EA085C">
              <w:rPr>
                <w:color w:val="000000"/>
                <w:lang w:val="uk-UA" w:eastAsia="uk-UA" w:bidi="uk-UA"/>
              </w:rPr>
              <w:t>III</w:t>
            </w:r>
          </w:p>
        </w:tc>
        <w:tc>
          <w:tcPr>
            <w:tcW w:w="605" w:type="dxa"/>
            <w:tcBorders>
              <w:top w:val="single" w:sz="4" w:space="0" w:color="auto"/>
              <w:left w:val="single" w:sz="4" w:space="0" w:color="auto"/>
            </w:tcBorders>
            <w:shd w:val="clear" w:color="auto" w:fill="FFFFFF"/>
          </w:tcPr>
          <w:p w14:paraId="45CE0979" w14:textId="77777777" w:rsidR="008153DA" w:rsidRPr="00EA085C" w:rsidRDefault="008153DA" w:rsidP="00F27C57">
            <w:pPr>
              <w:pStyle w:val="af4"/>
              <w:shd w:val="clear" w:color="auto" w:fill="auto"/>
              <w:tabs>
                <w:tab w:val="left" w:pos="3544"/>
              </w:tabs>
              <w:spacing w:after="240" w:line="140" w:lineRule="atLeast"/>
              <w:ind w:firstLine="0"/>
              <w:jc w:val="both"/>
              <w:rPr>
                <w:lang w:val="uk-UA"/>
              </w:rPr>
            </w:pPr>
            <w:r w:rsidRPr="00EA085C">
              <w:rPr>
                <w:color w:val="000000"/>
                <w:lang w:val="uk-UA" w:eastAsia="uk-UA" w:bidi="uk-UA"/>
              </w:rPr>
              <w:t>IV</w:t>
            </w:r>
          </w:p>
        </w:tc>
        <w:tc>
          <w:tcPr>
            <w:tcW w:w="653" w:type="dxa"/>
            <w:tcBorders>
              <w:top w:val="single" w:sz="4" w:space="0" w:color="auto"/>
              <w:left w:val="single" w:sz="4" w:space="0" w:color="auto"/>
            </w:tcBorders>
            <w:shd w:val="clear" w:color="auto" w:fill="FFFFFF"/>
          </w:tcPr>
          <w:p w14:paraId="0C4E34A9" w14:textId="77777777" w:rsidR="008153DA" w:rsidRPr="00EA085C" w:rsidRDefault="008153DA" w:rsidP="00F27C57">
            <w:pPr>
              <w:pStyle w:val="af4"/>
              <w:shd w:val="clear" w:color="auto" w:fill="auto"/>
              <w:tabs>
                <w:tab w:val="left" w:pos="3544"/>
              </w:tabs>
              <w:spacing w:after="240" w:line="140" w:lineRule="atLeast"/>
              <w:ind w:firstLine="0"/>
              <w:jc w:val="both"/>
              <w:rPr>
                <w:lang w:val="uk-UA"/>
              </w:rPr>
            </w:pPr>
            <w:r w:rsidRPr="00EA085C">
              <w:rPr>
                <w:color w:val="000000"/>
                <w:lang w:val="uk-UA" w:eastAsia="uk-UA" w:bidi="uk-UA"/>
              </w:rPr>
              <w:t>V</w:t>
            </w:r>
          </w:p>
        </w:tc>
        <w:tc>
          <w:tcPr>
            <w:tcW w:w="629" w:type="dxa"/>
            <w:tcBorders>
              <w:top w:val="single" w:sz="4" w:space="0" w:color="auto"/>
              <w:left w:val="single" w:sz="4" w:space="0" w:color="auto"/>
            </w:tcBorders>
            <w:shd w:val="clear" w:color="auto" w:fill="FFFFFF"/>
          </w:tcPr>
          <w:p w14:paraId="2F46F8BC" w14:textId="77777777" w:rsidR="008153DA" w:rsidRPr="00EA085C" w:rsidRDefault="008153DA" w:rsidP="00F27C57">
            <w:pPr>
              <w:pStyle w:val="af4"/>
              <w:shd w:val="clear" w:color="auto" w:fill="auto"/>
              <w:tabs>
                <w:tab w:val="left" w:pos="3544"/>
              </w:tabs>
              <w:spacing w:after="240" w:line="140" w:lineRule="atLeast"/>
              <w:ind w:firstLine="0"/>
              <w:jc w:val="both"/>
              <w:rPr>
                <w:lang w:val="uk-UA"/>
              </w:rPr>
            </w:pPr>
            <w:r w:rsidRPr="00EA085C">
              <w:rPr>
                <w:color w:val="000000"/>
                <w:lang w:val="uk-UA" w:eastAsia="uk-UA" w:bidi="uk-UA"/>
              </w:rPr>
              <w:t>VI</w:t>
            </w:r>
          </w:p>
        </w:tc>
        <w:tc>
          <w:tcPr>
            <w:tcW w:w="634" w:type="dxa"/>
            <w:tcBorders>
              <w:top w:val="single" w:sz="4" w:space="0" w:color="auto"/>
              <w:left w:val="single" w:sz="4" w:space="0" w:color="auto"/>
            </w:tcBorders>
            <w:shd w:val="clear" w:color="auto" w:fill="FFFFFF"/>
          </w:tcPr>
          <w:p w14:paraId="50C106C2" w14:textId="77777777" w:rsidR="008153DA" w:rsidRPr="00EA085C" w:rsidRDefault="008153DA" w:rsidP="00F27C57">
            <w:pPr>
              <w:pStyle w:val="af4"/>
              <w:shd w:val="clear" w:color="auto" w:fill="auto"/>
              <w:tabs>
                <w:tab w:val="left" w:pos="3544"/>
              </w:tabs>
              <w:spacing w:after="240" w:line="140" w:lineRule="atLeast"/>
              <w:ind w:firstLine="0"/>
              <w:jc w:val="both"/>
              <w:rPr>
                <w:lang w:val="uk-UA"/>
              </w:rPr>
            </w:pPr>
            <w:r w:rsidRPr="00EA085C">
              <w:rPr>
                <w:color w:val="000000"/>
                <w:lang w:val="uk-UA" w:eastAsia="uk-UA" w:bidi="uk-UA"/>
              </w:rPr>
              <w:t>VII</w:t>
            </w:r>
          </w:p>
        </w:tc>
        <w:tc>
          <w:tcPr>
            <w:tcW w:w="648" w:type="dxa"/>
            <w:tcBorders>
              <w:top w:val="single" w:sz="4" w:space="0" w:color="auto"/>
              <w:left w:val="single" w:sz="4" w:space="0" w:color="auto"/>
            </w:tcBorders>
            <w:shd w:val="clear" w:color="auto" w:fill="FFFFFF"/>
          </w:tcPr>
          <w:p w14:paraId="182D1EBD" w14:textId="77777777" w:rsidR="008153DA" w:rsidRPr="00EA085C" w:rsidRDefault="008153DA" w:rsidP="00F27C57">
            <w:pPr>
              <w:pStyle w:val="af4"/>
              <w:shd w:val="clear" w:color="auto" w:fill="auto"/>
              <w:tabs>
                <w:tab w:val="left" w:pos="3544"/>
              </w:tabs>
              <w:spacing w:after="240" w:line="140" w:lineRule="atLeast"/>
              <w:ind w:firstLine="0"/>
              <w:jc w:val="both"/>
              <w:rPr>
                <w:lang w:val="uk-UA"/>
              </w:rPr>
            </w:pPr>
            <w:r w:rsidRPr="00EA085C">
              <w:rPr>
                <w:color w:val="000000"/>
                <w:lang w:val="uk-UA" w:eastAsia="uk-UA" w:bidi="uk-UA"/>
              </w:rPr>
              <w:t>VIII</w:t>
            </w:r>
          </w:p>
        </w:tc>
        <w:tc>
          <w:tcPr>
            <w:tcW w:w="648" w:type="dxa"/>
            <w:tcBorders>
              <w:top w:val="single" w:sz="4" w:space="0" w:color="auto"/>
              <w:left w:val="single" w:sz="4" w:space="0" w:color="auto"/>
            </w:tcBorders>
            <w:shd w:val="clear" w:color="auto" w:fill="FFFFFF"/>
          </w:tcPr>
          <w:p w14:paraId="1600FF78" w14:textId="77777777" w:rsidR="008153DA" w:rsidRPr="00EA085C" w:rsidRDefault="008153DA" w:rsidP="00F27C57">
            <w:pPr>
              <w:pStyle w:val="af4"/>
              <w:shd w:val="clear" w:color="auto" w:fill="auto"/>
              <w:tabs>
                <w:tab w:val="left" w:pos="3544"/>
              </w:tabs>
              <w:spacing w:after="240" w:line="140" w:lineRule="atLeast"/>
              <w:ind w:firstLine="0"/>
              <w:jc w:val="both"/>
              <w:rPr>
                <w:lang w:val="uk-UA"/>
              </w:rPr>
            </w:pPr>
            <w:r w:rsidRPr="00EA085C">
              <w:rPr>
                <w:color w:val="000000"/>
                <w:lang w:val="uk-UA" w:eastAsia="uk-UA" w:bidi="uk-UA"/>
              </w:rPr>
              <w:t>IX</w:t>
            </w:r>
          </w:p>
        </w:tc>
        <w:tc>
          <w:tcPr>
            <w:tcW w:w="590" w:type="dxa"/>
            <w:tcBorders>
              <w:top w:val="single" w:sz="4" w:space="0" w:color="auto"/>
              <w:left w:val="single" w:sz="4" w:space="0" w:color="auto"/>
            </w:tcBorders>
            <w:shd w:val="clear" w:color="auto" w:fill="FFFFFF"/>
          </w:tcPr>
          <w:p w14:paraId="3F556B05" w14:textId="77777777" w:rsidR="008153DA" w:rsidRPr="00EA085C" w:rsidRDefault="008153DA" w:rsidP="00F27C57">
            <w:pPr>
              <w:pStyle w:val="af4"/>
              <w:shd w:val="clear" w:color="auto" w:fill="auto"/>
              <w:tabs>
                <w:tab w:val="left" w:pos="3544"/>
              </w:tabs>
              <w:spacing w:after="240" w:line="140" w:lineRule="atLeast"/>
              <w:ind w:firstLine="0"/>
              <w:jc w:val="both"/>
              <w:rPr>
                <w:lang w:val="uk-UA"/>
              </w:rPr>
            </w:pPr>
            <w:r w:rsidRPr="00EA085C">
              <w:rPr>
                <w:color w:val="000000"/>
                <w:lang w:val="uk-UA" w:eastAsia="uk-UA" w:bidi="uk-UA"/>
              </w:rPr>
              <w:t>X</w:t>
            </w:r>
          </w:p>
        </w:tc>
        <w:tc>
          <w:tcPr>
            <w:tcW w:w="610" w:type="dxa"/>
            <w:tcBorders>
              <w:top w:val="single" w:sz="4" w:space="0" w:color="auto"/>
              <w:left w:val="single" w:sz="4" w:space="0" w:color="auto"/>
            </w:tcBorders>
            <w:shd w:val="clear" w:color="auto" w:fill="FFFFFF"/>
          </w:tcPr>
          <w:p w14:paraId="4AF78325" w14:textId="77777777" w:rsidR="008153DA" w:rsidRPr="00EA085C" w:rsidRDefault="008153DA" w:rsidP="00F27C57">
            <w:pPr>
              <w:pStyle w:val="af4"/>
              <w:shd w:val="clear" w:color="auto" w:fill="auto"/>
              <w:tabs>
                <w:tab w:val="left" w:pos="3544"/>
              </w:tabs>
              <w:spacing w:after="240" w:line="140" w:lineRule="atLeast"/>
              <w:ind w:firstLine="0"/>
              <w:jc w:val="both"/>
              <w:rPr>
                <w:lang w:val="uk-UA"/>
              </w:rPr>
            </w:pPr>
            <w:r w:rsidRPr="00EA085C">
              <w:rPr>
                <w:color w:val="000000"/>
                <w:lang w:val="uk-UA" w:eastAsia="uk-UA" w:bidi="uk-UA"/>
              </w:rPr>
              <w:t>XI</w:t>
            </w:r>
          </w:p>
        </w:tc>
        <w:tc>
          <w:tcPr>
            <w:tcW w:w="629" w:type="dxa"/>
            <w:tcBorders>
              <w:top w:val="single" w:sz="4" w:space="0" w:color="auto"/>
              <w:left w:val="single" w:sz="4" w:space="0" w:color="auto"/>
            </w:tcBorders>
            <w:shd w:val="clear" w:color="auto" w:fill="FFFFFF"/>
          </w:tcPr>
          <w:p w14:paraId="146F049A" w14:textId="77777777" w:rsidR="008153DA" w:rsidRPr="00EA085C" w:rsidRDefault="008153DA" w:rsidP="00F27C57">
            <w:pPr>
              <w:pStyle w:val="af4"/>
              <w:shd w:val="clear" w:color="auto" w:fill="auto"/>
              <w:tabs>
                <w:tab w:val="left" w:pos="3544"/>
              </w:tabs>
              <w:spacing w:after="240" w:line="140" w:lineRule="atLeast"/>
              <w:ind w:firstLine="0"/>
              <w:jc w:val="both"/>
              <w:rPr>
                <w:lang w:val="uk-UA"/>
              </w:rPr>
            </w:pPr>
            <w:r w:rsidRPr="00EA085C">
              <w:rPr>
                <w:color w:val="000000"/>
                <w:lang w:val="uk-UA" w:eastAsia="uk-UA" w:bidi="uk-UA"/>
              </w:rPr>
              <w:t>XII</w:t>
            </w:r>
          </w:p>
        </w:tc>
        <w:tc>
          <w:tcPr>
            <w:tcW w:w="629" w:type="dxa"/>
            <w:tcBorders>
              <w:top w:val="single" w:sz="4" w:space="0" w:color="auto"/>
              <w:left w:val="single" w:sz="4" w:space="0" w:color="auto"/>
              <w:right w:val="single" w:sz="4" w:space="0" w:color="auto"/>
            </w:tcBorders>
            <w:shd w:val="clear" w:color="auto" w:fill="FFFFFF"/>
          </w:tcPr>
          <w:p w14:paraId="0210397A" w14:textId="77777777" w:rsidR="008153DA" w:rsidRPr="00EA085C" w:rsidRDefault="008153DA" w:rsidP="00F27C57">
            <w:pPr>
              <w:pStyle w:val="af4"/>
              <w:shd w:val="clear" w:color="auto" w:fill="auto"/>
              <w:tabs>
                <w:tab w:val="left" w:pos="3544"/>
              </w:tabs>
              <w:spacing w:after="240" w:line="140" w:lineRule="atLeast"/>
              <w:ind w:firstLine="0"/>
              <w:jc w:val="both"/>
              <w:rPr>
                <w:lang w:val="uk-UA"/>
              </w:rPr>
            </w:pPr>
            <w:r w:rsidRPr="00EA085C">
              <w:rPr>
                <w:color w:val="000000"/>
                <w:lang w:val="uk-UA" w:eastAsia="uk-UA" w:bidi="uk-UA"/>
              </w:rPr>
              <w:t>Рік</w:t>
            </w:r>
          </w:p>
        </w:tc>
      </w:tr>
      <w:tr w:rsidR="008153DA" w:rsidRPr="00120261" w14:paraId="432EB671" w14:textId="77777777" w:rsidTr="00A366F5">
        <w:trPr>
          <w:trHeight w:hRule="exact" w:val="480"/>
          <w:jc w:val="center"/>
        </w:trPr>
        <w:tc>
          <w:tcPr>
            <w:tcW w:w="9846" w:type="dxa"/>
            <w:gridSpan w:val="14"/>
            <w:tcBorders>
              <w:top w:val="single" w:sz="4" w:space="0" w:color="auto"/>
              <w:left w:val="single" w:sz="4" w:space="0" w:color="auto"/>
              <w:right w:val="single" w:sz="4" w:space="0" w:color="auto"/>
            </w:tcBorders>
            <w:shd w:val="clear" w:color="auto" w:fill="FFFFFF"/>
          </w:tcPr>
          <w:p w14:paraId="2EDF2F84" w14:textId="77777777" w:rsidR="008153DA" w:rsidRPr="00EA085C" w:rsidRDefault="008153DA" w:rsidP="00F27C57">
            <w:pPr>
              <w:pStyle w:val="af4"/>
              <w:shd w:val="clear" w:color="auto" w:fill="auto"/>
              <w:tabs>
                <w:tab w:val="left" w:pos="3544"/>
              </w:tabs>
              <w:spacing w:after="240" w:line="140" w:lineRule="atLeast"/>
              <w:ind w:firstLine="0"/>
              <w:jc w:val="both"/>
              <w:rPr>
                <w:lang w:val="uk-UA"/>
              </w:rPr>
            </w:pPr>
            <w:r w:rsidRPr="00EA085C">
              <w:rPr>
                <w:color w:val="000000"/>
                <w:lang w:val="uk-UA" w:eastAsia="uk-UA" w:bidi="uk-UA"/>
              </w:rPr>
              <w:t>Середня місячна і річна абсолютна вологість повітря, мм.</w:t>
            </w:r>
          </w:p>
        </w:tc>
      </w:tr>
      <w:tr w:rsidR="008153DA" w:rsidRPr="00EA085C" w14:paraId="714A13D2" w14:textId="77777777" w:rsidTr="00DB0A3E">
        <w:trPr>
          <w:trHeight w:hRule="exact" w:val="383"/>
          <w:jc w:val="center"/>
        </w:trPr>
        <w:tc>
          <w:tcPr>
            <w:tcW w:w="1819" w:type="dxa"/>
            <w:tcBorders>
              <w:top w:val="single" w:sz="4" w:space="0" w:color="auto"/>
              <w:left w:val="single" w:sz="4" w:space="0" w:color="auto"/>
            </w:tcBorders>
            <w:shd w:val="clear" w:color="auto" w:fill="FFFFFF"/>
          </w:tcPr>
          <w:p w14:paraId="7219DE92" w14:textId="77777777" w:rsidR="008153DA" w:rsidRPr="00EA085C" w:rsidRDefault="008153DA" w:rsidP="00F27C57">
            <w:pPr>
              <w:pStyle w:val="af4"/>
              <w:shd w:val="clear" w:color="auto" w:fill="auto"/>
              <w:tabs>
                <w:tab w:val="left" w:pos="3544"/>
              </w:tabs>
              <w:spacing w:after="240" w:line="140" w:lineRule="atLeast"/>
              <w:ind w:firstLine="0"/>
              <w:jc w:val="both"/>
              <w:rPr>
                <w:lang w:val="uk-UA"/>
              </w:rPr>
            </w:pPr>
            <w:proofErr w:type="spellStart"/>
            <w:r w:rsidRPr="00EA085C">
              <w:rPr>
                <w:color w:val="000000"/>
                <w:lang w:val="uk-UA" w:eastAsia="uk-UA" w:bidi="uk-UA"/>
              </w:rPr>
              <w:t>Немішаєве</w:t>
            </w:r>
            <w:proofErr w:type="spellEnd"/>
          </w:p>
        </w:tc>
        <w:tc>
          <w:tcPr>
            <w:tcW w:w="562" w:type="dxa"/>
            <w:tcBorders>
              <w:top w:val="single" w:sz="4" w:space="0" w:color="auto"/>
              <w:left w:val="single" w:sz="4" w:space="0" w:color="auto"/>
            </w:tcBorders>
            <w:shd w:val="clear" w:color="auto" w:fill="FFFFFF"/>
          </w:tcPr>
          <w:p w14:paraId="657C78DA" w14:textId="77777777" w:rsidR="008153DA" w:rsidRPr="00EA085C" w:rsidRDefault="008153DA" w:rsidP="00F27C57">
            <w:pPr>
              <w:pStyle w:val="af4"/>
              <w:shd w:val="clear" w:color="auto" w:fill="auto"/>
              <w:tabs>
                <w:tab w:val="left" w:pos="3544"/>
              </w:tabs>
              <w:spacing w:after="240" w:line="140" w:lineRule="atLeast"/>
              <w:ind w:firstLine="0"/>
              <w:jc w:val="both"/>
              <w:rPr>
                <w:lang w:val="uk-UA"/>
              </w:rPr>
            </w:pPr>
            <w:r w:rsidRPr="00EA085C">
              <w:rPr>
                <w:color w:val="000000"/>
                <w:lang w:val="uk-UA" w:eastAsia="uk-UA" w:bidi="uk-UA"/>
              </w:rPr>
              <w:t>3,9</w:t>
            </w:r>
          </w:p>
        </w:tc>
        <w:tc>
          <w:tcPr>
            <w:tcW w:w="595" w:type="dxa"/>
            <w:tcBorders>
              <w:top w:val="single" w:sz="4" w:space="0" w:color="auto"/>
              <w:left w:val="single" w:sz="4" w:space="0" w:color="auto"/>
            </w:tcBorders>
            <w:shd w:val="clear" w:color="auto" w:fill="FFFFFF"/>
          </w:tcPr>
          <w:p w14:paraId="73354019" w14:textId="77777777" w:rsidR="008153DA" w:rsidRPr="00EA085C" w:rsidRDefault="008153DA" w:rsidP="00F27C57">
            <w:pPr>
              <w:pStyle w:val="af4"/>
              <w:shd w:val="clear" w:color="auto" w:fill="auto"/>
              <w:tabs>
                <w:tab w:val="left" w:pos="3544"/>
              </w:tabs>
              <w:spacing w:after="240" w:line="140" w:lineRule="atLeast"/>
              <w:ind w:firstLine="0"/>
              <w:jc w:val="both"/>
              <w:rPr>
                <w:lang w:val="uk-UA"/>
              </w:rPr>
            </w:pPr>
            <w:r w:rsidRPr="00EA085C">
              <w:rPr>
                <w:color w:val="000000"/>
                <w:lang w:val="uk-UA" w:eastAsia="uk-UA" w:bidi="uk-UA"/>
              </w:rPr>
              <w:t>3,9</w:t>
            </w:r>
          </w:p>
        </w:tc>
        <w:tc>
          <w:tcPr>
            <w:tcW w:w="595" w:type="dxa"/>
            <w:tcBorders>
              <w:top w:val="single" w:sz="4" w:space="0" w:color="auto"/>
              <w:left w:val="single" w:sz="4" w:space="0" w:color="auto"/>
            </w:tcBorders>
            <w:shd w:val="clear" w:color="auto" w:fill="FFFFFF"/>
          </w:tcPr>
          <w:p w14:paraId="5CE8F76A" w14:textId="77777777" w:rsidR="008153DA" w:rsidRPr="00EA085C" w:rsidRDefault="008153DA" w:rsidP="00F27C57">
            <w:pPr>
              <w:pStyle w:val="af4"/>
              <w:shd w:val="clear" w:color="auto" w:fill="auto"/>
              <w:tabs>
                <w:tab w:val="left" w:pos="3544"/>
              </w:tabs>
              <w:spacing w:after="240" w:line="140" w:lineRule="atLeast"/>
              <w:ind w:firstLine="0"/>
              <w:jc w:val="both"/>
              <w:rPr>
                <w:lang w:val="uk-UA"/>
              </w:rPr>
            </w:pPr>
            <w:r w:rsidRPr="00EA085C">
              <w:rPr>
                <w:color w:val="000000"/>
                <w:lang w:val="uk-UA" w:eastAsia="uk-UA" w:bidi="uk-UA"/>
              </w:rPr>
              <w:t>4,9</w:t>
            </w:r>
          </w:p>
        </w:tc>
        <w:tc>
          <w:tcPr>
            <w:tcW w:w="605" w:type="dxa"/>
            <w:tcBorders>
              <w:top w:val="single" w:sz="4" w:space="0" w:color="auto"/>
              <w:left w:val="single" w:sz="4" w:space="0" w:color="auto"/>
            </w:tcBorders>
            <w:shd w:val="clear" w:color="auto" w:fill="FFFFFF"/>
          </w:tcPr>
          <w:p w14:paraId="706892EB" w14:textId="77777777" w:rsidR="008153DA" w:rsidRPr="00EA085C" w:rsidRDefault="008153DA" w:rsidP="00F27C57">
            <w:pPr>
              <w:pStyle w:val="af4"/>
              <w:shd w:val="clear" w:color="auto" w:fill="auto"/>
              <w:tabs>
                <w:tab w:val="left" w:pos="3544"/>
              </w:tabs>
              <w:spacing w:after="240" w:line="140" w:lineRule="atLeast"/>
              <w:ind w:firstLine="0"/>
              <w:jc w:val="both"/>
              <w:rPr>
                <w:lang w:val="uk-UA"/>
              </w:rPr>
            </w:pPr>
            <w:r w:rsidRPr="00EA085C">
              <w:rPr>
                <w:color w:val="000000"/>
                <w:lang w:val="uk-UA" w:eastAsia="uk-UA" w:bidi="uk-UA"/>
              </w:rPr>
              <w:t>7,2</w:t>
            </w:r>
          </w:p>
        </w:tc>
        <w:tc>
          <w:tcPr>
            <w:tcW w:w="653" w:type="dxa"/>
            <w:tcBorders>
              <w:top w:val="single" w:sz="4" w:space="0" w:color="auto"/>
              <w:left w:val="single" w:sz="4" w:space="0" w:color="auto"/>
            </w:tcBorders>
            <w:shd w:val="clear" w:color="auto" w:fill="FFFFFF"/>
          </w:tcPr>
          <w:p w14:paraId="76D93369" w14:textId="77777777" w:rsidR="008153DA" w:rsidRPr="00EA085C" w:rsidRDefault="008153DA" w:rsidP="00F27C57">
            <w:pPr>
              <w:pStyle w:val="af4"/>
              <w:shd w:val="clear" w:color="auto" w:fill="auto"/>
              <w:tabs>
                <w:tab w:val="left" w:pos="3544"/>
              </w:tabs>
              <w:spacing w:after="240" w:line="140" w:lineRule="atLeast"/>
              <w:ind w:firstLine="0"/>
              <w:jc w:val="both"/>
              <w:rPr>
                <w:lang w:val="uk-UA"/>
              </w:rPr>
            </w:pPr>
            <w:r w:rsidRPr="00EA085C">
              <w:rPr>
                <w:color w:val="000000"/>
                <w:lang w:val="uk-UA" w:eastAsia="uk-UA" w:bidi="uk-UA"/>
              </w:rPr>
              <w:t>10,5</w:t>
            </w:r>
          </w:p>
        </w:tc>
        <w:tc>
          <w:tcPr>
            <w:tcW w:w="629" w:type="dxa"/>
            <w:tcBorders>
              <w:top w:val="single" w:sz="4" w:space="0" w:color="auto"/>
              <w:left w:val="single" w:sz="4" w:space="0" w:color="auto"/>
            </w:tcBorders>
            <w:shd w:val="clear" w:color="auto" w:fill="FFFFFF"/>
          </w:tcPr>
          <w:p w14:paraId="05962EAC" w14:textId="77777777" w:rsidR="008153DA" w:rsidRPr="00EA085C" w:rsidRDefault="008153DA" w:rsidP="00F27C57">
            <w:pPr>
              <w:pStyle w:val="af4"/>
              <w:shd w:val="clear" w:color="auto" w:fill="auto"/>
              <w:tabs>
                <w:tab w:val="left" w:pos="3544"/>
              </w:tabs>
              <w:spacing w:after="240" w:line="140" w:lineRule="atLeast"/>
              <w:ind w:firstLine="0"/>
              <w:jc w:val="both"/>
              <w:rPr>
                <w:lang w:val="uk-UA"/>
              </w:rPr>
            </w:pPr>
            <w:r w:rsidRPr="00EA085C">
              <w:rPr>
                <w:color w:val="000000"/>
                <w:lang w:val="uk-UA" w:eastAsia="uk-UA" w:bidi="uk-UA"/>
              </w:rPr>
              <w:t>13,3</w:t>
            </w:r>
          </w:p>
        </w:tc>
        <w:tc>
          <w:tcPr>
            <w:tcW w:w="634" w:type="dxa"/>
            <w:tcBorders>
              <w:top w:val="single" w:sz="4" w:space="0" w:color="auto"/>
              <w:left w:val="single" w:sz="4" w:space="0" w:color="auto"/>
            </w:tcBorders>
            <w:shd w:val="clear" w:color="auto" w:fill="FFFFFF"/>
          </w:tcPr>
          <w:p w14:paraId="6D8922C5" w14:textId="77777777" w:rsidR="008153DA" w:rsidRPr="00EA085C" w:rsidRDefault="008153DA" w:rsidP="00F27C57">
            <w:pPr>
              <w:pStyle w:val="af4"/>
              <w:shd w:val="clear" w:color="auto" w:fill="auto"/>
              <w:tabs>
                <w:tab w:val="left" w:pos="3544"/>
              </w:tabs>
              <w:spacing w:after="240" w:line="140" w:lineRule="atLeast"/>
              <w:ind w:firstLine="0"/>
              <w:jc w:val="both"/>
              <w:rPr>
                <w:lang w:val="uk-UA"/>
              </w:rPr>
            </w:pPr>
            <w:r w:rsidRPr="00EA085C">
              <w:rPr>
                <w:color w:val="000000"/>
                <w:lang w:val="uk-UA" w:eastAsia="uk-UA" w:bidi="uk-UA"/>
              </w:rPr>
              <w:t>15,1</w:t>
            </w:r>
          </w:p>
        </w:tc>
        <w:tc>
          <w:tcPr>
            <w:tcW w:w="648" w:type="dxa"/>
            <w:tcBorders>
              <w:top w:val="single" w:sz="4" w:space="0" w:color="auto"/>
              <w:left w:val="single" w:sz="4" w:space="0" w:color="auto"/>
            </w:tcBorders>
            <w:shd w:val="clear" w:color="auto" w:fill="FFFFFF"/>
          </w:tcPr>
          <w:p w14:paraId="4107D8CD" w14:textId="77777777" w:rsidR="008153DA" w:rsidRPr="00EA085C" w:rsidRDefault="008153DA" w:rsidP="00F27C57">
            <w:pPr>
              <w:pStyle w:val="af4"/>
              <w:shd w:val="clear" w:color="auto" w:fill="auto"/>
              <w:tabs>
                <w:tab w:val="left" w:pos="3544"/>
              </w:tabs>
              <w:spacing w:after="240" w:line="140" w:lineRule="atLeast"/>
              <w:ind w:firstLine="0"/>
              <w:jc w:val="both"/>
              <w:rPr>
                <w:lang w:val="uk-UA"/>
              </w:rPr>
            </w:pPr>
            <w:r w:rsidRPr="00EA085C">
              <w:rPr>
                <w:color w:val="000000"/>
                <w:lang w:val="uk-UA" w:eastAsia="uk-UA" w:bidi="uk-UA"/>
              </w:rPr>
              <w:t>14,1</w:t>
            </w:r>
          </w:p>
        </w:tc>
        <w:tc>
          <w:tcPr>
            <w:tcW w:w="648" w:type="dxa"/>
            <w:tcBorders>
              <w:top w:val="single" w:sz="4" w:space="0" w:color="auto"/>
              <w:left w:val="single" w:sz="4" w:space="0" w:color="auto"/>
            </w:tcBorders>
            <w:shd w:val="clear" w:color="auto" w:fill="FFFFFF"/>
          </w:tcPr>
          <w:p w14:paraId="6515066A" w14:textId="77777777" w:rsidR="008153DA" w:rsidRPr="00EA085C" w:rsidRDefault="008153DA" w:rsidP="00F27C57">
            <w:pPr>
              <w:pStyle w:val="af4"/>
              <w:shd w:val="clear" w:color="auto" w:fill="auto"/>
              <w:tabs>
                <w:tab w:val="left" w:pos="3544"/>
              </w:tabs>
              <w:spacing w:after="240" w:line="140" w:lineRule="atLeast"/>
              <w:ind w:firstLine="0"/>
              <w:jc w:val="both"/>
              <w:rPr>
                <w:lang w:val="uk-UA"/>
              </w:rPr>
            </w:pPr>
            <w:r w:rsidRPr="00EA085C">
              <w:rPr>
                <w:color w:val="000000"/>
                <w:lang w:val="uk-UA" w:eastAsia="uk-UA" w:bidi="uk-UA"/>
              </w:rPr>
              <w:t>10,9</w:t>
            </w:r>
          </w:p>
        </w:tc>
        <w:tc>
          <w:tcPr>
            <w:tcW w:w="590" w:type="dxa"/>
            <w:tcBorders>
              <w:top w:val="single" w:sz="4" w:space="0" w:color="auto"/>
              <w:left w:val="single" w:sz="4" w:space="0" w:color="auto"/>
            </w:tcBorders>
            <w:shd w:val="clear" w:color="auto" w:fill="FFFFFF"/>
          </w:tcPr>
          <w:p w14:paraId="72A3F775" w14:textId="77777777" w:rsidR="008153DA" w:rsidRPr="00EA085C" w:rsidRDefault="008153DA" w:rsidP="00F27C57">
            <w:pPr>
              <w:pStyle w:val="af4"/>
              <w:shd w:val="clear" w:color="auto" w:fill="auto"/>
              <w:tabs>
                <w:tab w:val="left" w:pos="3544"/>
              </w:tabs>
              <w:spacing w:after="240" w:line="140" w:lineRule="atLeast"/>
              <w:ind w:firstLine="0"/>
              <w:jc w:val="both"/>
              <w:rPr>
                <w:lang w:val="uk-UA"/>
              </w:rPr>
            </w:pPr>
            <w:r w:rsidRPr="00EA085C">
              <w:rPr>
                <w:color w:val="000000"/>
                <w:lang w:val="uk-UA" w:eastAsia="uk-UA" w:bidi="uk-UA"/>
              </w:rPr>
              <w:t>8,4</w:t>
            </w:r>
          </w:p>
        </w:tc>
        <w:tc>
          <w:tcPr>
            <w:tcW w:w="610" w:type="dxa"/>
            <w:tcBorders>
              <w:top w:val="single" w:sz="4" w:space="0" w:color="auto"/>
              <w:left w:val="single" w:sz="4" w:space="0" w:color="auto"/>
            </w:tcBorders>
            <w:shd w:val="clear" w:color="auto" w:fill="FFFFFF"/>
          </w:tcPr>
          <w:p w14:paraId="17593360" w14:textId="77777777" w:rsidR="008153DA" w:rsidRPr="00EA085C" w:rsidRDefault="008153DA" w:rsidP="00F27C57">
            <w:pPr>
              <w:pStyle w:val="af4"/>
              <w:shd w:val="clear" w:color="auto" w:fill="auto"/>
              <w:tabs>
                <w:tab w:val="left" w:pos="3544"/>
              </w:tabs>
              <w:spacing w:after="240" w:line="140" w:lineRule="atLeast"/>
              <w:ind w:firstLine="0"/>
              <w:jc w:val="both"/>
              <w:rPr>
                <w:lang w:val="uk-UA"/>
              </w:rPr>
            </w:pPr>
            <w:r w:rsidRPr="00EA085C">
              <w:rPr>
                <w:color w:val="000000"/>
                <w:lang w:val="uk-UA" w:eastAsia="uk-UA" w:bidi="uk-UA"/>
              </w:rPr>
              <w:t>5,9</w:t>
            </w:r>
          </w:p>
        </w:tc>
        <w:tc>
          <w:tcPr>
            <w:tcW w:w="629" w:type="dxa"/>
            <w:tcBorders>
              <w:top w:val="single" w:sz="4" w:space="0" w:color="auto"/>
              <w:left w:val="single" w:sz="4" w:space="0" w:color="auto"/>
            </w:tcBorders>
            <w:shd w:val="clear" w:color="auto" w:fill="FFFFFF"/>
          </w:tcPr>
          <w:p w14:paraId="5414A4B1" w14:textId="77777777" w:rsidR="008153DA" w:rsidRPr="00EA085C" w:rsidRDefault="008153DA" w:rsidP="00F27C57">
            <w:pPr>
              <w:pStyle w:val="af4"/>
              <w:shd w:val="clear" w:color="auto" w:fill="auto"/>
              <w:tabs>
                <w:tab w:val="left" w:pos="3544"/>
              </w:tabs>
              <w:spacing w:after="240" w:line="140" w:lineRule="atLeast"/>
              <w:ind w:firstLine="0"/>
              <w:jc w:val="both"/>
              <w:rPr>
                <w:lang w:val="uk-UA"/>
              </w:rPr>
            </w:pPr>
            <w:r w:rsidRPr="00EA085C">
              <w:rPr>
                <w:color w:val="000000"/>
                <w:lang w:val="uk-UA" w:eastAsia="uk-UA" w:bidi="uk-UA"/>
              </w:rPr>
              <w:t>4,4</w:t>
            </w:r>
          </w:p>
        </w:tc>
        <w:tc>
          <w:tcPr>
            <w:tcW w:w="629" w:type="dxa"/>
            <w:tcBorders>
              <w:top w:val="single" w:sz="4" w:space="0" w:color="auto"/>
              <w:left w:val="single" w:sz="4" w:space="0" w:color="auto"/>
              <w:right w:val="single" w:sz="4" w:space="0" w:color="auto"/>
            </w:tcBorders>
            <w:shd w:val="clear" w:color="auto" w:fill="FFFFFF"/>
          </w:tcPr>
          <w:p w14:paraId="36FF0AB2" w14:textId="77777777" w:rsidR="008153DA" w:rsidRPr="00EA085C" w:rsidRDefault="008153DA" w:rsidP="00F27C57">
            <w:pPr>
              <w:pStyle w:val="af4"/>
              <w:shd w:val="clear" w:color="auto" w:fill="auto"/>
              <w:tabs>
                <w:tab w:val="left" w:pos="3544"/>
              </w:tabs>
              <w:spacing w:after="240" w:line="140" w:lineRule="atLeast"/>
              <w:ind w:firstLine="0"/>
              <w:jc w:val="both"/>
              <w:rPr>
                <w:lang w:val="uk-UA"/>
              </w:rPr>
            </w:pPr>
            <w:r w:rsidRPr="00EA085C">
              <w:rPr>
                <w:color w:val="000000"/>
                <w:lang w:val="uk-UA" w:eastAsia="uk-UA" w:bidi="uk-UA"/>
              </w:rPr>
              <w:t>8,5</w:t>
            </w:r>
          </w:p>
        </w:tc>
      </w:tr>
      <w:tr w:rsidR="008153DA" w:rsidRPr="00120261" w14:paraId="624A6D7C" w14:textId="77777777" w:rsidTr="00DB0A3E">
        <w:trPr>
          <w:trHeight w:hRule="exact" w:val="417"/>
          <w:jc w:val="center"/>
        </w:trPr>
        <w:tc>
          <w:tcPr>
            <w:tcW w:w="9846" w:type="dxa"/>
            <w:gridSpan w:val="14"/>
            <w:tcBorders>
              <w:top w:val="single" w:sz="4" w:space="0" w:color="auto"/>
              <w:left w:val="single" w:sz="4" w:space="0" w:color="auto"/>
              <w:right w:val="single" w:sz="4" w:space="0" w:color="auto"/>
            </w:tcBorders>
            <w:shd w:val="clear" w:color="auto" w:fill="FFFFFF"/>
          </w:tcPr>
          <w:p w14:paraId="41E7523B" w14:textId="77777777" w:rsidR="008153DA" w:rsidRPr="00EA085C" w:rsidRDefault="008153DA" w:rsidP="00DB0A3E">
            <w:pPr>
              <w:pStyle w:val="af4"/>
              <w:shd w:val="clear" w:color="auto" w:fill="auto"/>
              <w:tabs>
                <w:tab w:val="left" w:pos="3544"/>
              </w:tabs>
              <w:spacing w:line="140" w:lineRule="atLeast"/>
              <w:ind w:firstLine="0"/>
              <w:jc w:val="both"/>
              <w:rPr>
                <w:lang w:val="uk-UA"/>
              </w:rPr>
            </w:pPr>
            <w:r w:rsidRPr="00EA085C">
              <w:rPr>
                <w:color w:val="000000"/>
                <w:lang w:val="uk-UA" w:eastAsia="uk-UA" w:bidi="uk-UA"/>
              </w:rPr>
              <w:t>Середня місячна і річна відносна вологість повітря, %.</w:t>
            </w:r>
          </w:p>
        </w:tc>
      </w:tr>
      <w:tr w:rsidR="008153DA" w:rsidRPr="00EA085C" w14:paraId="44FBD0E4" w14:textId="77777777" w:rsidTr="00DB0A3E">
        <w:trPr>
          <w:trHeight w:hRule="exact" w:val="229"/>
          <w:jc w:val="center"/>
        </w:trPr>
        <w:tc>
          <w:tcPr>
            <w:tcW w:w="1819" w:type="dxa"/>
            <w:tcBorders>
              <w:top w:val="single" w:sz="4" w:space="0" w:color="auto"/>
              <w:left w:val="single" w:sz="4" w:space="0" w:color="auto"/>
              <w:bottom w:val="single" w:sz="4" w:space="0" w:color="auto"/>
            </w:tcBorders>
            <w:shd w:val="clear" w:color="auto" w:fill="FFFFFF"/>
          </w:tcPr>
          <w:p w14:paraId="5C5715E5" w14:textId="77777777" w:rsidR="008153DA" w:rsidRPr="00EA085C" w:rsidRDefault="008153DA" w:rsidP="00F27C57">
            <w:pPr>
              <w:pStyle w:val="af4"/>
              <w:shd w:val="clear" w:color="auto" w:fill="auto"/>
              <w:tabs>
                <w:tab w:val="left" w:pos="3544"/>
              </w:tabs>
              <w:spacing w:after="240" w:line="140" w:lineRule="atLeast"/>
              <w:ind w:firstLine="0"/>
              <w:jc w:val="both"/>
              <w:rPr>
                <w:lang w:val="uk-UA"/>
              </w:rPr>
            </w:pPr>
            <w:proofErr w:type="spellStart"/>
            <w:r w:rsidRPr="00EA085C">
              <w:rPr>
                <w:color w:val="000000"/>
                <w:lang w:val="uk-UA" w:eastAsia="uk-UA" w:bidi="uk-UA"/>
              </w:rPr>
              <w:t>Немішаєве</w:t>
            </w:r>
            <w:proofErr w:type="spellEnd"/>
          </w:p>
        </w:tc>
        <w:tc>
          <w:tcPr>
            <w:tcW w:w="562" w:type="dxa"/>
            <w:tcBorders>
              <w:top w:val="single" w:sz="4" w:space="0" w:color="auto"/>
              <w:left w:val="single" w:sz="4" w:space="0" w:color="auto"/>
              <w:bottom w:val="single" w:sz="4" w:space="0" w:color="auto"/>
            </w:tcBorders>
            <w:shd w:val="clear" w:color="auto" w:fill="FFFFFF"/>
          </w:tcPr>
          <w:p w14:paraId="13EFE8F5" w14:textId="77777777" w:rsidR="008153DA" w:rsidRPr="00EA085C" w:rsidRDefault="008153DA" w:rsidP="00F27C57">
            <w:pPr>
              <w:pStyle w:val="af4"/>
              <w:shd w:val="clear" w:color="auto" w:fill="auto"/>
              <w:tabs>
                <w:tab w:val="left" w:pos="3544"/>
              </w:tabs>
              <w:spacing w:after="240" w:line="140" w:lineRule="atLeast"/>
              <w:ind w:firstLine="0"/>
              <w:jc w:val="both"/>
              <w:rPr>
                <w:lang w:val="uk-UA"/>
              </w:rPr>
            </w:pPr>
            <w:r w:rsidRPr="00EA085C">
              <w:rPr>
                <w:color w:val="000000"/>
                <w:lang w:val="uk-UA" w:eastAsia="uk-UA" w:bidi="uk-UA"/>
              </w:rPr>
              <w:t>89</w:t>
            </w:r>
          </w:p>
        </w:tc>
        <w:tc>
          <w:tcPr>
            <w:tcW w:w="595" w:type="dxa"/>
            <w:tcBorders>
              <w:top w:val="single" w:sz="4" w:space="0" w:color="auto"/>
              <w:left w:val="single" w:sz="4" w:space="0" w:color="auto"/>
              <w:bottom w:val="single" w:sz="4" w:space="0" w:color="auto"/>
            </w:tcBorders>
            <w:shd w:val="clear" w:color="auto" w:fill="FFFFFF"/>
          </w:tcPr>
          <w:p w14:paraId="75C8AEA8" w14:textId="77777777" w:rsidR="008153DA" w:rsidRPr="00EA085C" w:rsidRDefault="008153DA" w:rsidP="00F27C57">
            <w:pPr>
              <w:pStyle w:val="af4"/>
              <w:shd w:val="clear" w:color="auto" w:fill="auto"/>
              <w:tabs>
                <w:tab w:val="left" w:pos="3544"/>
              </w:tabs>
              <w:spacing w:after="240" w:line="140" w:lineRule="atLeast"/>
              <w:ind w:firstLine="0"/>
              <w:jc w:val="both"/>
              <w:rPr>
                <w:lang w:val="uk-UA"/>
              </w:rPr>
            </w:pPr>
            <w:r w:rsidRPr="00EA085C">
              <w:rPr>
                <w:color w:val="000000"/>
                <w:lang w:val="uk-UA" w:eastAsia="uk-UA" w:bidi="uk-UA"/>
              </w:rPr>
              <w:t>85</w:t>
            </w:r>
          </w:p>
        </w:tc>
        <w:tc>
          <w:tcPr>
            <w:tcW w:w="595" w:type="dxa"/>
            <w:tcBorders>
              <w:top w:val="single" w:sz="4" w:space="0" w:color="auto"/>
              <w:left w:val="single" w:sz="4" w:space="0" w:color="auto"/>
              <w:bottom w:val="single" w:sz="4" w:space="0" w:color="auto"/>
            </w:tcBorders>
            <w:shd w:val="clear" w:color="auto" w:fill="FFFFFF"/>
          </w:tcPr>
          <w:p w14:paraId="2EE150F4" w14:textId="77777777" w:rsidR="008153DA" w:rsidRPr="00EA085C" w:rsidRDefault="008153DA" w:rsidP="00F27C57">
            <w:pPr>
              <w:pStyle w:val="af4"/>
              <w:shd w:val="clear" w:color="auto" w:fill="auto"/>
              <w:tabs>
                <w:tab w:val="left" w:pos="3544"/>
              </w:tabs>
              <w:spacing w:after="240" w:line="140" w:lineRule="atLeast"/>
              <w:ind w:firstLine="0"/>
              <w:jc w:val="both"/>
              <w:rPr>
                <w:lang w:val="uk-UA"/>
              </w:rPr>
            </w:pPr>
            <w:r w:rsidRPr="00EA085C">
              <w:rPr>
                <w:color w:val="000000"/>
                <w:lang w:val="uk-UA" w:eastAsia="uk-UA" w:bidi="uk-UA"/>
              </w:rPr>
              <w:t>83</w:t>
            </w:r>
          </w:p>
        </w:tc>
        <w:tc>
          <w:tcPr>
            <w:tcW w:w="605" w:type="dxa"/>
            <w:tcBorders>
              <w:top w:val="single" w:sz="4" w:space="0" w:color="auto"/>
              <w:left w:val="single" w:sz="4" w:space="0" w:color="auto"/>
              <w:bottom w:val="single" w:sz="4" w:space="0" w:color="auto"/>
            </w:tcBorders>
            <w:shd w:val="clear" w:color="auto" w:fill="FFFFFF"/>
          </w:tcPr>
          <w:p w14:paraId="14EB661A" w14:textId="77777777" w:rsidR="008153DA" w:rsidRPr="00EA085C" w:rsidRDefault="008153DA" w:rsidP="00F27C57">
            <w:pPr>
              <w:pStyle w:val="af4"/>
              <w:shd w:val="clear" w:color="auto" w:fill="auto"/>
              <w:tabs>
                <w:tab w:val="left" w:pos="3544"/>
              </w:tabs>
              <w:spacing w:after="240" w:line="140" w:lineRule="atLeast"/>
              <w:ind w:firstLine="0"/>
              <w:jc w:val="both"/>
              <w:rPr>
                <w:lang w:val="uk-UA"/>
              </w:rPr>
            </w:pPr>
            <w:r w:rsidRPr="00EA085C">
              <w:rPr>
                <w:color w:val="000000"/>
                <w:lang w:val="uk-UA" w:eastAsia="uk-UA" w:bidi="uk-UA"/>
              </w:rPr>
              <w:t>72</w:t>
            </w:r>
          </w:p>
        </w:tc>
        <w:tc>
          <w:tcPr>
            <w:tcW w:w="653" w:type="dxa"/>
            <w:tcBorders>
              <w:top w:val="single" w:sz="4" w:space="0" w:color="auto"/>
              <w:left w:val="single" w:sz="4" w:space="0" w:color="auto"/>
              <w:bottom w:val="single" w:sz="4" w:space="0" w:color="auto"/>
            </w:tcBorders>
            <w:shd w:val="clear" w:color="auto" w:fill="FFFFFF"/>
          </w:tcPr>
          <w:p w14:paraId="25B8B589" w14:textId="77777777" w:rsidR="008153DA" w:rsidRPr="00EA085C" w:rsidRDefault="008153DA" w:rsidP="00F27C57">
            <w:pPr>
              <w:pStyle w:val="af4"/>
              <w:shd w:val="clear" w:color="auto" w:fill="auto"/>
              <w:tabs>
                <w:tab w:val="left" w:pos="3544"/>
              </w:tabs>
              <w:spacing w:after="240" w:line="140" w:lineRule="atLeast"/>
              <w:ind w:firstLine="0"/>
              <w:jc w:val="both"/>
              <w:rPr>
                <w:lang w:val="uk-UA"/>
              </w:rPr>
            </w:pPr>
            <w:r w:rsidRPr="00EA085C">
              <w:rPr>
                <w:color w:val="000000"/>
                <w:lang w:val="uk-UA" w:eastAsia="uk-UA" w:bidi="uk-UA"/>
              </w:rPr>
              <w:t>64</w:t>
            </w:r>
          </w:p>
        </w:tc>
        <w:tc>
          <w:tcPr>
            <w:tcW w:w="629" w:type="dxa"/>
            <w:tcBorders>
              <w:top w:val="single" w:sz="4" w:space="0" w:color="auto"/>
              <w:left w:val="single" w:sz="4" w:space="0" w:color="auto"/>
              <w:bottom w:val="single" w:sz="4" w:space="0" w:color="auto"/>
            </w:tcBorders>
            <w:shd w:val="clear" w:color="auto" w:fill="FFFFFF"/>
            <w:vAlign w:val="center"/>
          </w:tcPr>
          <w:p w14:paraId="3A190430" w14:textId="77777777" w:rsidR="008153DA" w:rsidRPr="00EA085C" w:rsidRDefault="008153DA" w:rsidP="00F27C57">
            <w:pPr>
              <w:pStyle w:val="af4"/>
              <w:shd w:val="clear" w:color="auto" w:fill="auto"/>
              <w:tabs>
                <w:tab w:val="left" w:pos="3544"/>
              </w:tabs>
              <w:spacing w:after="240" w:line="140" w:lineRule="atLeast"/>
              <w:ind w:firstLine="0"/>
              <w:jc w:val="both"/>
              <w:rPr>
                <w:lang w:val="uk-UA"/>
              </w:rPr>
            </w:pPr>
            <w:r w:rsidRPr="00EA085C">
              <w:rPr>
                <w:color w:val="000000"/>
                <w:lang w:val="uk-UA" w:eastAsia="uk-UA" w:bidi="uk-UA"/>
              </w:rPr>
              <w:t>68</w:t>
            </w:r>
          </w:p>
        </w:tc>
        <w:tc>
          <w:tcPr>
            <w:tcW w:w="634" w:type="dxa"/>
            <w:tcBorders>
              <w:top w:val="single" w:sz="4" w:space="0" w:color="auto"/>
              <w:left w:val="single" w:sz="4" w:space="0" w:color="auto"/>
              <w:bottom w:val="single" w:sz="4" w:space="0" w:color="auto"/>
            </w:tcBorders>
            <w:shd w:val="clear" w:color="auto" w:fill="FFFFFF"/>
            <w:vAlign w:val="center"/>
          </w:tcPr>
          <w:p w14:paraId="6CC280D9" w14:textId="77777777" w:rsidR="008153DA" w:rsidRPr="00EA085C" w:rsidRDefault="008153DA" w:rsidP="00F27C57">
            <w:pPr>
              <w:pStyle w:val="af4"/>
              <w:shd w:val="clear" w:color="auto" w:fill="auto"/>
              <w:tabs>
                <w:tab w:val="left" w:pos="3544"/>
              </w:tabs>
              <w:spacing w:after="240" w:line="140" w:lineRule="atLeast"/>
              <w:ind w:firstLine="0"/>
              <w:jc w:val="both"/>
              <w:rPr>
                <w:lang w:val="uk-UA"/>
              </w:rPr>
            </w:pPr>
            <w:r w:rsidRPr="00EA085C">
              <w:rPr>
                <w:color w:val="000000"/>
                <w:lang w:val="uk-UA" w:eastAsia="uk-UA" w:bidi="uk-UA"/>
              </w:rPr>
              <w:t>68</w:t>
            </w:r>
          </w:p>
        </w:tc>
        <w:tc>
          <w:tcPr>
            <w:tcW w:w="648" w:type="dxa"/>
            <w:tcBorders>
              <w:top w:val="single" w:sz="4" w:space="0" w:color="auto"/>
              <w:left w:val="single" w:sz="4" w:space="0" w:color="auto"/>
              <w:bottom w:val="single" w:sz="4" w:space="0" w:color="auto"/>
            </w:tcBorders>
            <w:shd w:val="clear" w:color="auto" w:fill="FFFFFF"/>
          </w:tcPr>
          <w:p w14:paraId="7CD5F5BF" w14:textId="77777777" w:rsidR="008153DA" w:rsidRPr="00EA085C" w:rsidRDefault="008153DA" w:rsidP="00F27C57">
            <w:pPr>
              <w:pStyle w:val="af4"/>
              <w:shd w:val="clear" w:color="auto" w:fill="auto"/>
              <w:tabs>
                <w:tab w:val="left" w:pos="3544"/>
              </w:tabs>
              <w:spacing w:after="240" w:line="140" w:lineRule="atLeast"/>
              <w:ind w:firstLine="0"/>
              <w:jc w:val="both"/>
              <w:rPr>
                <w:lang w:val="uk-UA"/>
              </w:rPr>
            </w:pPr>
            <w:r w:rsidRPr="00EA085C">
              <w:rPr>
                <w:color w:val="000000"/>
                <w:lang w:val="uk-UA" w:eastAsia="uk-UA" w:bidi="uk-UA"/>
              </w:rPr>
              <w:t>69</w:t>
            </w:r>
          </w:p>
        </w:tc>
        <w:tc>
          <w:tcPr>
            <w:tcW w:w="648" w:type="dxa"/>
            <w:tcBorders>
              <w:top w:val="single" w:sz="4" w:space="0" w:color="auto"/>
              <w:left w:val="single" w:sz="4" w:space="0" w:color="auto"/>
              <w:bottom w:val="single" w:sz="4" w:space="0" w:color="auto"/>
            </w:tcBorders>
            <w:shd w:val="clear" w:color="auto" w:fill="FFFFFF"/>
          </w:tcPr>
          <w:p w14:paraId="37419666" w14:textId="77777777" w:rsidR="008153DA" w:rsidRPr="00EA085C" w:rsidRDefault="008153DA" w:rsidP="00F27C57">
            <w:pPr>
              <w:pStyle w:val="af4"/>
              <w:shd w:val="clear" w:color="auto" w:fill="auto"/>
              <w:tabs>
                <w:tab w:val="left" w:pos="3544"/>
              </w:tabs>
              <w:spacing w:after="240" w:line="140" w:lineRule="atLeast"/>
              <w:ind w:firstLine="0"/>
              <w:jc w:val="both"/>
              <w:rPr>
                <w:lang w:val="uk-UA"/>
              </w:rPr>
            </w:pPr>
            <w:r w:rsidRPr="00EA085C">
              <w:rPr>
                <w:color w:val="000000"/>
                <w:lang w:val="uk-UA" w:eastAsia="uk-UA" w:bidi="uk-UA"/>
              </w:rPr>
              <w:t>72</w:t>
            </w:r>
          </w:p>
        </w:tc>
        <w:tc>
          <w:tcPr>
            <w:tcW w:w="590" w:type="dxa"/>
            <w:tcBorders>
              <w:top w:val="single" w:sz="4" w:space="0" w:color="auto"/>
              <w:left w:val="single" w:sz="4" w:space="0" w:color="auto"/>
              <w:bottom w:val="single" w:sz="4" w:space="0" w:color="auto"/>
            </w:tcBorders>
            <w:shd w:val="clear" w:color="auto" w:fill="FFFFFF"/>
          </w:tcPr>
          <w:p w14:paraId="6A33A430" w14:textId="77777777" w:rsidR="008153DA" w:rsidRPr="00EA085C" w:rsidRDefault="008153DA" w:rsidP="00F27C57">
            <w:pPr>
              <w:pStyle w:val="af4"/>
              <w:shd w:val="clear" w:color="auto" w:fill="auto"/>
              <w:tabs>
                <w:tab w:val="left" w:pos="3544"/>
              </w:tabs>
              <w:spacing w:after="240" w:line="140" w:lineRule="atLeast"/>
              <w:ind w:firstLine="0"/>
              <w:jc w:val="both"/>
              <w:rPr>
                <w:lang w:val="uk-UA"/>
              </w:rPr>
            </w:pPr>
            <w:r w:rsidRPr="00EA085C">
              <w:rPr>
                <w:color w:val="000000"/>
                <w:lang w:val="uk-UA" w:eastAsia="uk-UA" w:bidi="uk-UA"/>
              </w:rPr>
              <w:t>79</w:t>
            </w:r>
          </w:p>
        </w:tc>
        <w:tc>
          <w:tcPr>
            <w:tcW w:w="610" w:type="dxa"/>
            <w:tcBorders>
              <w:top w:val="single" w:sz="4" w:space="0" w:color="auto"/>
              <w:left w:val="single" w:sz="4" w:space="0" w:color="auto"/>
              <w:bottom w:val="single" w:sz="4" w:space="0" w:color="auto"/>
            </w:tcBorders>
            <w:shd w:val="clear" w:color="auto" w:fill="FFFFFF"/>
            <w:vAlign w:val="center"/>
          </w:tcPr>
          <w:p w14:paraId="5A2EBD2C" w14:textId="77777777" w:rsidR="008153DA" w:rsidRPr="00EA085C" w:rsidRDefault="008153DA" w:rsidP="00F27C57">
            <w:pPr>
              <w:pStyle w:val="af4"/>
              <w:shd w:val="clear" w:color="auto" w:fill="auto"/>
              <w:tabs>
                <w:tab w:val="left" w:pos="3544"/>
              </w:tabs>
              <w:spacing w:after="240" w:line="140" w:lineRule="atLeast"/>
              <w:ind w:firstLine="0"/>
              <w:jc w:val="both"/>
              <w:rPr>
                <w:lang w:val="uk-UA"/>
              </w:rPr>
            </w:pPr>
            <w:r w:rsidRPr="00EA085C">
              <w:rPr>
                <w:color w:val="000000"/>
                <w:lang w:val="uk-UA" w:eastAsia="uk-UA" w:bidi="uk-UA"/>
              </w:rPr>
              <w:t>86</w:t>
            </w:r>
          </w:p>
        </w:tc>
        <w:tc>
          <w:tcPr>
            <w:tcW w:w="629" w:type="dxa"/>
            <w:tcBorders>
              <w:top w:val="single" w:sz="4" w:space="0" w:color="auto"/>
              <w:left w:val="single" w:sz="4" w:space="0" w:color="auto"/>
              <w:bottom w:val="single" w:sz="4" w:space="0" w:color="auto"/>
            </w:tcBorders>
            <w:shd w:val="clear" w:color="auto" w:fill="FFFFFF"/>
          </w:tcPr>
          <w:p w14:paraId="4E1C24DD" w14:textId="77777777" w:rsidR="008153DA" w:rsidRPr="00EA085C" w:rsidRDefault="008153DA" w:rsidP="00F27C57">
            <w:pPr>
              <w:pStyle w:val="af4"/>
              <w:shd w:val="clear" w:color="auto" w:fill="auto"/>
              <w:tabs>
                <w:tab w:val="left" w:pos="3544"/>
              </w:tabs>
              <w:spacing w:after="240" w:line="140" w:lineRule="atLeast"/>
              <w:ind w:firstLine="0"/>
              <w:jc w:val="both"/>
              <w:rPr>
                <w:lang w:val="uk-UA"/>
              </w:rPr>
            </w:pPr>
            <w:r w:rsidRPr="00EA085C">
              <w:rPr>
                <w:color w:val="000000"/>
                <w:lang w:val="uk-UA" w:eastAsia="uk-UA" w:bidi="uk-UA"/>
              </w:rPr>
              <w:t>89</w:t>
            </w:r>
          </w:p>
        </w:tc>
        <w:tc>
          <w:tcPr>
            <w:tcW w:w="629" w:type="dxa"/>
            <w:tcBorders>
              <w:top w:val="single" w:sz="4" w:space="0" w:color="auto"/>
              <w:left w:val="single" w:sz="4" w:space="0" w:color="auto"/>
              <w:bottom w:val="single" w:sz="4" w:space="0" w:color="auto"/>
              <w:right w:val="single" w:sz="4" w:space="0" w:color="auto"/>
            </w:tcBorders>
            <w:shd w:val="clear" w:color="auto" w:fill="FFFFFF"/>
          </w:tcPr>
          <w:p w14:paraId="28BF10FF" w14:textId="77777777" w:rsidR="008153DA" w:rsidRPr="00EA085C" w:rsidRDefault="008153DA" w:rsidP="00F27C57">
            <w:pPr>
              <w:pStyle w:val="af4"/>
              <w:shd w:val="clear" w:color="auto" w:fill="auto"/>
              <w:tabs>
                <w:tab w:val="left" w:pos="3544"/>
              </w:tabs>
              <w:spacing w:after="240" w:line="140" w:lineRule="atLeast"/>
              <w:ind w:firstLine="0"/>
              <w:jc w:val="both"/>
              <w:rPr>
                <w:lang w:val="uk-UA"/>
              </w:rPr>
            </w:pPr>
            <w:r w:rsidRPr="00EA085C">
              <w:rPr>
                <w:color w:val="000000"/>
                <w:lang w:val="uk-UA" w:eastAsia="uk-UA" w:bidi="uk-UA"/>
              </w:rPr>
              <w:t>77</w:t>
            </w:r>
          </w:p>
        </w:tc>
      </w:tr>
    </w:tbl>
    <w:p w14:paraId="3821D568" w14:textId="2A9A0FBE" w:rsidR="008153DA" w:rsidRPr="00EA085C" w:rsidRDefault="008153DA" w:rsidP="00F27C57">
      <w:pPr>
        <w:pStyle w:val="af2"/>
        <w:shd w:val="clear" w:color="auto" w:fill="auto"/>
        <w:tabs>
          <w:tab w:val="left" w:pos="3544"/>
        </w:tabs>
        <w:spacing w:after="240" w:line="140" w:lineRule="atLeast"/>
        <w:jc w:val="both"/>
        <w:rPr>
          <w:lang w:val="uk-UA"/>
        </w:rPr>
      </w:pPr>
      <w:r w:rsidRPr="00EA085C">
        <w:rPr>
          <w:color w:val="000000"/>
          <w:lang w:val="uk-UA" w:eastAsia="uk-UA" w:bidi="uk-UA"/>
        </w:rPr>
        <w:t>Таблиця. Напрямок вітру по метеостанції Немішаєве::</w:t>
      </w:r>
    </w:p>
    <w:tbl>
      <w:tblPr>
        <w:tblOverlap w:val="never"/>
        <w:tblW w:w="0" w:type="auto"/>
        <w:jc w:val="center"/>
        <w:tblLayout w:type="fixed"/>
        <w:tblCellMar>
          <w:left w:w="10" w:type="dxa"/>
          <w:right w:w="10" w:type="dxa"/>
        </w:tblCellMar>
        <w:tblLook w:val="0000" w:firstRow="0" w:lastRow="0" w:firstColumn="0" w:lastColumn="0" w:noHBand="0" w:noVBand="0"/>
      </w:tblPr>
      <w:tblGrid>
        <w:gridCol w:w="1819"/>
        <w:gridCol w:w="859"/>
        <w:gridCol w:w="859"/>
        <w:gridCol w:w="859"/>
        <w:gridCol w:w="859"/>
        <w:gridCol w:w="859"/>
        <w:gridCol w:w="859"/>
        <w:gridCol w:w="859"/>
        <w:gridCol w:w="859"/>
        <w:gridCol w:w="1229"/>
      </w:tblGrid>
      <w:tr w:rsidR="008153DA" w:rsidRPr="00EA085C" w14:paraId="50D41528" w14:textId="77777777" w:rsidTr="00CC69C8">
        <w:trPr>
          <w:trHeight w:hRule="exact" w:val="358"/>
          <w:jc w:val="center"/>
        </w:trPr>
        <w:tc>
          <w:tcPr>
            <w:tcW w:w="1819" w:type="dxa"/>
            <w:tcBorders>
              <w:top w:val="single" w:sz="4" w:space="0" w:color="auto"/>
              <w:left w:val="single" w:sz="4" w:space="0" w:color="auto"/>
            </w:tcBorders>
            <w:shd w:val="clear" w:color="auto" w:fill="FFFFFF"/>
          </w:tcPr>
          <w:p w14:paraId="0504C3D0" w14:textId="77777777" w:rsidR="008153DA" w:rsidRPr="00EA085C" w:rsidRDefault="008153DA" w:rsidP="00F27C57">
            <w:pPr>
              <w:pStyle w:val="af4"/>
              <w:shd w:val="clear" w:color="auto" w:fill="auto"/>
              <w:tabs>
                <w:tab w:val="left" w:pos="3544"/>
              </w:tabs>
              <w:spacing w:after="240" w:line="140" w:lineRule="atLeast"/>
              <w:ind w:firstLine="0"/>
              <w:jc w:val="both"/>
              <w:rPr>
                <w:lang w:val="uk-UA"/>
              </w:rPr>
            </w:pPr>
            <w:r w:rsidRPr="00EA085C">
              <w:rPr>
                <w:color w:val="000000"/>
                <w:lang w:val="uk-UA" w:eastAsia="uk-UA" w:bidi="uk-UA"/>
              </w:rPr>
              <w:t>Період року</w:t>
            </w:r>
          </w:p>
        </w:tc>
        <w:tc>
          <w:tcPr>
            <w:tcW w:w="859" w:type="dxa"/>
            <w:tcBorders>
              <w:top w:val="single" w:sz="4" w:space="0" w:color="auto"/>
              <w:left w:val="single" w:sz="4" w:space="0" w:color="auto"/>
            </w:tcBorders>
            <w:shd w:val="clear" w:color="auto" w:fill="FFFFFF"/>
          </w:tcPr>
          <w:p w14:paraId="22D8AB8D" w14:textId="77777777" w:rsidR="008153DA" w:rsidRPr="00EA085C" w:rsidRDefault="008153DA" w:rsidP="00F27C57">
            <w:pPr>
              <w:pStyle w:val="af4"/>
              <w:shd w:val="clear" w:color="auto" w:fill="auto"/>
              <w:tabs>
                <w:tab w:val="left" w:pos="3544"/>
              </w:tabs>
              <w:spacing w:after="240" w:line="140" w:lineRule="atLeast"/>
              <w:ind w:firstLine="0"/>
              <w:jc w:val="both"/>
              <w:rPr>
                <w:lang w:val="uk-UA"/>
              </w:rPr>
            </w:pPr>
            <w:r w:rsidRPr="00EA085C">
              <w:rPr>
                <w:color w:val="000000"/>
                <w:lang w:val="uk-UA" w:eastAsia="uk-UA" w:bidi="uk-UA"/>
              </w:rPr>
              <w:t>Пн.</w:t>
            </w:r>
          </w:p>
        </w:tc>
        <w:tc>
          <w:tcPr>
            <w:tcW w:w="859" w:type="dxa"/>
            <w:tcBorders>
              <w:top w:val="single" w:sz="4" w:space="0" w:color="auto"/>
              <w:left w:val="single" w:sz="4" w:space="0" w:color="auto"/>
            </w:tcBorders>
            <w:shd w:val="clear" w:color="auto" w:fill="FFFFFF"/>
          </w:tcPr>
          <w:p w14:paraId="6D3A0168" w14:textId="77777777" w:rsidR="008153DA" w:rsidRPr="00EA085C" w:rsidRDefault="008153DA" w:rsidP="00F27C57">
            <w:pPr>
              <w:pStyle w:val="af4"/>
              <w:shd w:val="clear" w:color="auto" w:fill="auto"/>
              <w:tabs>
                <w:tab w:val="left" w:pos="3544"/>
              </w:tabs>
              <w:spacing w:after="240" w:line="140" w:lineRule="atLeast"/>
              <w:ind w:firstLine="0"/>
              <w:jc w:val="both"/>
              <w:rPr>
                <w:lang w:val="uk-UA"/>
              </w:rPr>
            </w:pPr>
            <w:r w:rsidRPr="00EA085C">
              <w:rPr>
                <w:color w:val="000000"/>
                <w:lang w:val="uk-UA" w:eastAsia="uk-UA" w:bidi="uk-UA"/>
              </w:rPr>
              <w:t>Пн-С</w:t>
            </w:r>
          </w:p>
        </w:tc>
        <w:tc>
          <w:tcPr>
            <w:tcW w:w="859" w:type="dxa"/>
            <w:tcBorders>
              <w:top w:val="single" w:sz="4" w:space="0" w:color="auto"/>
              <w:left w:val="single" w:sz="4" w:space="0" w:color="auto"/>
            </w:tcBorders>
            <w:shd w:val="clear" w:color="auto" w:fill="FFFFFF"/>
          </w:tcPr>
          <w:p w14:paraId="6554F408" w14:textId="77777777" w:rsidR="008153DA" w:rsidRPr="00EA085C" w:rsidRDefault="008153DA" w:rsidP="00F27C57">
            <w:pPr>
              <w:pStyle w:val="af4"/>
              <w:shd w:val="clear" w:color="auto" w:fill="auto"/>
              <w:tabs>
                <w:tab w:val="left" w:pos="3544"/>
              </w:tabs>
              <w:spacing w:after="240" w:line="140" w:lineRule="atLeast"/>
              <w:ind w:firstLine="0"/>
              <w:jc w:val="both"/>
              <w:rPr>
                <w:lang w:val="uk-UA"/>
              </w:rPr>
            </w:pPr>
            <w:r w:rsidRPr="00EA085C">
              <w:rPr>
                <w:color w:val="000000"/>
                <w:lang w:val="uk-UA" w:eastAsia="uk-UA" w:bidi="uk-UA"/>
              </w:rPr>
              <w:t>С</w:t>
            </w:r>
          </w:p>
        </w:tc>
        <w:tc>
          <w:tcPr>
            <w:tcW w:w="859" w:type="dxa"/>
            <w:tcBorders>
              <w:top w:val="single" w:sz="4" w:space="0" w:color="auto"/>
              <w:left w:val="single" w:sz="4" w:space="0" w:color="auto"/>
            </w:tcBorders>
            <w:shd w:val="clear" w:color="auto" w:fill="FFFFFF"/>
          </w:tcPr>
          <w:p w14:paraId="0722BD7D" w14:textId="77777777" w:rsidR="008153DA" w:rsidRPr="00EA085C" w:rsidRDefault="008153DA" w:rsidP="00F27C57">
            <w:pPr>
              <w:pStyle w:val="af4"/>
              <w:shd w:val="clear" w:color="auto" w:fill="auto"/>
              <w:tabs>
                <w:tab w:val="left" w:pos="3544"/>
              </w:tabs>
              <w:spacing w:after="240" w:line="140" w:lineRule="atLeast"/>
              <w:ind w:firstLine="0"/>
              <w:jc w:val="both"/>
              <w:rPr>
                <w:lang w:val="uk-UA"/>
              </w:rPr>
            </w:pPr>
            <w:proofErr w:type="spellStart"/>
            <w:r w:rsidRPr="00EA085C">
              <w:rPr>
                <w:color w:val="000000"/>
                <w:lang w:val="uk-UA" w:eastAsia="uk-UA" w:bidi="uk-UA"/>
              </w:rPr>
              <w:t>Пд</w:t>
            </w:r>
            <w:proofErr w:type="spellEnd"/>
            <w:r w:rsidRPr="00EA085C">
              <w:rPr>
                <w:color w:val="000000"/>
                <w:lang w:val="uk-UA" w:eastAsia="uk-UA" w:bidi="uk-UA"/>
              </w:rPr>
              <w:t>-С</w:t>
            </w:r>
          </w:p>
        </w:tc>
        <w:tc>
          <w:tcPr>
            <w:tcW w:w="859" w:type="dxa"/>
            <w:tcBorders>
              <w:top w:val="single" w:sz="4" w:space="0" w:color="auto"/>
              <w:left w:val="single" w:sz="4" w:space="0" w:color="auto"/>
            </w:tcBorders>
            <w:shd w:val="clear" w:color="auto" w:fill="FFFFFF"/>
          </w:tcPr>
          <w:p w14:paraId="5ACC0B12" w14:textId="77777777" w:rsidR="008153DA" w:rsidRPr="00EA085C" w:rsidRDefault="008153DA" w:rsidP="00F27C57">
            <w:pPr>
              <w:pStyle w:val="af4"/>
              <w:shd w:val="clear" w:color="auto" w:fill="auto"/>
              <w:tabs>
                <w:tab w:val="left" w:pos="3544"/>
              </w:tabs>
              <w:spacing w:after="240" w:line="140" w:lineRule="atLeast"/>
              <w:ind w:firstLine="0"/>
              <w:jc w:val="both"/>
              <w:rPr>
                <w:lang w:val="uk-UA"/>
              </w:rPr>
            </w:pPr>
            <w:proofErr w:type="spellStart"/>
            <w:r w:rsidRPr="00EA085C">
              <w:rPr>
                <w:color w:val="000000"/>
                <w:lang w:val="uk-UA" w:eastAsia="uk-UA" w:bidi="uk-UA"/>
              </w:rPr>
              <w:t>Пд</w:t>
            </w:r>
            <w:proofErr w:type="spellEnd"/>
          </w:p>
        </w:tc>
        <w:tc>
          <w:tcPr>
            <w:tcW w:w="859" w:type="dxa"/>
            <w:tcBorders>
              <w:top w:val="single" w:sz="4" w:space="0" w:color="auto"/>
              <w:left w:val="single" w:sz="4" w:space="0" w:color="auto"/>
            </w:tcBorders>
            <w:shd w:val="clear" w:color="auto" w:fill="FFFFFF"/>
          </w:tcPr>
          <w:p w14:paraId="60D1A740" w14:textId="77777777" w:rsidR="008153DA" w:rsidRPr="00EA085C" w:rsidRDefault="008153DA" w:rsidP="00F27C57">
            <w:pPr>
              <w:pStyle w:val="af4"/>
              <w:shd w:val="clear" w:color="auto" w:fill="auto"/>
              <w:tabs>
                <w:tab w:val="left" w:pos="3544"/>
              </w:tabs>
              <w:spacing w:after="240" w:line="140" w:lineRule="atLeast"/>
              <w:ind w:firstLine="0"/>
              <w:jc w:val="both"/>
              <w:rPr>
                <w:lang w:val="uk-UA"/>
              </w:rPr>
            </w:pPr>
            <w:proofErr w:type="spellStart"/>
            <w:r w:rsidRPr="00EA085C">
              <w:rPr>
                <w:color w:val="000000"/>
                <w:lang w:val="uk-UA" w:eastAsia="uk-UA" w:bidi="uk-UA"/>
              </w:rPr>
              <w:t>Пд</w:t>
            </w:r>
            <w:proofErr w:type="spellEnd"/>
            <w:r w:rsidRPr="00EA085C">
              <w:rPr>
                <w:color w:val="000000"/>
                <w:lang w:val="uk-UA" w:eastAsia="uk-UA" w:bidi="uk-UA"/>
              </w:rPr>
              <w:t>-З</w:t>
            </w:r>
          </w:p>
        </w:tc>
        <w:tc>
          <w:tcPr>
            <w:tcW w:w="859" w:type="dxa"/>
            <w:tcBorders>
              <w:top w:val="single" w:sz="4" w:space="0" w:color="auto"/>
              <w:left w:val="single" w:sz="4" w:space="0" w:color="auto"/>
            </w:tcBorders>
            <w:shd w:val="clear" w:color="auto" w:fill="FFFFFF"/>
          </w:tcPr>
          <w:p w14:paraId="660A29CD" w14:textId="77777777" w:rsidR="008153DA" w:rsidRPr="00EA085C" w:rsidRDefault="008153DA" w:rsidP="00F27C57">
            <w:pPr>
              <w:pStyle w:val="af4"/>
              <w:shd w:val="clear" w:color="auto" w:fill="auto"/>
              <w:tabs>
                <w:tab w:val="left" w:pos="3544"/>
              </w:tabs>
              <w:spacing w:after="240" w:line="140" w:lineRule="atLeast"/>
              <w:ind w:firstLine="0"/>
              <w:jc w:val="both"/>
              <w:rPr>
                <w:lang w:val="uk-UA"/>
              </w:rPr>
            </w:pPr>
            <w:r w:rsidRPr="00EA085C">
              <w:rPr>
                <w:color w:val="000000"/>
                <w:lang w:val="uk-UA" w:eastAsia="uk-UA" w:bidi="uk-UA"/>
              </w:rPr>
              <w:t>З</w:t>
            </w:r>
          </w:p>
        </w:tc>
        <w:tc>
          <w:tcPr>
            <w:tcW w:w="859" w:type="dxa"/>
            <w:tcBorders>
              <w:top w:val="single" w:sz="4" w:space="0" w:color="auto"/>
              <w:left w:val="single" w:sz="4" w:space="0" w:color="auto"/>
            </w:tcBorders>
            <w:shd w:val="clear" w:color="auto" w:fill="FFFFFF"/>
          </w:tcPr>
          <w:p w14:paraId="2EF2785D" w14:textId="77777777" w:rsidR="008153DA" w:rsidRPr="00EA085C" w:rsidRDefault="008153DA" w:rsidP="00F27C57">
            <w:pPr>
              <w:pStyle w:val="af4"/>
              <w:shd w:val="clear" w:color="auto" w:fill="auto"/>
              <w:tabs>
                <w:tab w:val="left" w:pos="3544"/>
              </w:tabs>
              <w:spacing w:after="240" w:line="140" w:lineRule="atLeast"/>
              <w:ind w:firstLine="0"/>
              <w:jc w:val="both"/>
              <w:rPr>
                <w:lang w:val="uk-UA"/>
              </w:rPr>
            </w:pPr>
            <w:r w:rsidRPr="00EA085C">
              <w:rPr>
                <w:color w:val="000000"/>
                <w:lang w:val="uk-UA" w:eastAsia="uk-UA" w:bidi="uk-UA"/>
              </w:rPr>
              <w:t>Пн-З</w:t>
            </w:r>
          </w:p>
        </w:tc>
        <w:tc>
          <w:tcPr>
            <w:tcW w:w="1229" w:type="dxa"/>
            <w:tcBorders>
              <w:top w:val="single" w:sz="4" w:space="0" w:color="auto"/>
              <w:left w:val="single" w:sz="4" w:space="0" w:color="auto"/>
              <w:right w:val="single" w:sz="4" w:space="0" w:color="auto"/>
            </w:tcBorders>
            <w:shd w:val="clear" w:color="auto" w:fill="FFFFFF"/>
          </w:tcPr>
          <w:p w14:paraId="270047ED" w14:textId="77777777" w:rsidR="008153DA" w:rsidRPr="00EA085C" w:rsidRDefault="008153DA" w:rsidP="00F27C57">
            <w:pPr>
              <w:pStyle w:val="af4"/>
              <w:shd w:val="clear" w:color="auto" w:fill="auto"/>
              <w:tabs>
                <w:tab w:val="left" w:pos="3544"/>
              </w:tabs>
              <w:spacing w:after="240" w:line="140" w:lineRule="atLeast"/>
              <w:ind w:firstLine="0"/>
              <w:jc w:val="both"/>
              <w:rPr>
                <w:lang w:val="uk-UA"/>
              </w:rPr>
            </w:pPr>
            <w:r w:rsidRPr="00EA085C">
              <w:rPr>
                <w:color w:val="000000"/>
                <w:lang w:val="uk-UA" w:eastAsia="uk-UA" w:bidi="uk-UA"/>
              </w:rPr>
              <w:t>Штиль</w:t>
            </w:r>
          </w:p>
        </w:tc>
      </w:tr>
      <w:tr w:rsidR="008153DA" w:rsidRPr="00EA085C" w14:paraId="554D4F4C" w14:textId="77777777" w:rsidTr="00DB0A3E">
        <w:trPr>
          <w:trHeight w:hRule="exact" w:val="438"/>
          <w:jc w:val="center"/>
        </w:trPr>
        <w:tc>
          <w:tcPr>
            <w:tcW w:w="1819" w:type="dxa"/>
            <w:tcBorders>
              <w:top w:val="single" w:sz="4" w:space="0" w:color="auto"/>
              <w:left w:val="single" w:sz="4" w:space="0" w:color="auto"/>
            </w:tcBorders>
            <w:shd w:val="clear" w:color="auto" w:fill="FFFFFF"/>
          </w:tcPr>
          <w:p w14:paraId="733C7300" w14:textId="77777777" w:rsidR="008153DA" w:rsidRPr="00EA085C" w:rsidRDefault="008153DA" w:rsidP="00F27C57">
            <w:pPr>
              <w:pStyle w:val="af4"/>
              <w:shd w:val="clear" w:color="auto" w:fill="auto"/>
              <w:tabs>
                <w:tab w:val="left" w:pos="3544"/>
              </w:tabs>
              <w:spacing w:after="240" w:line="140" w:lineRule="atLeast"/>
              <w:ind w:firstLine="0"/>
              <w:jc w:val="both"/>
              <w:rPr>
                <w:lang w:val="uk-UA"/>
              </w:rPr>
            </w:pPr>
            <w:r w:rsidRPr="00EA085C">
              <w:rPr>
                <w:color w:val="000000"/>
                <w:lang w:val="uk-UA" w:eastAsia="uk-UA" w:bidi="uk-UA"/>
              </w:rPr>
              <w:t>Теплий</w:t>
            </w:r>
          </w:p>
        </w:tc>
        <w:tc>
          <w:tcPr>
            <w:tcW w:w="859" w:type="dxa"/>
            <w:tcBorders>
              <w:top w:val="single" w:sz="4" w:space="0" w:color="auto"/>
              <w:left w:val="single" w:sz="4" w:space="0" w:color="auto"/>
            </w:tcBorders>
            <w:shd w:val="clear" w:color="auto" w:fill="FFFFFF"/>
            <w:vAlign w:val="center"/>
          </w:tcPr>
          <w:p w14:paraId="7114AE2C" w14:textId="77777777" w:rsidR="008153DA" w:rsidRPr="00EA085C" w:rsidRDefault="008153DA" w:rsidP="00F27C57">
            <w:pPr>
              <w:pStyle w:val="af4"/>
              <w:shd w:val="clear" w:color="auto" w:fill="auto"/>
              <w:tabs>
                <w:tab w:val="left" w:pos="3544"/>
              </w:tabs>
              <w:spacing w:after="240" w:line="140" w:lineRule="atLeast"/>
              <w:ind w:firstLine="0"/>
              <w:jc w:val="both"/>
              <w:rPr>
                <w:lang w:val="uk-UA"/>
              </w:rPr>
            </w:pPr>
            <w:r w:rsidRPr="00EA085C">
              <w:rPr>
                <w:color w:val="000000"/>
                <w:lang w:val="uk-UA" w:eastAsia="uk-UA" w:bidi="uk-UA"/>
              </w:rPr>
              <w:t>12</w:t>
            </w:r>
          </w:p>
        </w:tc>
        <w:tc>
          <w:tcPr>
            <w:tcW w:w="859" w:type="dxa"/>
            <w:tcBorders>
              <w:top w:val="single" w:sz="4" w:space="0" w:color="auto"/>
              <w:left w:val="single" w:sz="4" w:space="0" w:color="auto"/>
            </w:tcBorders>
            <w:shd w:val="clear" w:color="auto" w:fill="FFFFFF"/>
            <w:vAlign w:val="center"/>
          </w:tcPr>
          <w:p w14:paraId="416AD2D5" w14:textId="77777777" w:rsidR="008153DA" w:rsidRPr="00EA085C" w:rsidRDefault="008153DA" w:rsidP="00F27C57">
            <w:pPr>
              <w:pStyle w:val="af4"/>
              <w:shd w:val="clear" w:color="auto" w:fill="auto"/>
              <w:tabs>
                <w:tab w:val="left" w:pos="3544"/>
              </w:tabs>
              <w:spacing w:after="240" w:line="140" w:lineRule="atLeast"/>
              <w:ind w:firstLine="0"/>
              <w:jc w:val="both"/>
              <w:rPr>
                <w:lang w:val="uk-UA"/>
              </w:rPr>
            </w:pPr>
            <w:r w:rsidRPr="00EA085C">
              <w:rPr>
                <w:color w:val="000000"/>
                <w:lang w:val="uk-UA" w:eastAsia="uk-UA" w:bidi="uk-UA"/>
              </w:rPr>
              <w:t>11</w:t>
            </w:r>
          </w:p>
        </w:tc>
        <w:tc>
          <w:tcPr>
            <w:tcW w:w="859" w:type="dxa"/>
            <w:tcBorders>
              <w:top w:val="single" w:sz="4" w:space="0" w:color="auto"/>
              <w:left w:val="single" w:sz="4" w:space="0" w:color="auto"/>
            </w:tcBorders>
            <w:shd w:val="clear" w:color="auto" w:fill="FFFFFF"/>
            <w:vAlign w:val="center"/>
          </w:tcPr>
          <w:p w14:paraId="3A27112B" w14:textId="77777777" w:rsidR="008153DA" w:rsidRPr="00EA085C" w:rsidRDefault="008153DA" w:rsidP="00F27C57">
            <w:pPr>
              <w:pStyle w:val="af4"/>
              <w:shd w:val="clear" w:color="auto" w:fill="auto"/>
              <w:tabs>
                <w:tab w:val="left" w:pos="3544"/>
              </w:tabs>
              <w:spacing w:after="240" w:line="140" w:lineRule="atLeast"/>
              <w:ind w:firstLine="0"/>
              <w:jc w:val="both"/>
              <w:rPr>
                <w:lang w:val="uk-UA"/>
              </w:rPr>
            </w:pPr>
            <w:r w:rsidRPr="00EA085C">
              <w:rPr>
                <w:color w:val="000000"/>
                <w:lang w:val="uk-UA" w:eastAsia="uk-UA" w:bidi="uk-UA"/>
              </w:rPr>
              <w:t>10</w:t>
            </w:r>
          </w:p>
        </w:tc>
        <w:tc>
          <w:tcPr>
            <w:tcW w:w="859" w:type="dxa"/>
            <w:tcBorders>
              <w:top w:val="single" w:sz="4" w:space="0" w:color="auto"/>
              <w:left w:val="single" w:sz="4" w:space="0" w:color="auto"/>
            </w:tcBorders>
            <w:shd w:val="clear" w:color="auto" w:fill="FFFFFF"/>
          </w:tcPr>
          <w:p w14:paraId="07CA65A8" w14:textId="77777777" w:rsidR="008153DA" w:rsidRPr="00EA085C" w:rsidRDefault="008153DA" w:rsidP="00F27C57">
            <w:pPr>
              <w:pStyle w:val="af4"/>
              <w:shd w:val="clear" w:color="auto" w:fill="auto"/>
              <w:tabs>
                <w:tab w:val="left" w:pos="3544"/>
              </w:tabs>
              <w:spacing w:after="240" w:line="140" w:lineRule="atLeast"/>
              <w:ind w:firstLine="0"/>
              <w:jc w:val="both"/>
              <w:rPr>
                <w:lang w:val="uk-UA"/>
              </w:rPr>
            </w:pPr>
            <w:r w:rsidRPr="00EA085C">
              <w:rPr>
                <w:color w:val="000000"/>
                <w:lang w:val="uk-UA" w:eastAsia="uk-UA" w:bidi="uk-UA"/>
              </w:rPr>
              <w:t>15</w:t>
            </w:r>
          </w:p>
        </w:tc>
        <w:tc>
          <w:tcPr>
            <w:tcW w:w="859" w:type="dxa"/>
            <w:tcBorders>
              <w:top w:val="single" w:sz="4" w:space="0" w:color="auto"/>
              <w:left w:val="single" w:sz="4" w:space="0" w:color="auto"/>
            </w:tcBorders>
            <w:shd w:val="clear" w:color="auto" w:fill="FFFFFF"/>
            <w:vAlign w:val="center"/>
          </w:tcPr>
          <w:p w14:paraId="7AAA98FF" w14:textId="77777777" w:rsidR="008153DA" w:rsidRPr="00EA085C" w:rsidRDefault="008153DA" w:rsidP="00F27C57">
            <w:pPr>
              <w:pStyle w:val="af4"/>
              <w:shd w:val="clear" w:color="auto" w:fill="auto"/>
              <w:tabs>
                <w:tab w:val="left" w:pos="3544"/>
              </w:tabs>
              <w:spacing w:after="240" w:line="140" w:lineRule="atLeast"/>
              <w:ind w:firstLine="0"/>
              <w:jc w:val="both"/>
              <w:rPr>
                <w:lang w:val="uk-UA"/>
              </w:rPr>
            </w:pPr>
            <w:r w:rsidRPr="00EA085C">
              <w:rPr>
                <w:color w:val="000000"/>
                <w:lang w:val="uk-UA" w:eastAsia="uk-UA" w:bidi="uk-UA"/>
              </w:rPr>
              <w:t>8</w:t>
            </w:r>
          </w:p>
        </w:tc>
        <w:tc>
          <w:tcPr>
            <w:tcW w:w="859" w:type="dxa"/>
            <w:tcBorders>
              <w:top w:val="single" w:sz="4" w:space="0" w:color="auto"/>
              <w:left w:val="single" w:sz="4" w:space="0" w:color="auto"/>
            </w:tcBorders>
            <w:shd w:val="clear" w:color="auto" w:fill="FFFFFF"/>
          </w:tcPr>
          <w:p w14:paraId="7DBC6CF6" w14:textId="77777777" w:rsidR="008153DA" w:rsidRPr="00EA085C" w:rsidRDefault="008153DA" w:rsidP="00F27C57">
            <w:pPr>
              <w:pStyle w:val="af4"/>
              <w:shd w:val="clear" w:color="auto" w:fill="auto"/>
              <w:tabs>
                <w:tab w:val="left" w:pos="3544"/>
              </w:tabs>
              <w:spacing w:after="240" w:line="140" w:lineRule="atLeast"/>
              <w:ind w:firstLine="0"/>
              <w:jc w:val="both"/>
              <w:rPr>
                <w:lang w:val="uk-UA"/>
              </w:rPr>
            </w:pPr>
            <w:r w:rsidRPr="00EA085C">
              <w:rPr>
                <w:color w:val="000000"/>
                <w:lang w:val="uk-UA" w:eastAsia="uk-UA" w:bidi="uk-UA"/>
              </w:rPr>
              <w:t>17</w:t>
            </w:r>
          </w:p>
        </w:tc>
        <w:tc>
          <w:tcPr>
            <w:tcW w:w="859" w:type="dxa"/>
            <w:tcBorders>
              <w:top w:val="single" w:sz="4" w:space="0" w:color="auto"/>
              <w:left w:val="single" w:sz="4" w:space="0" w:color="auto"/>
            </w:tcBorders>
            <w:shd w:val="clear" w:color="auto" w:fill="FFFFFF"/>
            <w:vAlign w:val="center"/>
          </w:tcPr>
          <w:p w14:paraId="40AD2329" w14:textId="77777777" w:rsidR="008153DA" w:rsidRPr="00EA085C" w:rsidRDefault="008153DA" w:rsidP="00F27C57">
            <w:pPr>
              <w:pStyle w:val="af4"/>
              <w:shd w:val="clear" w:color="auto" w:fill="auto"/>
              <w:tabs>
                <w:tab w:val="left" w:pos="3544"/>
              </w:tabs>
              <w:spacing w:after="240" w:line="140" w:lineRule="atLeast"/>
              <w:ind w:firstLine="0"/>
              <w:jc w:val="both"/>
              <w:rPr>
                <w:lang w:val="uk-UA"/>
              </w:rPr>
            </w:pPr>
            <w:r w:rsidRPr="00EA085C">
              <w:rPr>
                <w:color w:val="000000"/>
                <w:lang w:val="uk-UA" w:eastAsia="uk-UA" w:bidi="uk-UA"/>
              </w:rPr>
              <w:t>8</w:t>
            </w:r>
          </w:p>
        </w:tc>
        <w:tc>
          <w:tcPr>
            <w:tcW w:w="859" w:type="dxa"/>
            <w:tcBorders>
              <w:top w:val="single" w:sz="4" w:space="0" w:color="auto"/>
              <w:left w:val="single" w:sz="4" w:space="0" w:color="auto"/>
            </w:tcBorders>
            <w:shd w:val="clear" w:color="auto" w:fill="FFFFFF"/>
          </w:tcPr>
          <w:p w14:paraId="4D2AB73B" w14:textId="77777777" w:rsidR="008153DA" w:rsidRPr="00EA085C" w:rsidRDefault="008153DA" w:rsidP="00F27C57">
            <w:pPr>
              <w:pStyle w:val="af4"/>
              <w:shd w:val="clear" w:color="auto" w:fill="auto"/>
              <w:tabs>
                <w:tab w:val="left" w:pos="3544"/>
              </w:tabs>
              <w:spacing w:after="240" w:line="140" w:lineRule="atLeast"/>
              <w:ind w:firstLine="0"/>
              <w:jc w:val="both"/>
              <w:rPr>
                <w:lang w:val="uk-UA"/>
              </w:rPr>
            </w:pPr>
            <w:r w:rsidRPr="00EA085C">
              <w:rPr>
                <w:color w:val="000000"/>
                <w:lang w:val="uk-UA" w:eastAsia="uk-UA" w:bidi="uk-UA"/>
              </w:rPr>
              <w:t>19</w:t>
            </w:r>
          </w:p>
        </w:tc>
        <w:tc>
          <w:tcPr>
            <w:tcW w:w="1229" w:type="dxa"/>
            <w:tcBorders>
              <w:top w:val="single" w:sz="4" w:space="0" w:color="auto"/>
              <w:left w:val="single" w:sz="4" w:space="0" w:color="auto"/>
              <w:right w:val="single" w:sz="4" w:space="0" w:color="auto"/>
            </w:tcBorders>
            <w:shd w:val="clear" w:color="auto" w:fill="FFFFFF"/>
          </w:tcPr>
          <w:p w14:paraId="7AC43C61" w14:textId="77777777" w:rsidR="008153DA" w:rsidRPr="00EA085C" w:rsidRDefault="008153DA" w:rsidP="00F27C57">
            <w:pPr>
              <w:pStyle w:val="af4"/>
              <w:shd w:val="clear" w:color="auto" w:fill="auto"/>
              <w:tabs>
                <w:tab w:val="left" w:pos="3544"/>
              </w:tabs>
              <w:spacing w:after="240" w:line="140" w:lineRule="atLeast"/>
              <w:ind w:firstLine="0"/>
              <w:jc w:val="both"/>
              <w:rPr>
                <w:lang w:val="uk-UA"/>
              </w:rPr>
            </w:pPr>
            <w:r w:rsidRPr="00EA085C">
              <w:rPr>
                <w:color w:val="000000"/>
                <w:lang w:val="uk-UA" w:eastAsia="uk-UA" w:bidi="uk-UA"/>
              </w:rPr>
              <w:t>43</w:t>
            </w:r>
          </w:p>
        </w:tc>
      </w:tr>
      <w:tr w:rsidR="008153DA" w:rsidRPr="00EA085C" w14:paraId="6F022074" w14:textId="77777777" w:rsidTr="00CC69C8">
        <w:trPr>
          <w:trHeight w:hRule="exact" w:val="296"/>
          <w:jc w:val="center"/>
        </w:trPr>
        <w:tc>
          <w:tcPr>
            <w:tcW w:w="1819" w:type="dxa"/>
            <w:tcBorders>
              <w:top w:val="single" w:sz="4" w:space="0" w:color="auto"/>
              <w:left w:val="single" w:sz="4" w:space="0" w:color="auto"/>
            </w:tcBorders>
            <w:shd w:val="clear" w:color="auto" w:fill="FFFFFF"/>
          </w:tcPr>
          <w:p w14:paraId="11E7EC68" w14:textId="77777777" w:rsidR="008153DA" w:rsidRPr="00EA085C" w:rsidRDefault="008153DA" w:rsidP="00F27C57">
            <w:pPr>
              <w:pStyle w:val="af4"/>
              <w:shd w:val="clear" w:color="auto" w:fill="auto"/>
              <w:tabs>
                <w:tab w:val="left" w:pos="3544"/>
              </w:tabs>
              <w:spacing w:after="240" w:line="140" w:lineRule="atLeast"/>
              <w:ind w:firstLine="0"/>
              <w:jc w:val="both"/>
              <w:rPr>
                <w:lang w:val="uk-UA"/>
              </w:rPr>
            </w:pPr>
            <w:r w:rsidRPr="00EA085C">
              <w:rPr>
                <w:color w:val="000000"/>
                <w:lang w:val="uk-UA" w:eastAsia="uk-UA" w:bidi="uk-UA"/>
              </w:rPr>
              <w:t>Холодний</w:t>
            </w:r>
          </w:p>
        </w:tc>
        <w:tc>
          <w:tcPr>
            <w:tcW w:w="859" w:type="dxa"/>
            <w:tcBorders>
              <w:top w:val="single" w:sz="4" w:space="0" w:color="auto"/>
              <w:left w:val="single" w:sz="4" w:space="0" w:color="auto"/>
            </w:tcBorders>
            <w:shd w:val="clear" w:color="auto" w:fill="FFFFFF"/>
          </w:tcPr>
          <w:p w14:paraId="09650470" w14:textId="77777777" w:rsidR="008153DA" w:rsidRPr="00EA085C" w:rsidRDefault="008153DA" w:rsidP="00F27C57">
            <w:pPr>
              <w:pStyle w:val="af4"/>
              <w:shd w:val="clear" w:color="auto" w:fill="auto"/>
              <w:tabs>
                <w:tab w:val="left" w:pos="3544"/>
              </w:tabs>
              <w:spacing w:after="240" w:line="140" w:lineRule="atLeast"/>
              <w:ind w:firstLine="0"/>
              <w:jc w:val="both"/>
              <w:rPr>
                <w:lang w:val="uk-UA"/>
              </w:rPr>
            </w:pPr>
            <w:r w:rsidRPr="00EA085C">
              <w:rPr>
                <w:color w:val="000000"/>
                <w:lang w:val="uk-UA" w:eastAsia="uk-UA" w:bidi="uk-UA"/>
              </w:rPr>
              <w:t>9</w:t>
            </w:r>
          </w:p>
        </w:tc>
        <w:tc>
          <w:tcPr>
            <w:tcW w:w="859" w:type="dxa"/>
            <w:tcBorders>
              <w:top w:val="single" w:sz="4" w:space="0" w:color="auto"/>
              <w:left w:val="single" w:sz="4" w:space="0" w:color="auto"/>
            </w:tcBorders>
            <w:shd w:val="clear" w:color="auto" w:fill="FFFFFF"/>
            <w:vAlign w:val="center"/>
          </w:tcPr>
          <w:p w14:paraId="0367E813" w14:textId="77777777" w:rsidR="008153DA" w:rsidRPr="00EA085C" w:rsidRDefault="008153DA" w:rsidP="00F27C57">
            <w:pPr>
              <w:pStyle w:val="af4"/>
              <w:shd w:val="clear" w:color="auto" w:fill="auto"/>
              <w:tabs>
                <w:tab w:val="left" w:pos="3544"/>
              </w:tabs>
              <w:spacing w:after="240" w:line="140" w:lineRule="atLeast"/>
              <w:ind w:firstLine="0"/>
              <w:jc w:val="both"/>
              <w:rPr>
                <w:lang w:val="uk-UA"/>
              </w:rPr>
            </w:pPr>
            <w:r w:rsidRPr="00EA085C">
              <w:rPr>
                <w:color w:val="000000"/>
                <w:lang w:val="uk-UA" w:eastAsia="uk-UA" w:bidi="uk-UA"/>
              </w:rPr>
              <w:t>8</w:t>
            </w:r>
          </w:p>
        </w:tc>
        <w:tc>
          <w:tcPr>
            <w:tcW w:w="859" w:type="dxa"/>
            <w:tcBorders>
              <w:top w:val="single" w:sz="4" w:space="0" w:color="auto"/>
              <w:left w:val="single" w:sz="4" w:space="0" w:color="auto"/>
            </w:tcBorders>
            <w:shd w:val="clear" w:color="auto" w:fill="FFFFFF"/>
            <w:vAlign w:val="center"/>
          </w:tcPr>
          <w:p w14:paraId="443EDAE6" w14:textId="77777777" w:rsidR="008153DA" w:rsidRPr="00EA085C" w:rsidRDefault="008153DA" w:rsidP="00F27C57">
            <w:pPr>
              <w:pStyle w:val="af4"/>
              <w:shd w:val="clear" w:color="auto" w:fill="auto"/>
              <w:tabs>
                <w:tab w:val="left" w:pos="3544"/>
              </w:tabs>
              <w:spacing w:after="240" w:line="140" w:lineRule="atLeast"/>
              <w:ind w:firstLine="0"/>
              <w:jc w:val="both"/>
              <w:rPr>
                <w:lang w:val="uk-UA"/>
              </w:rPr>
            </w:pPr>
            <w:r w:rsidRPr="00EA085C">
              <w:rPr>
                <w:color w:val="000000"/>
                <w:lang w:val="uk-UA" w:eastAsia="uk-UA" w:bidi="uk-UA"/>
              </w:rPr>
              <w:t>10</w:t>
            </w:r>
          </w:p>
        </w:tc>
        <w:tc>
          <w:tcPr>
            <w:tcW w:w="859" w:type="dxa"/>
            <w:tcBorders>
              <w:top w:val="single" w:sz="4" w:space="0" w:color="auto"/>
              <w:left w:val="single" w:sz="4" w:space="0" w:color="auto"/>
            </w:tcBorders>
            <w:shd w:val="clear" w:color="auto" w:fill="FFFFFF"/>
          </w:tcPr>
          <w:p w14:paraId="3A6073A9" w14:textId="77777777" w:rsidR="008153DA" w:rsidRPr="00EA085C" w:rsidRDefault="008153DA" w:rsidP="00F27C57">
            <w:pPr>
              <w:pStyle w:val="af4"/>
              <w:shd w:val="clear" w:color="auto" w:fill="auto"/>
              <w:tabs>
                <w:tab w:val="left" w:pos="3544"/>
              </w:tabs>
              <w:spacing w:after="240" w:line="140" w:lineRule="atLeast"/>
              <w:ind w:firstLine="0"/>
              <w:jc w:val="both"/>
              <w:rPr>
                <w:lang w:val="uk-UA"/>
              </w:rPr>
            </w:pPr>
            <w:r w:rsidRPr="00EA085C">
              <w:rPr>
                <w:color w:val="000000"/>
                <w:lang w:val="uk-UA" w:eastAsia="uk-UA" w:bidi="uk-UA"/>
              </w:rPr>
              <w:t>19</w:t>
            </w:r>
          </w:p>
        </w:tc>
        <w:tc>
          <w:tcPr>
            <w:tcW w:w="859" w:type="dxa"/>
            <w:tcBorders>
              <w:top w:val="single" w:sz="4" w:space="0" w:color="auto"/>
              <w:left w:val="single" w:sz="4" w:space="0" w:color="auto"/>
            </w:tcBorders>
            <w:shd w:val="clear" w:color="auto" w:fill="FFFFFF"/>
            <w:vAlign w:val="center"/>
          </w:tcPr>
          <w:p w14:paraId="2141E686" w14:textId="77777777" w:rsidR="008153DA" w:rsidRPr="00EA085C" w:rsidRDefault="008153DA" w:rsidP="00F27C57">
            <w:pPr>
              <w:pStyle w:val="af4"/>
              <w:shd w:val="clear" w:color="auto" w:fill="auto"/>
              <w:tabs>
                <w:tab w:val="left" w:pos="3544"/>
              </w:tabs>
              <w:spacing w:after="240" w:line="140" w:lineRule="atLeast"/>
              <w:ind w:firstLine="0"/>
              <w:jc w:val="both"/>
              <w:rPr>
                <w:lang w:val="uk-UA"/>
              </w:rPr>
            </w:pPr>
            <w:r w:rsidRPr="00EA085C">
              <w:rPr>
                <w:color w:val="000000"/>
                <w:lang w:val="uk-UA" w:eastAsia="uk-UA" w:bidi="uk-UA"/>
              </w:rPr>
              <w:t>11</w:t>
            </w:r>
          </w:p>
        </w:tc>
        <w:tc>
          <w:tcPr>
            <w:tcW w:w="859" w:type="dxa"/>
            <w:tcBorders>
              <w:top w:val="single" w:sz="4" w:space="0" w:color="auto"/>
              <w:left w:val="single" w:sz="4" w:space="0" w:color="auto"/>
            </w:tcBorders>
            <w:shd w:val="clear" w:color="auto" w:fill="FFFFFF"/>
            <w:vAlign w:val="center"/>
          </w:tcPr>
          <w:p w14:paraId="78356B22" w14:textId="77777777" w:rsidR="008153DA" w:rsidRPr="00EA085C" w:rsidRDefault="008153DA" w:rsidP="00F27C57">
            <w:pPr>
              <w:pStyle w:val="af4"/>
              <w:shd w:val="clear" w:color="auto" w:fill="auto"/>
              <w:tabs>
                <w:tab w:val="left" w:pos="3544"/>
              </w:tabs>
              <w:spacing w:after="240" w:line="140" w:lineRule="atLeast"/>
              <w:ind w:firstLine="0"/>
              <w:jc w:val="both"/>
              <w:rPr>
                <w:lang w:val="uk-UA"/>
              </w:rPr>
            </w:pPr>
            <w:r w:rsidRPr="00EA085C">
              <w:rPr>
                <w:color w:val="000000"/>
                <w:lang w:val="uk-UA" w:eastAsia="uk-UA" w:bidi="uk-UA"/>
              </w:rPr>
              <w:t>18</w:t>
            </w:r>
          </w:p>
        </w:tc>
        <w:tc>
          <w:tcPr>
            <w:tcW w:w="859" w:type="dxa"/>
            <w:tcBorders>
              <w:top w:val="single" w:sz="4" w:space="0" w:color="auto"/>
              <w:left w:val="single" w:sz="4" w:space="0" w:color="auto"/>
            </w:tcBorders>
            <w:shd w:val="clear" w:color="auto" w:fill="FFFFFF"/>
            <w:vAlign w:val="center"/>
          </w:tcPr>
          <w:p w14:paraId="345BE9FE" w14:textId="77777777" w:rsidR="008153DA" w:rsidRPr="00EA085C" w:rsidRDefault="008153DA" w:rsidP="00F27C57">
            <w:pPr>
              <w:pStyle w:val="af4"/>
              <w:shd w:val="clear" w:color="auto" w:fill="auto"/>
              <w:tabs>
                <w:tab w:val="left" w:pos="3544"/>
              </w:tabs>
              <w:spacing w:after="240" w:line="140" w:lineRule="atLeast"/>
              <w:ind w:firstLine="0"/>
              <w:jc w:val="both"/>
              <w:rPr>
                <w:lang w:val="uk-UA"/>
              </w:rPr>
            </w:pPr>
            <w:r w:rsidRPr="00EA085C">
              <w:rPr>
                <w:color w:val="000000"/>
                <w:lang w:val="uk-UA" w:eastAsia="uk-UA" w:bidi="uk-UA"/>
              </w:rPr>
              <w:t>10</w:t>
            </w:r>
          </w:p>
        </w:tc>
        <w:tc>
          <w:tcPr>
            <w:tcW w:w="859" w:type="dxa"/>
            <w:tcBorders>
              <w:top w:val="single" w:sz="4" w:space="0" w:color="auto"/>
              <w:left w:val="single" w:sz="4" w:space="0" w:color="auto"/>
            </w:tcBorders>
            <w:shd w:val="clear" w:color="auto" w:fill="FFFFFF"/>
          </w:tcPr>
          <w:p w14:paraId="452C8BD1" w14:textId="77777777" w:rsidR="008153DA" w:rsidRPr="00EA085C" w:rsidRDefault="008153DA" w:rsidP="00F27C57">
            <w:pPr>
              <w:pStyle w:val="af4"/>
              <w:shd w:val="clear" w:color="auto" w:fill="auto"/>
              <w:tabs>
                <w:tab w:val="left" w:pos="3544"/>
              </w:tabs>
              <w:spacing w:after="240" w:line="140" w:lineRule="atLeast"/>
              <w:ind w:firstLine="0"/>
              <w:jc w:val="both"/>
              <w:rPr>
                <w:lang w:val="uk-UA"/>
              </w:rPr>
            </w:pPr>
            <w:r w:rsidRPr="00EA085C">
              <w:rPr>
                <w:color w:val="000000"/>
                <w:lang w:val="uk-UA" w:eastAsia="uk-UA" w:bidi="uk-UA"/>
              </w:rPr>
              <w:t>15</w:t>
            </w:r>
          </w:p>
        </w:tc>
        <w:tc>
          <w:tcPr>
            <w:tcW w:w="1229" w:type="dxa"/>
            <w:tcBorders>
              <w:top w:val="single" w:sz="4" w:space="0" w:color="auto"/>
              <w:left w:val="single" w:sz="4" w:space="0" w:color="auto"/>
              <w:right w:val="single" w:sz="4" w:space="0" w:color="auto"/>
            </w:tcBorders>
            <w:shd w:val="clear" w:color="auto" w:fill="FFFFFF"/>
          </w:tcPr>
          <w:p w14:paraId="58FCA2E5" w14:textId="77777777" w:rsidR="008153DA" w:rsidRPr="00EA085C" w:rsidRDefault="008153DA" w:rsidP="00F27C57">
            <w:pPr>
              <w:pStyle w:val="af4"/>
              <w:shd w:val="clear" w:color="auto" w:fill="auto"/>
              <w:tabs>
                <w:tab w:val="left" w:pos="3544"/>
              </w:tabs>
              <w:spacing w:after="240" w:line="140" w:lineRule="atLeast"/>
              <w:ind w:firstLine="0"/>
              <w:jc w:val="both"/>
              <w:rPr>
                <w:lang w:val="uk-UA"/>
              </w:rPr>
            </w:pPr>
            <w:r w:rsidRPr="00EA085C">
              <w:rPr>
                <w:color w:val="000000"/>
                <w:lang w:val="uk-UA" w:eastAsia="uk-UA" w:bidi="uk-UA"/>
              </w:rPr>
              <w:t>24</w:t>
            </w:r>
          </w:p>
        </w:tc>
      </w:tr>
      <w:tr w:rsidR="008153DA" w:rsidRPr="00EA085C" w14:paraId="052A67A2" w14:textId="77777777" w:rsidTr="00DB0A3E">
        <w:trPr>
          <w:trHeight w:hRule="exact" w:val="407"/>
          <w:jc w:val="center"/>
        </w:trPr>
        <w:tc>
          <w:tcPr>
            <w:tcW w:w="1819" w:type="dxa"/>
            <w:tcBorders>
              <w:top w:val="single" w:sz="4" w:space="0" w:color="auto"/>
              <w:left w:val="single" w:sz="4" w:space="0" w:color="auto"/>
              <w:bottom w:val="single" w:sz="4" w:space="0" w:color="auto"/>
            </w:tcBorders>
            <w:shd w:val="clear" w:color="auto" w:fill="FFFFFF"/>
          </w:tcPr>
          <w:p w14:paraId="3FA3E63F" w14:textId="77777777" w:rsidR="008153DA" w:rsidRPr="00EA085C" w:rsidRDefault="008153DA" w:rsidP="00F27C57">
            <w:pPr>
              <w:pStyle w:val="af4"/>
              <w:shd w:val="clear" w:color="auto" w:fill="auto"/>
              <w:tabs>
                <w:tab w:val="left" w:pos="3544"/>
              </w:tabs>
              <w:spacing w:after="240" w:line="140" w:lineRule="atLeast"/>
              <w:ind w:firstLine="0"/>
              <w:jc w:val="both"/>
              <w:rPr>
                <w:lang w:val="uk-UA"/>
              </w:rPr>
            </w:pPr>
            <w:r w:rsidRPr="00EA085C">
              <w:rPr>
                <w:color w:val="000000"/>
                <w:lang w:val="uk-UA" w:eastAsia="uk-UA" w:bidi="uk-UA"/>
              </w:rPr>
              <w:t>Рік</w:t>
            </w:r>
          </w:p>
        </w:tc>
        <w:tc>
          <w:tcPr>
            <w:tcW w:w="859" w:type="dxa"/>
            <w:tcBorders>
              <w:top w:val="single" w:sz="4" w:space="0" w:color="auto"/>
              <w:left w:val="single" w:sz="4" w:space="0" w:color="auto"/>
              <w:bottom w:val="single" w:sz="4" w:space="0" w:color="auto"/>
            </w:tcBorders>
            <w:shd w:val="clear" w:color="auto" w:fill="FFFFFF"/>
            <w:vAlign w:val="center"/>
          </w:tcPr>
          <w:p w14:paraId="0DC4CC24" w14:textId="77777777" w:rsidR="008153DA" w:rsidRPr="00EA085C" w:rsidRDefault="008153DA" w:rsidP="00F27C57">
            <w:pPr>
              <w:pStyle w:val="af4"/>
              <w:shd w:val="clear" w:color="auto" w:fill="auto"/>
              <w:tabs>
                <w:tab w:val="left" w:pos="3544"/>
              </w:tabs>
              <w:spacing w:after="240" w:line="140" w:lineRule="atLeast"/>
              <w:ind w:firstLine="0"/>
              <w:jc w:val="both"/>
              <w:rPr>
                <w:lang w:val="uk-UA"/>
              </w:rPr>
            </w:pPr>
            <w:r w:rsidRPr="00EA085C">
              <w:rPr>
                <w:color w:val="000000"/>
                <w:lang w:val="uk-UA" w:eastAsia="uk-UA" w:bidi="uk-UA"/>
              </w:rPr>
              <w:t>11</w:t>
            </w:r>
          </w:p>
        </w:tc>
        <w:tc>
          <w:tcPr>
            <w:tcW w:w="859" w:type="dxa"/>
            <w:tcBorders>
              <w:top w:val="single" w:sz="4" w:space="0" w:color="auto"/>
              <w:left w:val="single" w:sz="4" w:space="0" w:color="auto"/>
              <w:bottom w:val="single" w:sz="4" w:space="0" w:color="auto"/>
            </w:tcBorders>
            <w:shd w:val="clear" w:color="auto" w:fill="FFFFFF"/>
          </w:tcPr>
          <w:p w14:paraId="51D83EF8" w14:textId="77777777" w:rsidR="008153DA" w:rsidRPr="00EA085C" w:rsidRDefault="008153DA" w:rsidP="00F27C57">
            <w:pPr>
              <w:pStyle w:val="af4"/>
              <w:shd w:val="clear" w:color="auto" w:fill="auto"/>
              <w:tabs>
                <w:tab w:val="left" w:pos="3544"/>
              </w:tabs>
              <w:spacing w:after="240" w:line="140" w:lineRule="atLeast"/>
              <w:ind w:firstLine="0"/>
              <w:jc w:val="both"/>
              <w:rPr>
                <w:lang w:val="uk-UA"/>
              </w:rPr>
            </w:pPr>
            <w:r w:rsidRPr="00EA085C">
              <w:rPr>
                <w:color w:val="000000"/>
                <w:lang w:val="uk-UA" w:eastAsia="uk-UA" w:bidi="uk-UA"/>
              </w:rPr>
              <w:t>9</w:t>
            </w:r>
          </w:p>
        </w:tc>
        <w:tc>
          <w:tcPr>
            <w:tcW w:w="859" w:type="dxa"/>
            <w:tcBorders>
              <w:top w:val="single" w:sz="4" w:space="0" w:color="auto"/>
              <w:left w:val="single" w:sz="4" w:space="0" w:color="auto"/>
              <w:bottom w:val="single" w:sz="4" w:space="0" w:color="auto"/>
            </w:tcBorders>
            <w:shd w:val="clear" w:color="auto" w:fill="FFFFFF"/>
          </w:tcPr>
          <w:p w14:paraId="6FF48B47" w14:textId="77777777" w:rsidR="008153DA" w:rsidRPr="00EA085C" w:rsidRDefault="008153DA" w:rsidP="00F27C57">
            <w:pPr>
              <w:pStyle w:val="af4"/>
              <w:shd w:val="clear" w:color="auto" w:fill="auto"/>
              <w:tabs>
                <w:tab w:val="left" w:pos="3544"/>
              </w:tabs>
              <w:spacing w:after="240" w:line="140" w:lineRule="atLeast"/>
              <w:ind w:firstLine="0"/>
              <w:jc w:val="both"/>
              <w:rPr>
                <w:lang w:val="uk-UA"/>
              </w:rPr>
            </w:pPr>
            <w:r w:rsidRPr="00EA085C">
              <w:rPr>
                <w:color w:val="000000"/>
                <w:lang w:val="uk-UA" w:eastAsia="uk-UA" w:bidi="uk-UA"/>
              </w:rPr>
              <w:t>9</w:t>
            </w:r>
          </w:p>
        </w:tc>
        <w:tc>
          <w:tcPr>
            <w:tcW w:w="859" w:type="dxa"/>
            <w:tcBorders>
              <w:top w:val="single" w:sz="4" w:space="0" w:color="auto"/>
              <w:left w:val="single" w:sz="4" w:space="0" w:color="auto"/>
              <w:bottom w:val="single" w:sz="4" w:space="0" w:color="auto"/>
            </w:tcBorders>
            <w:shd w:val="clear" w:color="auto" w:fill="FFFFFF"/>
          </w:tcPr>
          <w:p w14:paraId="1390252C" w14:textId="77777777" w:rsidR="008153DA" w:rsidRPr="00EA085C" w:rsidRDefault="008153DA" w:rsidP="00F27C57">
            <w:pPr>
              <w:pStyle w:val="af4"/>
              <w:shd w:val="clear" w:color="auto" w:fill="auto"/>
              <w:tabs>
                <w:tab w:val="left" w:pos="3544"/>
              </w:tabs>
              <w:spacing w:after="240" w:line="140" w:lineRule="atLeast"/>
              <w:ind w:firstLine="0"/>
              <w:jc w:val="both"/>
              <w:rPr>
                <w:lang w:val="uk-UA"/>
              </w:rPr>
            </w:pPr>
            <w:r w:rsidRPr="00EA085C">
              <w:rPr>
                <w:color w:val="000000"/>
                <w:lang w:val="uk-UA" w:eastAsia="uk-UA" w:bidi="uk-UA"/>
              </w:rPr>
              <w:t>17</w:t>
            </w:r>
          </w:p>
        </w:tc>
        <w:tc>
          <w:tcPr>
            <w:tcW w:w="859" w:type="dxa"/>
            <w:tcBorders>
              <w:top w:val="single" w:sz="4" w:space="0" w:color="auto"/>
              <w:left w:val="single" w:sz="4" w:space="0" w:color="auto"/>
              <w:bottom w:val="single" w:sz="4" w:space="0" w:color="auto"/>
            </w:tcBorders>
            <w:shd w:val="clear" w:color="auto" w:fill="FFFFFF"/>
          </w:tcPr>
          <w:p w14:paraId="1BEEBE90" w14:textId="77777777" w:rsidR="008153DA" w:rsidRPr="00EA085C" w:rsidRDefault="008153DA" w:rsidP="00F27C57">
            <w:pPr>
              <w:pStyle w:val="af4"/>
              <w:shd w:val="clear" w:color="auto" w:fill="auto"/>
              <w:tabs>
                <w:tab w:val="left" w:pos="3544"/>
              </w:tabs>
              <w:spacing w:after="240" w:line="140" w:lineRule="atLeast"/>
              <w:ind w:firstLine="0"/>
              <w:jc w:val="both"/>
              <w:rPr>
                <w:lang w:val="uk-UA"/>
              </w:rPr>
            </w:pPr>
            <w:r w:rsidRPr="00EA085C">
              <w:rPr>
                <w:color w:val="000000"/>
                <w:lang w:val="uk-UA" w:eastAsia="uk-UA" w:bidi="uk-UA"/>
              </w:rPr>
              <w:t>9</w:t>
            </w:r>
          </w:p>
        </w:tc>
        <w:tc>
          <w:tcPr>
            <w:tcW w:w="859" w:type="dxa"/>
            <w:tcBorders>
              <w:top w:val="single" w:sz="4" w:space="0" w:color="auto"/>
              <w:left w:val="single" w:sz="4" w:space="0" w:color="auto"/>
              <w:bottom w:val="single" w:sz="4" w:space="0" w:color="auto"/>
            </w:tcBorders>
            <w:shd w:val="clear" w:color="auto" w:fill="FFFFFF"/>
            <w:vAlign w:val="center"/>
          </w:tcPr>
          <w:p w14:paraId="311148EB" w14:textId="77777777" w:rsidR="008153DA" w:rsidRPr="00EA085C" w:rsidRDefault="008153DA" w:rsidP="00F27C57">
            <w:pPr>
              <w:pStyle w:val="af4"/>
              <w:shd w:val="clear" w:color="auto" w:fill="auto"/>
              <w:tabs>
                <w:tab w:val="left" w:pos="3544"/>
              </w:tabs>
              <w:spacing w:after="240" w:line="140" w:lineRule="atLeast"/>
              <w:ind w:firstLine="0"/>
              <w:jc w:val="both"/>
              <w:rPr>
                <w:lang w:val="uk-UA"/>
              </w:rPr>
            </w:pPr>
            <w:r w:rsidRPr="00EA085C">
              <w:rPr>
                <w:color w:val="000000"/>
                <w:lang w:val="uk-UA" w:eastAsia="uk-UA" w:bidi="uk-UA"/>
              </w:rPr>
              <w:t>18</w:t>
            </w:r>
          </w:p>
        </w:tc>
        <w:tc>
          <w:tcPr>
            <w:tcW w:w="859" w:type="dxa"/>
            <w:tcBorders>
              <w:top w:val="single" w:sz="4" w:space="0" w:color="auto"/>
              <w:left w:val="single" w:sz="4" w:space="0" w:color="auto"/>
              <w:bottom w:val="single" w:sz="4" w:space="0" w:color="auto"/>
            </w:tcBorders>
            <w:shd w:val="clear" w:color="auto" w:fill="FFFFFF"/>
          </w:tcPr>
          <w:p w14:paraId="7F273875" w14:textId="77777777" w:rsidR="008153DA" w:rsidRPr="00EA085C" w:rsidRDefault="008153DA" w:rsidP="00F27C57">
            <w:pPr>
              <w:pStyle w:val="af4"/>
              <w:shd w:val="clear" w:color="auto" w:fill="auto"/>
              <w:tabs>
                <w:tab w:val="left" w:pos="3544"/>
              </w:tabs>
              <w:spacing w:after="240" w:line="140" w:lineRule="atLeast"/>
              <w:ind w:firstLine="0"/>
              <w:jc w:val="both"/>
              <w:rPr>
                <w:lang w:val="uk-UA"/>
              </w:rPr>
            </w:pPr>
            <w:r w:rsidRPr="00EA085C">
              <w:rPr>
                <w:color w:val="000000"/>
                <w:lang w:val="uk-UA" w:eastAsia="uk-UA" w:bidi="uk-UA"/>
              </w:rPr>
              <w:t>9</w:t>
            </w:r>
          </w:p>
        </w:tc>
        <w:tc>
          <w:tcPr>
            <w:tcW w:w="859" w:type="dxa"/>
            <w:tcBorders>
              <w:top w:val="single" w:sz="4" w:space="0" w:color="auto"/>
              <w:left w:val="single" w:sz="4" w:space="0" w:color="auto"/>
              <w:bottom w:val="single" w:sz="4" w:space="0" w:color="auto"/>
            </w:tcBorders>
            <w:shd w:val="clear" w:color="auto" w:fill="FFFFFF"/>
            <w:vAlign w:val="center"/>
          </w:tcPr>
          <w:p w14:paraId="1EADDF96" w14:textId="77777777" w:rsidR="008153DA" w:rsidRPr="00EA085C" w:rsidRDefault="008153DA" w:rsidP="00F27C57">
            <w:pPr>
              <w:pStyle w:val="af4"/>
              <w:shd w:val="clear" w:color="auto" w:fill="auto"/>
              <w:tabs>
                <w:tab w:val="left" w:pos="3544"/>
              </w:tabs>
              <w:spacing w:after="240" w:line="140" w:lineRule="atLeast"/>
              <w:ind w:firstLine="0"/>
              <w:jc w:val="both"/>
              <w:rPr>
                <w:lang w:val="uk-UA"/>
              </w:rPr>
            </w:pPr>
            <w:r w:rsidRPr="00EA085C">
              <w:rPr>
                <w:color w:val="000000"/>
                <w:lang w:val="uk-UA" w:eastAsia="uk-UA" w:bidi="uk-UA"/>
              </w:rPr>
              <w:t>18</w:t>
            </w:r>
          </w:p>
        </w:tc>
        <w:tc>
          <w:tcPr>
            <w:tcW w:w="1229" w:type="dxa"/>
            <w:tcBorders>
              <w:top w:val="single" w:sz="4" w:space="0" w:color="auto"/>
              <w:left w:val="single" w:sz="4" w:space="0" w:color="auto"/>
              <w:bottom w:val="single" w:sz="4" w:space="0" w:color="auto"/>
              <w:right w:val="single" w:sz="4" w:space="0" w:color="auto"/>
            </w:tcBorders>
            <w:shd w:val="clear" w:color="auto" w:fill="FFFFFF"/>
          </w:tcPr>
          <w:p w14:paraId="0F67335E" w14:textId="77777777" w:rsidR="008153DA" w:rsidRPr="00EA085C" w:rsidRDefault="008153DA" w:rsidP="00F27C57">
            <w:pPr>
              <w:pStyle w:val="af4"/>
              <w:shd w:val="clear" w:color="auto" w:fill="auto"/>
              <w:tabs>
                <w:tab w:val="left" w:pos="3544"/>
              </w:tabs>
              <w:spacing w:after="240" w:line="140" w:lineRule="atLeast"/>
              <w:ind w:firstLine="0"/>
              <w:jc w:val="both"/>
              <w:rPr>
                <w:lang w:val="uk-UA"/>
              </w:rPr>
            </w:pPr>
            <w:r w:rsidRPr="00EA085C">
              <w:rPr>
                <w:color w:val="000000"/>
                <w:lang w:val="uk-UA" w:eastAsia="uk-UA" w:bidi="uk-UA"/>
              </w:rPr>
              <w:t>67</w:t>
            </w:r>
          </w:p>
        </w:tc>
      </w:tr>
    </w:tbl>
    <w:p w14:paraId="2764F6EF" w14:textId="4D2CBDC6" w:rsidR="008153DA" w:rsidRPr="00EA085C" w:rsidRDefault="00F27C57" w:rsidP="00F27C57">
      <w:pPr>
        <w:pStyle w:val="11"/>
        <w:shd w:val="clear" w:color="auto" w:fill="auto"/>
        <w:tabs>
          <w:tab w:val="left" w:pos="3544"/>
        </w:tabs>
        <w:spacing w:line="140" w:lineRule="atLeast"/>
        <w:ind w:firstLine="0"/>
        <w:jc w:val="both"/>
        <w:rPr>
          <w:lang w:val="uk-UA"/>
        </w:rPr>
      </w:pPr>
      <w:r w:rsidRPr="00EA085C">
        <w:rPr>
          <w:color w:val="000000"/>
          <w:lang w:val="uk-UA" w:eastAsia="uk-UA" w:bidi="uk-UA"/>
        </w:rPr>
        <w:t xml:space="preserve">   </w:t>
      </w:r>
      <w:r w:rsidR="008153DA" w:rsidRPr="00EA085C">
        <w:rPr>
          <w:color w:val="000000"/>
          <w:lang w:val="uk-UA" w:eastAsia="uk-UA" w:bidi="uk-UA"/>
        </w:rPr>
        <w:t>Переважними напрямами вітру впродовж року є південно-західні (18% повторюваності), північно-західні (18% повторюваності) і південно-східні (17% повторюваності).</w:t>
      </w:r>
    </w:p>
    <w:p w14:paraId="6761FCF9" w14:textId="77777777" w:rsidR="008153DA" w:rsidRPr="00EA085C" w:rsidRDefault="008153DA" w:rsidP="00F27C57">
      <w:pPr>
        <w:pStyle w:val="11"/>
        <w:shd w:val="clear" w:color="auto" w:fill="auto"/>
        <w:tabs>
          <w:tab w:val="left" w:pos="3544"/>
        </w:tabs>
        <w:spacing w:line="140" w:lineRule="atLeast"/>
        <w:jc w:val="both"/>
        <w:rPr>
          <w:lang w:val="uk-UA"/>
        </w:rPr>
      </w:pPr>
      <w:r w:rsidRPr="00EA085C">
        <w:rPr>
          <w:color w:val="000000"/>
          <w:lang w:val="uk-UA" w:eastAsia="uk-UA" w:bidi="uk-UA"/>
        </w:rPr>
        <w:t>За даними метеостанції Немішаєве, середньорічна швидкість вітру складає 4.0 м/</w:t>
      </w:r>
      <w:proofErr w:type="spellStart"/>
      <w:r w:rsidRPr="00EA085C">
        <w:rPr>
          <w:color w:val="000000"/>
          <w:lang w:val="uk-UA" w:eastAsia="uk-UA" w:bidi="uk-UA"/>
        </w:rPr>
        <w:t>сек</w:t>
      </w:r>
      <w:proofErr w:type="spellEnd"/>
      <w:r w:rsidRPr="00EA085C">
        <w:rPr>
          <w:color w:val="000000"/>
          <w:lang w:val="uk-UA" w:eastAsia="uk-UA" w:bidi="uk-UA"/>
        </w:rPr>
        <w:t>., середньомісячна максимальна - 4.9 м/</w:t>
      </w:r>
      <w:proofErr w:type="spellStart"/>
      <w:r w:rsidRPr="00EA085C">
        <w:rPr>
          <w:color w:val="000000"/>
          <w:lang w:val="uk-UA" w:eastAsia="uk-UA" w:bidi="uk-UA"/>
        </w:rPr>
        <w:t>сек</w:t>
      </w:r>
      <w:proofErr w:type="spellEnd"/>
      <w:r w:rsidRPr="00EA085C">
        <w:rPr>
          <w:color w:val="000000"/>
          <w:lang w:val="uk-UA" w:eastAsia="uk-UA" w:bidi="uk-UA"/>
        </w:rPr>
        <w:t>. (березень).</w:t>
      </w:r>
    </w:p>
    <w:p w14:paraId="3532C79B" w14:textId="77777777" w:rsidR="008153DA" w:rsidRPr="00EA085C" w:rsidRDefault="008153DA" w:rsidP="00F27C57">
      <w:pPr>
        <w:pStyle w:val="11"/>
        <w:shd w:val="clear" w:color="auto" w:fill="auto"/>
        <w:tabs>
          <w:tab w:val="left" w:pos="3544"/>
        </w:tabs>
        <w:spacing w:line="140" w:lineRule="atLeast"/>
        <w:jc w:val="both"/>
        <w:rPr>
          <w:lang w:val="uk-UA"/>
        </w:rPr>
      </w:pPr>
      <w:r w:rsidRPr="00EA085C">
        <w:rPr>
          <w:color w:val="000000"/>
          <w:lang w:val="uk-UA" w:eastAsia="uk-UA" w:bidi="uk-UA"/>
        </w:rPr>
        <w:t>За природно-кліматичними ознаками територія м. Буча входить до II кліматичного району, для якого орієнтація вікон жилих кімнат квартир і гуртожитків на північну частину горизонту в межах 310 - 50° не дозволяється (СНЙП, П - Л,1 - 62).</w:t>
      </w:r>
    </w:p>
    <w:p w14:paraId="78205567" w14:textId="69A57C91" w:rsidR="008153DA" w:rsidRPr="00EA085C" w:rsidRDefault="008153DA" w:rsidP="00F27C57">
      <w:pPr>
        <w:pStyle w:val="11"/>
        <w:shd w:val="clear" w:color="auto" w:fill="auto"/>
        <w:tabs>
          <w:tab w:val="left" w:pos="3544"/>
        </w:tabs>
        <w:spacing w:line="140" w:lineRule="atLeast"/>
        <w:ind w:firstLine="0"/>
        <w:jc w:val="center"/>
        <w:rPr>
          <w:lang w:val="uk-UA"/>
        </w:rPr>
      </w:pPr>
      <w:r w:rsidRPr="00EA085C">
        <w:rPr>
          <w:b/>
          <w:bCs/>
          <w:i/>
          <w:iCs/>
          <w:color w:val="000000"/>
          <w:lang w:val="uk-UA" w:eastAsia="uk-UA" w:bidi="uk-UA"/>
        </w:rPr>
        <w:lastRenderedPageBreak/>
        <w:t>2.3. Ґ</w:t>
      </w:r>
      <w:r w:rsidR="00F27C57" w:rsidRPr="00EA085C">
        <w:rPr>
          <w:b/>
          <w:bCs/>
          <w:i/>
          <w:iCs/>
          <w:color w:val="000000"/>
          <w:lang w:val="uk-UA" w:eastAsia="uk-UA" w:bidi="uk-UA"/>
        </w:rPr>
        <w:t>рунти</w:t>
      </w:r>
    </w:p>
    <w:p w14:paraId="0B79574B" w14:textId="0F77E6E1" w:rsidR="008153DA" w:rsidRPr="00EA085C" w:rsidRDefault="008153DA" w:rsidP="00F27C57">
      <w:pPr>
        <w:pStyle w:val="11"/>
        <w:shd w:val="clear" w:color="auto" w:fill="auto"/>
        <w:tabs>
          <w:tab w:val="left" w:pos="3544"/>
        </w:tabs>
        <w:spacing w:line="140" w:lineRule="atLeast"/>
        <w:jc w:val="both"/>
        <w:rPr>
          <w:lang w:val="uk-UA"/>
        </w:rPr>
      </w:pPr>
      <w:r w:rsidRPr="00EA085C">
        <w:rPr>
          <w:color w:val="000000"/>
          <w:lang w:val="uk-UA" w:eastAsia="uk-UA" w:bidi="uk-UA"/>
        </w:rPr>
        <w:t xml:space="preserve">За </w:t>
      </w:r>
      <w:r w:rsidR="00044441" w:rsidRPr="00EA085C">
        <w:rPr>
          <w:color w:val="000000"/>
          <w:lang w:val="uk-UA" w:eastAsia="uk-UA" w:bidi="uk-UA"/>
        </w:rPr>
        <w:t>агроґрунтовим</w:t>
      </w:r>
      <w:r w:rsidRPr="00EA085C">
        <w:rPr>
          <w:color w:val="000000"/>
          <w:lang w:val="uk-UA" w:eastAsia="uk-UA" w:bidi="uk-UA"/>
        </w:rPr>
        <w:t xml:space="preserve"> районуванням України територія м. Буча входить до </w:t>
      </w:r>
      <w:proofErr w:type="spellStart"/>
      <w:r w:rsidRPr="00EA085C">
        <w:rPr>
          <w:color w:val="000000"/>
          <w:lang w:val="uk-UA" w:eastAsia="uk-UA" w:bidi="uk-UA"/>
        </w:rPr>
        <w:t>Житомирсько</w:t>
      </w:r>
      <w:proofErr w:type="spellEnd"/>
      <w:r w:rsidRPr="00EA085C">
        <w:rPr>
          <w:color w:val="000000"/>
          <w:lang w:val="uk-UA" w:eastAsia="uk-UA" w:bidi="uk-UA"/>
        </w:rPr>
        <w:t xml:space="preserve">-Коростенського </w:t>
      </w:r>
      <w:r w:rsidR="00044441" w:rsidRPr="00EA085C">
        <w:rPr>
          <w:color w:val="000000"/>
          <w:lang w:val="uk-UA" w:eastAsia="uk-UA" w:bidi="uk-UA"/>
        </w:rPr>
        <w:t>агроґрунтового</w:t>
      </w:r>
      <w:r w:rsidRPr="00EA085C">
        <w:rPr>
          <w:color w:val="000000"/>
          <w:lang w:val="uk-UA" w:eastAsia="uk-UA" w:bidi="uk-UA"/>
        </w:rPr>
        <w:t xml:space="preserve"> району.</w:t>
      </w:r>
    </w:p>
    <w:p w14:paraId="491689EC" w14:textId="21A051D9" w:rsidR="008153DA" w:rsidRPr="00EA085C" w:rsidRDefault="008153DA" w:rsidP="00F27C57">
      <w:pPr>
        <w:pStyle w:val="11"/>
        <w:shd w:val="clear" w:color="auto" w:fill="auto"/>
        <w:tabs>
          <w:tab w:val="left" w:pos="3544"/>
        </w:tabs>
        <w:spacing w:line="140" w:lineRule="atLeast"/>
        <w:jc w:val="both"/>
        <w:rPr>
          <w:lang w:val="uk-UA"/>
        </w:rPr>
      </w:pPr>
      <w:r w:rsidRPr="00EA085C">
        <w:rPr>
          <w:color w:val="000000"/>
          <w:lang w:val="uk-UA" w:eastAsia="uk-UA" w:bidi="uk-UA"/>
        </w:rPr>
        <w:t>В межах території забудови на водно</w:t>
      </w:r>
      <w:r w:rsidR="00B9495A" w:rsidRPr="00EA085C">
        <w:rPr>
          <w:color w:val="000000"/>
          <w:lang w:val="uk-UA" w:eastAsia="uk-UA" w:bidi="uk-UA"/>
        </w:rPr>
        <w:t>-</w:t>
      </w:r>
      <w:proofErr w:type="spellStart"/>
      <w:r w:rsidR="00B9495A" w:rsidRPr="00EA085C">
        <w:rPr>
          <w:color w:val="000000"/>
          <w:lang w:val="uk-UA" w:eastAsia="uk-UA" w:bidi="uk-UA"/>
        </w:rPr>
        <w:t>криго</w:t>
      </w:r>
      <w:r w:rsidRPr="00EA085C">
        <w:rPr>
          <w:color w:val="000000"/>
          <w:lang w:val="uk-UA" w:eastAsia="uk-UA" w:bidi="uk-UA"/>
        </w:rPr>
        <w:t>вих</w:t>
      </w:r>
      <w:proofErr w:type="spellEnd"/>
      <w:r w:rsidRPr="00EA085C">
        <w:rPr>
          <w:color w:val="000000"/>
          <w:lang w:val="uk-UA" w:eastAsia="uk-UA" w:bidi="uk-UA"/>
        </w:rPr>
        <w:t xml:space="preserve"> відкладах сформувались типові поліські ґрунти - дерново-</w:t>
      </w:r>
      <w:proofErr w:type="spellStart"/>
      <w:r w:rsidRPr="00EA085C">
        <w:rPr>
          <w:color w:val="000000"/>
          <w:lang w:val="uk-UA" w:eastAsia="uk-UA" w:bidi="uk-UA"/>
        </w:rPr>
        <w:t>середньопідзолисті</w:t>
      </w:r>
      <w:proofErr w:type="spellEnd"/>
      <w:r w:rsidRPr="00EA085C">
        <w:rPr>
          <w:color w:val="000000"/>
          <w:lang w:val="uk-UA" w:eastAsia="uk-UA" w:bidi="uk-UA"/>
        </w:rPr>
        <w:t xml:space="preserve"> супіщані. Рівень родючості </w:t>
      </w:r>
      <w:r w:rsidR="00044441" w:rsidRPr="00EA085C">
        <w:rPr>
          <w:color w:val="000000"/>
          <w:lang w:val="uk-UA" w:eastAsia="uk-UA" w:bidi="uk-UA"/>
        </w:rPr>
        <w:t>ґрунтів</w:t>
      </w:r>
      <w:r w:rsidRPr="00EA085C">
        <w:rPr>
          <w:color w:val="000000"/>
          <w:lang w:val="uk-UA" w:eastAsia="uk-UA" w:bidi="uk-UA"/>
        </w:rPr>
        <w:t xml:space="preserve"> невисокий через їх слабку структурованість та бідність поживними речовинами гумусового супіщаного горизонту. Це потребує періодичного підживлення їх органічними та мінеральними добривами</w:t>
      </w:r>
      <w:r w:rsidR="00B9495A" w:rsidRPr="00EA085C">
        <w:rPr>
          <w:color w:val="000000"/>
          <w:lang w:val="uk-UA" w:eastAsia="uk-UA" w:bidi="uk-UA"/>
        </w:rPr>
        <w:t>,</w:t>
      </w:r>
      <w:r w:rsidRPr="00EA085C">
        <w:rPr>
          <w:color w:val="000000"/>
          <w:lang w:val="uk-UA" w:eastAsia="uk-UA" w:bidi="uk-UA"/>
        </w:rPr>
        <w:t xml:space="preserve"> протиерозійного закріплення від вітрової ерозії, високий коефіцієнт фільтрації зумовлює потребу в їх зрошенні.</w:t>
      </w:r>
    </w:p>
    <w:p w14:paraId="00B60CFD" w14:textId="2F3C3833" w:rsidR="008153DA" w:rsidRPr="00EA085C" w:rsidRDefault="00B9495A" w:rsidP="00076BE4">
      <w:pPr>
        <w:pStyle w:val="11"/>
        <w:numPr>
          <w:ilvl w:val="1"/>
          <w:numId w:val="18"/>
        </w:numPr>
        <w:shd w:val="clear" w:color="auto" w:fill="auto"/>
        <w:tabs>
          <w:tab w:val="left" w:pos="622"/>
          <w:tab w:val="left" w:pos="3544"/>
        </w:tabs>
        <w:spacing w:line="140" w:lineRule="atLeast"/>
        <w:jc w:val="center"/>
        <w:rPr>
          <w:lang w:val="uk-UA"/>
        </w:rPr>
      </w:pPr>
      <w:r w:rsidRPr="00EA085C">
        <w:rPr>
          <w:b/>
          <w:bCs/>
          <w:i/>
          <w:iCs/>
          <w:color w:val="000000"/>
          <w:lang w:val="uk-UA" w:eastAsia="uk-UA" w:bidi="uk-UA"/>
        </w:rPr>
        <w:t xml:space="preserve">. </w:t>
      </w:r>
      <w:r w:rsidR="00F27C57" w:rsidRPr="00EA085C">
        <w:rPr>
          <w:b/>
          <w:bCs/>
          <w:i/>
          <w:iCs/>
          <w:color w:val="000000"/>
          <w:lang w:val="uk-UA" w:eastAsia="uk-UA" w:bidi="uk-UA"/>
        </w:rPr>
        <w:t>Геологічна будова</w:t>
      </w:r>
    </w:p>
    <w:p w14:paraId="631CE8C0" w14:textId="378F15F7" w:rsidR="008153DA" w:rsidRPr="00EA085C" w:rsidRDefault="008153DA" w:rsidP="00F27C57">
      <w:pPr>
        <w:pStyle w:val="11"/>
        <w:shd w:val="clear" w:color="auto" w:fill="auto"/>
        <w:tabs>
          <w:tab w:val="left" w:pos="3544"/>
        </w:tabs>
        <w:spacing w:line="140" w:lineRule="atLeast"/>
        <w:jc w:val="both"/>
        <w:rPr>
          <w:lang w:val="uk-UA"/>
        </w:rPr>
      </w:pPr>
      <w:r w:rsidRPr="00EA085C">
        <w:rPr>
          <w:color w:val="000000"/>
          <w:lang w:val="uk-UA" w:eastAsia="uk-UA" w:bidi="uk-UA"/>
        </w:rPr>
        <w:t xml:space="preserve">У геологічній будові території беруть участь четвертинні алювіальні відклади. З поверхні майданчик вкритий </w:t>
      </w:r>
      <w:r w:rsidR="00044441" w:rsidRPr="00EA085C">
        <w:rPr>
          <w:color w:val="000000"/>
          <w:lang w:val="uk-UA" w:eastAsia="uk-UA" w:bidi="uk-UA"/>
        </w:rPr>
        <w:t>ґрунтово</w:t>
      </w:r>
      <w:r w:rsidR="00B9495A" w:rsidRPr="00EA085C">
        <w:rPr>
          <w:color w:val="000000"/>
          <w:lang w:val="uk-UA" w:eastAsia="uk-UA" w:bidi="uk-UA"/>
        </w:rPr>
        <w:t>-</w:t>
      </w:r>
      <w:r w:rsidRPr="00EA085C">
        <w:rPr>
          <w:color w:val="000000"/>
          <w:lang w:val="uk-UA" w:eastAsia="uk-UA" w:bidi="uk-UA"/>
        </w:rPr>
        <w:t>рослинним шаром.</w:t>
      </w:r>
    </w:p>
    <w:p w14:paraId="6719F959" w14:textId="5FB00596" w:rsidR="008153DA" w:rsidRPr="00EA085C" w:rsidRDefault="000200A1" w:rsidP="00F27C57">
      <w:pPr>
        <w:pStyle w:val="11"/>
        <w:shd w:val="clear" w:color="auto" w:fill="auto"/>
        <w:tabs>
          <w:tab w:val="left" w:pos="3544"/>
        </w:tabs>
        <w:spacing w:line="140" w:lineRule="atLeast"/>
        <w:jc w:val="both"/>
        <w:rPr>
          <w:lang w:val="uk-UA"/>
        </w:rPr>
      </w:pPr>
      <w:r w:rsidRPr="00EA085C">
        <w:rPr>
          <w:color w:val="000000"/>
          <w:lang w:val="uk-UA" w:eastAsia="uk-UA" w:bidi="uk-UA"/>
        </w:rPr>
        <w:t>Ґрунти</w:t>
      </w:r>
      <w:r w:rsidR="008153DA" w:rsidRPr="00EA085C">
        <w:rPr>
          <w:color w:val="000000"/>
          <w:lang w:val="uk-UA" w:eastAsia="uk-UA" w:bidi="uk-UA"/>
        </w:rPr>
        <w:t xml:space="preserve"> розділені на інженерно-геологічні елементи (ІГЕ):</w:t>
      </w:r>
    </w:p>
    <w:p w14:paraId="6A7FAA57" w14:textId="0731C9B3" w:rsidR="008153DA" w:rsidRPr="00EA085C" w:rsidRDefault="008153DA" w:rsidP="00F27C57">
      <w:pPr>
        <w:pStyle w:val="11"/>
        <w:shd w:val="clear" w:color="auto" w:fill="auto"/>
        <w:tabs>
          <w:tab w:val="left" w:pos="3544"/>
        </w:tabs>
        <w:spacing w:line="140" w:lineRule="atLeast"/>
        <w:jc w:val="both"/>
        <w:rPr>
          <w:lang w:val="uk-UA"/>
        </w:rPr>
      </w:pPr>
      <w:r w:rsidRPr="00EA085C">
        <w:rPr>
          <w:color w:val="000000"/>
          <w:lang w:val="uk-UA" w:eastAsia="uk-UA" w:bidi="uk-UA"/>
        </w:rPr>
        <w:t xml:space="preserve">ІГЕ 1 </w:t>
      </w:r>
      <w:r w:rsidR="000200A1" w:rsidRPr="00EA085C">
        <w:rPr>
          <w:color w:val="000000"/>
          <w:lang w:val="uk-UA" w:eastAsia="uk-UA" w:bidi="uk-UA"/>
        </w:rPr>
        <w:t>Ґрунтово</w:t>
      </w:r>
      <w:r w:rsidRPr="00EA085C">
        <w:rPr>
          <w:color w:val="000000"/>
          <w:lang w:val="uk-UA" w:eastAsia="uk-UA" w:bidi="uk-UA"/>
        </w:rPr>
        <w:t>-рослинний шар - супісок.</w:t>
      </w:r>
    </w:p>
    <w:p w14:paraId="3EB6B1BC" w14:textId="77777777" w:rsidR="008153DA" w:rsidRPr="00EA085C" w:rsidRDefault="008153DA" w:rsidP="00F27C57">
      <w:pPr>
        <w:pStyle w:val="11"/>
        <w:shd w:val="clear" w:color="auto" w:fill="auto"/>
        <w:tabs>
          <w:tab w:val="left" w:pos="3544"/>
        </w:tabs>
        <w:spacing w:line="140" w:lineRule="atLeast"/>
        <w:jc w:val="both"/>
        <w:rPr>
          <w:lang w:val="uk-UA"/>
        </w:rPr>
      </w:pPr>
      <w:r w:rsidRPr="00EA085C">
        <w:rPr>
          <w:color w:val="000000"/>
          <w:lang w:val="uk-UA" w:eastAsia="uk-UA" w:bidi="uk-UA"/>
        </w:rPr>
        <w:t>ІГЕ 2 Супісок пластичний, піщанистий.</w:t>
      </w:r>
    </w:p>
    <w:p w14:paraId="01CD42E1" w14:textId="77777777" w:rsidR="008153DA" w:rsidRPr="00EA085C" w:rsidRDefault="008153DA" w:rsidP="00F27C57">
      <w:pPr>
        <w:pStyle w:val="11"/>
        <w:shd w:val="clear" w:color="auto" w:fill="auto"/>
        <w:tabs>
          <w:tab w:val="left" w:pos="3544"/>
        </w:tabs>
        <w:spacing w:line="140" w:lineRule="atLeast"/>
        <w:jc w:val="both"/>
        <w:rPr>
          <w:lang w:val="uk-UA"/>
        </w:rPr>
      </w:pPr>
      <w:r w:rsidRPr="00EA085C">
        <w:rPr>
          <w:color w:val="000000"/>
          <w:lang w:val="uk-UA" w:eastAsia="uk-UA" w:bidi="uk-UA"/>
        </w:rPr>
        <w:t>ІГЕ 3 Пісок мілкий середньої щільності.</w:t>
      </w:r>
    </w:p>
    <w:p w14:paraId="3A8B7373" w14:textId="0F692743" w:rsidR="008153DA" w:rsidRPr="00EA085C" w:rsidRDefault="000200A1" w:rsidP="00F27C57">
      <w:pPr>
        <w:pStyle w:val="11"/>
        <w:shd w:val="clear" w:color="auto" w:fill="auto"/>
        <w:tabs>
          <w:tab w:val="left" w:pos="3544"/>
        </w:tabs>
        <w:spacing w:line="140" w:lineRule="atLeast"/>
        <w:jc w:val="both"/>
        <w:rPr>
          <w:lang w:val="uk-UA"/>
        </w:rPr>
      </w:pPr>
      <w:r w:rsidRPr="00EA085C">
        <w:rPr>
          <w:color w:val="000000"/>
          <w:lang w:val="uk-UA" w:eastAsia="uk-UA" w:bidi="uk-UA"/>
        </w:rPr>
        <w:t>ІГЕ 4 Суглинок м</w:t>
      </w:r>
      <w:r w:rsidR="00B9495A" w:rsidRPr="00EA085C">
        <w:rPr>
          <w:color w:val="000000"/>
          <w:lang w:val="uk-UA" w:eastAsia="uk-UA" w:bidi="uk-UA"/>
        </w:rPr>
        <w:t>‘</w:t>
      </w:r>
      <w:r w:rsidRPr="00EA085C">
        <w:rPr>
          <w:color w:val="000000"/>
          <w:lang w:val="uk-UA" w:eastAsia="uk-UA" w:bidi="uk-UA"/>
        </w:rPr>
        <w:t>яко</w:t>
      </w:r>
      <w:r w:rsidR="00B9495A" w:rsidRPr="00EA085C">
        <w:rPr>
          <w:color w:val="000000"/>
          <w:lang w:val="uk-UA" w:eastAsia="uk-UA" w:bidi="uk-UA"/>
        </w:rPr>
        <w:t xml:space="preserve"> </w:t>
      </w:r>
      <w:r w:rsidRPr="00EA085C">
        <w:rPr>
          <w:color w:val="000000"/>
          <w:lang w:val="uk-UA" w:eastAsia="uk-UA" w:bidi="uk-UA"/>
        </w:rPr>
        <w:t>пластичний</w:t>
      </w:r>
    </w:p>
    <w:p w14:paraId="12D8E816" w14:textId="77777777" w:rsidR="008153DA" w:rsidRPr="00EA085C" w:rsidRDefault="008153DA" w:rsidP="00F27C57">
      <w:pPr>
        <w:pStyle w:val="11"/>
        <w:shd w:val="clear" w:color="auto" w:fill="auto"/>
        <w:tabs>
          <w:tab w:val="left" w:pos="3544"/>
        </w:tabs>
        <w:spacing w:line="140" w:lineRule="atLeast"/>
        <w:jc w:val="both"/>
        <w:rPr>
          <w:lang w:val="uk-UA"/>
        </w:rPr>
      </w:pPr>
      <w:r w:rsidRPr="00EA085C">
        <w:rPr>
          <w:color w:val="000000"/>
          <w:lang w:val="uk-UA" w:eastAsia="uk-UA" w:bidi="uk-UA"/>
        </w:rPr>
        <w:t>ІГЕ 5 Суглинок туго пластичний.</w:t>
      </w:r>
    </w:p>
    <w:p w14:paraId="753AF2A1" w14:textId="5013EBF6" w:rsidR="00F27C57" w:rsidRPr="00EA085C" w:rsidRDefault="008153DA" w:rsidP="00F27C57">
      <w:pPr>
        <w:pStyle w:val="11"/>
        <w:shd w:val="clear" w:color="auto" w:fill="auto"/>
        <w:tabs>
          <w:tab w:val="left" w:pos="3544"/>
        </w:tabs>
        <w:spacing w:line="140" w:lineRule="atLeast"/>
        <w:jc w:val="both"/>
        <w:rPr>
          <w:color w:val="000000"/>
          <w:lang w:val="uk-UA" w:eastAsia="uk-UA" w:bidi="uk-UA"/>
        </w:rPr>
      </w:pPr>
      <w:r w:rsidRPr="00EA085C">
        <w:rPr>
          <w:color w:val="000000"/>
          <w:lang w:val="uk-UA" w:eastAsia="uk-UA" w:bidi="uk-UA"/>
        </w:rPr>
        <w:t>ІГЕ 6 Пісок мілкий середньої щільності</w:t>
      </w:r>
      <w:bookmarkStart w:id="4" w:name="bookmark4"/>
      <w:bookmarkStart w:id="5" w:name="bookmark5"/>
      <w:r w:rsidR="00B9495A" w:rsidRPr="00EA085C">
        <w:rPr>
          <w:color w:val="000000"/>
          <w:lang w:val="uk-UA" w:eastAsia="uk-UA" w:bidi="uk-UA"/>
        </w:rPr>
        <w:t>.</w:t>
      </w:r>
    </w:p>
    <w:p w14:paraId="0A57E869" w14:textId="2750262B" w:rsidR="00F27C57" w:rsidRPr="00EA085C" w:rsidRDefault="00F27C57" w:rsidP="00F27C57">
      <w:pPr>
        <w:pStyle w:val="11"/>
        <w:shd w:val="clear" w:color="auto" w:fill="auto"/>
        <w:tabs>
          <w:tab w:val="left" w:pos="3544"/>
        </w:tabs>
        <w:spacing w:line="140" w:lineRule="atLeast"/>
        <w:jc w:val="both"/>
        <w:rPr>
          <w:b/>
          <w:lang w:val="uk-UA"/>
        </w:rPr>
      </w:pPr>
      <w:r w:rsidRPr="00EA085C">
        <w:rPr>
          <w:b/>
          <w:i/>
          <w:iCs/>
          <w:color w:val="000000"/>
          <w:lang w:val="uk-UA" w:eastAsia="uk-UA" w:bidi="uk-UA"/>
        </w:rPr>
        <w:t>2.4</w:t>
      </w:r>
      <w:r w:rsidR="00B9495A" w:rsidRPr="00EA085C">
        <w:rPr>
          <w:b/>
          <w:i/>
          <w:iCs/>
          <w:color w:val="000000"/>
          <w:lang w:val="uk-UA" w:eastAsia="uk-UA" w:bidi="uk-UA"/>
        </w:rPr>
        <w:t>.</w:t>
      </w:r>
      <w:r w:rsidR="000200A1" w:rsidRPr="00EA085C">
        <w:rPr>
          <w:b/>
          <w:i/>
          <w:iCs/>
          <w:color w:val="000000"/>
          <w:lang w:val="uk-UA" w:eastAsia="uk-UA" w:bidi="uk-UA"/>
        </w:rPr>
        <w:t xml:space="preserve"> </w:t>
      </w:r>
      <w:r w:rsidR="008153DA" w:rsidRPr="00EA085C">
        <w:rPr>
          <w:b/>
          <w:i/>
          <w:iCs/>
          <w:color w:val="000000"/>
          <w:lang w:val="uk-UA" w:eastAsia="uk-UA" w:bidi="uk-UA"/>
        </w:rPr>
        <w:t>Гідрологія</w:t>
      </w:r>
      <w:bookmarkEnd w:id="4"/>
      <w:bookmarkEnd w:id="5"/>
    </w:p>
    <w:p w14:paraId="054A6755" w14:textId="77777777" w:rsidR="00F27C57" w:rsidRPr="00EA085C" w:rsidRDefault="008153DA" w:rsidP="00F27C57">
      <w:pPr>
        <w:pStyle w:val="11"/>
        <w:shd w:val="clear" w:color="auto" w:fill="auto"/>
        <w:tabs>
          <w:tab w:val="left" w:pos="3544"/>
        </w:tabs>
        <w:spacing w:line="140" w:lineRule="atLeast"/>
        <w:jc w:val="both"/>
        <w:rPr>
          <w:lang w:val="uk-UA"/>
        </w:rPr>
      </w:pPr>
      <w:r w:rsidRPr="00EA085C">
        <w:rPr>
          <w:color w:val="000000"/>
          <w:u w:val="single"/>
          <w:lang w:val="uk-UA" w:eastAsia="uk-UA" w:bidi="uk-UA"/>
        </w:rPr>
        <w:t>Гідрогеологічні умови:</w:t>
      </w:r>
    </w:p>
    <w:p w14:paraId="5B887E3E" w14:textId="4108FE38" w:rsidR="008153DA" w:rsidRPr="00EA085C" w:rsidRDefault="008153DA" w:rsidP="00EA085C">
      <w:pPr>
        <w:pStyle w:val="11"/>
        <w:shd w:val="clear" w:color="auto" w:fill="auto"/>
        <w:tabs>
          <w:tab w:val="left" w:pos="3544"/>
        </w:tabs>
        <w:spacing w:line="140" w:lineRule="atLeast"/>
        <w:jc w:val="both"/>
        <w:rPr>
          <w:lang w:val="uk-UA"/>
        </w:rPr>
      </w:pPr>
      <w:r w:rsidRPr="00EA085C">
        <w:rPr>
          <w:color w:val="000000"/>
          <w:lang w:val="uk-UA" w:eastAsia="uk-UA" w:bidi="uk-UA"/>
        </w:rPr>
        <w:t xml:space="preserve">Підземна вода залягає на глибинах нижче </w:t>
      </w:r>
      <w:r w:rsidR="00EA085C">
        <w:rPr>
          <w:color w:val="000000"/>
          <w:lang w:val="uk-UA" w:eastAsia="uk-UA" w:bidi="uk-UA"/>
        </w:rPr>
        <w:t>2</w:t>
      </w:r>
      <w:r w:rsidRPr="00EA085C">
        <w:rPr>
          <w:color w:val="000000"/>
          <w:lang w:val="uk-UA" w:eastAsia="uk-UA" w:bidi="uk-UA"/>
        </w:rPr>
        <w:t xml:space="preserve"> м.</w:t>
      </w:r>
      <w:r w:rsidR="00EA085C">
        <w:rPr>
          <w:lang w:val="uk-UA"/>
        </w:rPr>
        <w:t xml:space="preserve"> </w:t>
      </w:r>
      <w:r w:rsidRPr="00EA085C">
        <w:rPr>
          <w:color w:val="000000"/>
          <w:lang w:val="uk-UA" w:eastAsia="uk-UA" w:bidi="uk-UA"/>
        </w:rPr>
        <w:t>Граничні умови - третього роду, за ступенем впливу на фільтрацію</w:t>
      </w:r>
      <w:r w:rsidR="00C6481D">
        <w:rPr>
          <w:color w:val="000000"/>
          <w:lang w:val="uk-UA" w:eastAsia="uk-UA" w:bidi="uk-UA"/>
        </w:rPr>
        <w:t xml:space="preserve"> </w:t>
      </w:r>
      <w:r w:rsidRPr="00EA085C">
        <w:rPr>
          <w:color w:val="000000"/>
          <w:lang w:val="uk-UA" w:eastAsia="uk-UA" w:bidi="uk-UA"/>
        </w:rPr>
        <w:t xml:space="preserve">- </w:t>
      </w:r>
      <w:proofErr w:type="spellStart"/>
      <w:r w:rsidRPr="00EA085C">
        <w:rPr>
          <w:color w:val="000000"/>
          <w:lang w:val="uk-UA" w:eastAsia="uk-UA" w:bidi="uk-UA"/>
        </w:rPr>
        <w:t>напівобмежені</w:t>
      </w:r>
      <w:proofErr w:type="spellEnd"/>
      <w:r w:rsidRPr="00EA085C">
        <w:rPr>
          <w:color w:val="000000"/>
          <w:lang w:val="uk-UA" w:eastAsia="uk-UA" w:bidi="uk-UA"/>
        </w:rPr>
        <w:t xml:space="preserve">. Ділянка є </w:t>
      </w:r>
      <w:proofErr w:type="spellStart"/>
      <w:r w:rsidRPr="00EA085C">
        <w:rPr>
          <w:color w:val="000000"/>
          <w:lang w:val="uk-UA" w:eastAsia="uk-UA" w:bidi="uk-UA"/>
        </w:rPr>
        <w:t>непідтоплювана</w:t>
      </w:r>
      <w:proofErr w:type="spellEnd"/>
      <w:r w:rsidRPr="00EA085C">
        <w:rPr>
          <w:color w:val="000000"/>
          <w:lang w:val="uk-UA" w:eastAsia="uk-UA" w:bidi="uk-UA"/>
        </w:rPr>
        <w:t>. Коефіцієнт фільтрації ІГЕ</w:t>
      </w:r>
      <w:r w:rsidR="00C6481D">
        <w:rPr>
          <w:color w:val="000000"/>
          <w:lang w:val="uk-UA" w:eastAsia="uk-UA" w:bidi="uk-UA"/>
        </w:rPr>
        <w:t xml:space="preserve"> </w:t>
      </w:r>
      <w:r w:rsidRPr="00EA085C">
        <w:rPr>
          <w:color w:val="000000"/>
          <w:lang w:val="uk-UA" w:eastAsia="uk-UA" w:bidi="uk-UA"/>
        </w:rPr>
        <w:t>№2</w:t>
      </w:r>
      <w:r w:rsidR="00C6481D">
        <w:rPr>
          <w:color w:val="000000"/>
          <w:lang w:val="uk-UA" w:eastAsia="uk-UA" w:bidi="uk-UA"/>
        </w:rPr>
        <w:t xml:space="preserve"> </w:t>
      </w:r>
      <w:r w:rsidRPr="00EA085C">
        <w:rPr>
          <w:color w:val="000000"/>
          <w:lang w:val="uk-UA" w:eastAsia="uk-UA" w:bidi="uk-UA"/>
        </w:rPr>
        <w:t>- 0,9м\добу. За гідрогеологічними факторами - перша категорія складності</w:t>
      </w:r>
      <w:r w:rsidR="00B9495A" w:rsidRPr="00EA085C">
        <w:rPr>
          <w:color w:val="000000"/>
          <w:lang w:val="uk-UA" w:eastAsia="uk-UA" w:bidi="uk-UA"/>
        </w:rPr>
        <w:t xml:space="preserve"> </w:t>
      </w:r>
      <w:r w:rsidRPr="00EA085C">
        <w:rPr>
          <w:color w:val="000000"/>
          <w:lang w:val="uk-UA" w:eastAsia="uk-UA" w:bidi="uk-UA"/>
        </w:rPr>
        <w:t>(проста)</w:t>
      </w:r>
      <w:r w:rsidR="00B9495A" w:rsidRPr="00EA085C">
        <w:rPr>
          <w:color w:val="000000"/>
          <w:lang w:val="uk-UA" w:eastAsia="uk-UA" w:bidi="uk-UA"/>
        </w:rPr>
        <w:t>.</w:t>
      </w:r>
    </w:p>
    <w:p w14:paraId="1E600796" w14:textId="77777777" w:rsidR="008153DA" w:rsidRPr="00EA085C" w:rsidRDefault="008153DA" w:rsidP="00F27C57">
      <w:pPr>
        <w:pStyle w:val="11"/>
        <w:shd w:val="clear" w:color="auto" w:fill="auto"/>
        <w:tabs>
          <w:tab w:val="left" w:pos="3544"/>
        </w:tabs>
        <w:spacing w:line="140" w:lineRule="atLeast"/>
        <w:jc w:val="both"/>
        <w:rPr>
          <w:lang w:val="uk-UA"/>
        </w:rPr>
      </w:pPr>
      <w:r w:rsidRPr="00EA085C">
        <w:rPr>
          <w:color w:val="000000"/>
          <w:u w:val="single"/>
          <w:lang w:val="uk-UA" w:eastAsia="uk-UA" w:bidi="uk-UA"/>
        </w:rPr>
        <w:t>Інженерно-геологічні процеси</w:t>
      </w:r>
    </w:p>
    <w:p w14:paraId="650FD105" w14:textId="77777777" w:rsidR="008153DA" w:rsidRPr="00EA085C" w:rsidRDefault="008153DA" w:rsidP="00F27C57">
      <w:pPr>
        <w:pStyle w:val="11"/>
        <w:shd w:val="clear" w:color="auto" w:fill="auto"/>
        <w:tabs>
          <w:tab w:val="left" w:pos="3544"/>
        </w:tabs>
        <w:spacing w:line="140" w:lineRule="atLeast"/>
        <w:ind w:firstLine="380"/>
        <w:jc w:val="both"/>
        <w:rPr>
          <w:lang w:val="uk-UA"/>
        </w:rPr>
      </w:pPr>
      <w:r w:rsidRPr="00EA085C">
        <w:rPr>
          <w:color w:val="000000"/>
          <w:lang w:val="uk-UA" w:eastAsia="uk-UA" w:bidi="uk-UA"/>
        </w:rPr>
        <w:t>Несприятливі сучасні геодинамічні фактори не спостерігаються.</w:t>
      </w:r>
    </w:p>
    <w:p w14:paraId="2AD28A41" w14:textId="22DDA6B2" w:rsidR="008153DA" w:rsidRPr="00EA085C" w:rsidRDefault="00F27C57" w:rsidP="00B9495A">
      <w:pPr>
        <w:pStyle w:val="22"/>
        <w:keepNext/>
        <w:keepLines/>
        <w:shd w:val="clear" w:color="auto" w:fill="auto"/>
        <w:tabs>
          <w:tab w:val="left" w:pos="622"/>
          <w:tab w:val="left" w:pos="3544"/>
        </w:tabs>
        <w:spacing w:line="140" w:lineRule="atLeast"/>
        <w:rPr>
          <w:i/>
          <w:iCs/>
          <w:lang w:val="uk-UA"/>
        </w:rPr>
      </w:pPr>
      <w:bookmarkStart w:id="6" w:name="bookmark6"/>
      <w:bookmarkStart w:id="7" w:name="bookmark7"/>
      <w:r w:rsidRPr="00EA085C">
        <w:rPr>
          <w:i/>
          <w:iCs/>
          <w:color w:val="000000"/>
          <w:lang w:val="uk-UA" w:eastAsia="uk-UA" w:bidi="uk-UA"/>
        </w:rPr>
        <w:t>2.5</w:t>
      </w:r>
      <w:r w:rsidR="00B9495A" w:rsidRPr="00EA085C">
        <w:rPr>
          <w:i/>
          <w:iCs/>
          <w:color w:val="000000"/>
          <w:lang w:val="uk-UA" w:eastAsia="uk-UA" w:bidi="uk-UA"/>
        </w:rPr>
        <w:t>.</w:t>
      </w:r>
      <w:r w:rsidR="000200A1" w:rsidRPr="00EA085C">
        <w:rPr>
          <w:i/>
          <w:iCs/>
          <w:color w:val="000000"/>
          <w:lang w:val="uk-UA" w:eastAsia="uk-UA" w:bidi="uk-UA"/>
        </w:rPr>
        <w:t xml:space="preserve"> </w:t>
      </w:r>
      <w:r w:rsidR="008153DA" w:rsidRPr="00EA085C">
        <w:rPr>
          <w:i/>
          <w:iCs/>
          <w:color w:val="000000"/>
          <w:lang w:val="uk-UA" w:eastAsia="uk-UA" w:bidi="uk-UA"/>
        </w:rPr>
        <w:t>Рослинність</w:t>
      </w:r>
      <w:bookmarkEnd w:id="6"/>
      <w:bookmarkEnd w:id="7"/>
    </w:p>
    <w:p w14:paraId="6A0EA67E" w14:textId="02311A64" w:rsidR="008153DA" w:rsidRPr="000800C3" w:rsidRDefault="008153DA" w:rsidP="00F27C57">
      <w:pPr>
        <w:pStyle w:val="11"/>
        <w:shd w:val="clear" w:color="auto" w:fill="auto"/>
        <w:tabs>
          <w:tab w:val="left" w:pos="3544"/>
        </w:tabs>
        <w:spacing w:line="140" w:lineRule="atLeast"/>
        <w:ind w:firstLine="380"/>
        <w:jc w:val="both"/>
        <w:rPr>
          <w:lang w:val="uk-UA"/>
        </w:rPr>
      </w:pPr>
      <w:r w:rsidRPr="00EA085C">
        <w:rPr>
          <w:color w:val="000000"/>
          <w:lang w:val="uk-UA" w:eastAsia="uk-UA" w:bidi="uk-UA"/>
        </w:rPr>
        <w:t xml:space="preserve">Рослинність - ділянка </w:t>
      </w:r>
      <w:r w:rsidR="00950267" w:rsidRPr="00EA085C">
        <w:rPr>
          <w:color w:val="000000"/>
          <w:lang w:val="uk-UA" w:eastAsia="uk-UA" w:bidi="uk-UA"/>
        </w:rPr>
        <w:t xml:space="preserve">засаджена </w:t>
      </w:r>
      <w:r w:rsidR="006820A9" w:rsidRPr="00EA085C">
        <w:rPr>
          <w:color w:val="000000"/>
          <w:lang w:val="uk-UA" w:eastAsia="uk-UA" w:bidi="uk-UA"/>
        </w:rPr>
        <w:t>деревами різних порід, кущами, існує  трав</w:t>
      </w:r>
      <w:r w:rsidR="00C6481D">
        <w:rPr>
          <w:color w:val="000000"/>
          <w:lang w:val="uk-UA" w:eastAsia="uk-UA" w:bidi="uk-UA"/>
        </w:rPr>
        <w:t>‘</w:t>
      </w:r>
      <w:r w:rsidR="006820A9" w:rsidRPr="00EA085C">
        <w:rPr>
          <w:color w:val="000000"/>
          <w:lang w:val="uk-UA" w:eastAsia="uk-UA" w:bidi="uk-UA"/>
        </w:rPr>
        <w:t>яний покрив</w:t>
      </w:r>
      <w:r w:rsidRPr="00EA085C">
        <w:rPr>
          <w:color w:val="000000"/>
          <w:lang w:val="uk-UA" w:eastAsia="uk-UA" w:bidi="uk-UA"/>
        </w:rPr>
        <w:t>.</w:t>
      </w:r>
      <w:r w:rsidR="000800C3" w:rsidRPr="000800C3">
        <w:rPr>
          <w:color w:val="000000"/>
          <w:lang w:val="ru-RU" w:eastAsia="uk-UA" w:bidi="uk-UA"/>
        </w:rPr>
        <w:t xml:space="preserve"> </w:t>
      </w:r>
      <w:r w:rsidR="000800C3">
        <w:rPr>
          <w:color w:val="000000"/>
          <w:lang w:val="uk-UA" w:eastAsia="uk-UA" w:bidi="uk-UA"/>
        </w:rPr>
        <w:t xml:space="preserve">Цінних порід дерев на ділянці не </w:t>
      </w:r>
      <w:proofErr w:type="spellStart"/>
      <w:r w:rsidR="000800C3">
        <w:rPr>
          <w:color w:val="000000"/>
          <w:lang w:val="uk-UA" w:eastAsia="uk-UA" w:bidi="uk-UA"/>
        </w:rPr>
        <w:t>існуе</w:t>
      </w:r>
      <w:proofErr w:type="spellEnd"/>
      <w:r w:rsidR="000800C3">
        <w:rPr>
          <w:color w:val="000000"/>
          <w:lang w:val="uk-UA" w:eastAsia="uk-UA" w:bidi="uk-UA"/>
        </w:rPr>
        <w:t>.</w:t>
      </w:r>
    </w:p>
    <w:p w14:paraId="4F162988" w14:textId="2C50C5D2" w:rsidR="008153DA" w:rsidRPr="00EA085C" w:rsidRDefault="00F27C57" w:rsidP="00B9495A">
      <w:pPr>
        <w:pStyle w:val="22"/>
        <w:keepNext/>
        <w:keepLines/>
        <w:shd w:val="clear" w:color="auto" w:fill="auto"/>
        <w:tabs>
          <w:tab w:val="left" w:pos="618"/>
          <w:tab w:val="left" w:pos="3544"/>
        </w:tabs>
        <w:spacing w:line="140" w:lineRule="atLeast"/>
        <w:rPr>
          <w:i/>
          <w:iCs/>
          <w:lang w:val="uk-UA"/>
        </w:rPr>
      </w:pPr>
      <w:bookmarkStart w:id="8" w:name="bookmark8"/>
      <w:bookmarkStart w:id="9" w:name="bookmark9"/>
      <w:r w:rsidRPr="00EA085C">
        <w:rPr>
          <w:i/>
          <w:iCs/>
          <w:color w:val="000000"/>
          <w:lang w:val="uk-UA" w:eastAsia="uk-UA" w:bidi="uk-UA"/>
        </w:rPr>
        <w:t>2.6</w:t>
      </w:r>
      <w:r w:rsidR="00B9495A" w:rsidRPr="00EA085C">
        <w:rPr>
          <w:i/>
          <w:iCs/>
          <w:color w:val="000000"/>
          <w:lang w:val="uk-UA" w:eastAsia="uk-UA" w:bidi="uk-UA"/>
        </w:rPr>
        <w:t>.</w:t>
      </w:r>
      <w:r w:rsidR="000200A1" w:rsidRPr="00EA085C">
        <w:rPr>
          <w:i/>
          <w:iCs/>
          <w:color w:val="000000"/>
          <w:lang w:val="uk-UA" w:eastAsia="uk-UA" w:bidi="uk-UA"/>
        </w:rPr>
        <w:t xml:space="preserve"> </w:t>
      </w:r>
      <w:r w:rsidR="008153DA" w:rsidRPr="00EA085C">
        <w:rPr>
          <w:i/>
          <w:iCs/>
          <w:color w:val="000000"/>
          <w:lang w:val="uk-UA" w:eastAsia="uk-UA" w:bidi="uk-UA"/>
        </w:rPr>
        <w:t>Планувальні обмеження</w:t>
      </w:r>
      <w:bookmarkEnd w:id="8"/>
      <w:bookmarkEnd w:id="9"/>
    </w:p>
    <w:p w14:paraId="2044269E" w14:textId="77777777" w:rsidR="008153DA" w:rsidRPr="00EA085C" w:rsidRDefault="008153DA" w:rsidP="00F27C57">
      <w:pPr>
        <w:pStyle w:val="11"/>
        <w:shd w:val="clear" w:color="auto" w:fill="auto"/>
        <w:tabs>
          <w:tab w:val="left" w:pos="3544"/>
        </w:tabs>
        <w:spacing w:line="140" w:lineRule="atLeast"/>
        <w:jc w:val="both"/>
        <w:rPr>
          <w:lang w:val="uk-UA"/>
        </w:rPr>
      </w:pPr>
      <w:r w:rsidRPr="00EA085C">
        <w:rPr>
          <w:color w:val="000000"/>
          <w:lang w:val="uk-UA" w:eastAsia="uk-UA" w:bidi="uk-UA"/>
        </w:rPr>
        <w:t>Проектом визначились наступні планувальні обмеження, що розповсюджуються на земельну ділянку:</w:t>
      </w:r>
    </w:p>
    <w:p w14:paraId="718A3790" w14:textId="58E6682E" w:rsidR="008153DA" w:rsidRPr="00EA085C" w:rsidRDefault="008153DA" w:rsidP="00076BE4">
      <w:pPr>
        <w:pStyle w:val="11"/>
        <w:numPr>
          <w:ilvl w:val="0"/>
          <w:numId w:val="17"/>
        </w:numPr>
        <w:shd w:val="clear" w:color="auto" w:fill="auto"/>
        <w:tabs>
          <w:tab w:val="left" w:pos="758"/>
          <w:tab w:val="left" w:pos="3544"/>
        </w:tabs>
        <w:spacing w:line="140" w:lineRule="atLeast"/>
        <w:jc w:val="both"/>
        <w:rPr>
          <w:lang w:val="uk-UA"/>
        </w:rPr>
      </w:pPr>
      <w:r w:rsidRPr="00EA085C">
        <w:rPr>
          <w:color w:val="000000"/>
          <w:lang w:val="uk-UA" w:eastAsia="uk-UA" w:bidi="uk-UA"/>
        </w:rPr>
        <w:t>Санітарний відступ від червоних ліній прилеглих вулиць</w:t>
      </w:r>
      <w:r w:rsidR="00B9495A" w:rsidRPr="00EA085C">
        <w:rPr>
          <w:color w:val="000000"/>
          <w:lang w:val="uk-UA" w:eastAsia="uk-UA" w:bidi="uk-UA"/>
        </w:rPr>
        <w:t xml:space="preserve"> складає</w:t>
      </w:r>
      <w:r w:rsidRPr="00EA085C">
        <w:rPr>
          <w:color w:val="000000"/>
          <w:lang w:val="uk-UA" w:eastAsia="uk-UA" w:bidi="uk-UA"/>
        </w:rPr>
        <w:t xml:space="preserve"> 6 м.</w:t>
      </w:r>
    </w:p>
    <w:p w14:paraId="3E89E598" w14:textId="6B4EE24F" w:rsidR="00D82533" w:rsidRPr="00EA085C" w:rsidRDefault="00950267" w:rsidP="00076BE4">
      <w:pPr>
        <w:pStyle w:val="11"/>
        <w:numPr>
          <w:ilvl w:val="0"/>
          <w:numId w:val="17"/>
        </w:numPr>
        <w:shd w:val="clear" w:color="auto" w:fill="auto"/>
        <w:tabs>
          <w:tab w:val="left" w:pos="787"/>
          <w:tab w:val="left" w:pos="3544"/>
        </w:tabs>
        <w:spacing w:line="140" w:lineRule="atLeast"/>
        <w:jc w:val="both"/>
        <w:rPr>
          <w:lang w:val="uk-UA"/>
        </w:rPr>
      </w:pPr>
      <w:r w:rsidRPr="00EA085C">
        <w:rPr>
          <w:color w:val="000000"/>
          <w:lang w:val="uk-UA" w:eastAsia="uk-UA" w:bidi="uk-UA"/>
        </w:rPr>
        <w:t xml:space="preserve">Санітарний відступ від </w:t>
      </w:r>
      <w:r w:rsidR="00EA085C">
        <w:rPr>
          <w:color w:val="000000"/>
          <w:lang w:val="uk-UA" w:eastAsia="uk-UA" w:bidi="uk-UA"/>
        </w:rPr>
        <w:t>озера</w:t>
      </w:r>
      <w:r w:rsidR="00B9495A" w:rsidRPr="00EA085C">
        <w:rPr>
          <w:color w:val="000000"/>
          <w:lang w:val="uk-UA" w:eastAsia="uk-UA" w:bidi="uk-UA"/>
        </w:rPr>
        <w:t>.</w:t>
      </w:r>
    </w:p>
    <w:p w14:paraId="1AECD380" w14:textId="77777777" w:rsidR="00D82533" w:rsidRPr="00EA085C" w:rsidRDefault="00D82533" w:rsidP="00D82533">
      <w:pPr>
        <w:rPr>
          <w:rFonts w:ascii="Times New Roman" w:hAnsi="Times New Roman" w:cs="Times New Roman"/>
          <w:b/>
          <w:sz w:val="28"/>
          <w:szCs w:val="28"/>
          <w:lang w:val="uk-UA"/>
        </w:rPr>
      </w:pPr>
    </w:p>
    <w:p w14:paraId="6500701D" w14:textId="4C4CDC5F" w:rsidR="00757B67" w:rsidRPr="00EA085C" w:rsidRDefault="00497691" w:rsidP="00EA085C">
      <w:pPr>
        <w:jc w:val="center"/>
        <w:rPr>
          <w:rFonts w:ascii="Times New Roman" w:hAnsi="Times New Roman" w:cs="Times New Roman"/>
          <w:b/>
          <w:sz w:val="28"/>
          <w:szCs w:val="28"/>
          <w:lang w:val="uk-UA"/>
        </w:rPr>
      </w:pPr>
      <w:r w:rsidRPr="00EA085C">
        <w:rPr>
          <w:rFonts w:ascii="Times New Roman" w:hAnsi="Times New Roman" w:cs="Times New Roman"/>
          <w:b/>
          <w:sz w:val="28"/>
          <w:szCs w:val="28"/>
          <w:lang w:val="uk-UA"/>
        </w:rPr>
        <w:t>3.</w:t>
      </w:r>
      <w:r w:rsidRPr="00EA085C">
        <w:rPr>
          <w:rFonts w:ascii="Times New Roman" w:hAnsi="Times New Roman" w:cs="Times New Roman"/>
          <w:b/>
          <w:sz w:val="28"/>
          <w:szCs w:val="28"/>
          <w:lang w:val="uk-UA"/>
        </w:rPr>
        <w:tab/>
        <w:t>ОЦІНКА ІСНУЮЧОЇ СИТУАЦІЇ</w:t>
      </w:r>
    </w:p>
    <w:p w14:paraId="30F7DB12" w14:textId="42EA4161" w:rsidR="00497691" w:rsidRPr="00EA085C" w:rsidRDefault="00497691" w:rsidP="00402E41">
      <w:pPr>
        <w:ind w:firstLine="284"/>
        <w:rPr>
          <w:rFonts w:ascii="Times New Roman" w:hAnsi="Times New Roman" w:cs="Times New Roman"/>
          <w:sz w:val="28"/>
          <w:szCs w:val="28"/>
          <w:lang w:val="uk-UA"/>
        </w:rPr>
      </w:pPr>
      <w:r w:rsidRPr="00EA085C">
        <w:rPr>
          <w:rFonts w:ascii="Times New Roman" w:hAnsi="Times New Roman" w:cs="Times New Roman"/>
          <w:sz w:val="28"/>
          <w:szCs w:val="28"/>
          <w:lang w:val="uk-UA"/>
        </w:rPr>
        <w:t xml:space="preserve">Територія для розробки </w:t>
      </w:r>
      <w:r w:rsidR="006F6D1D" w:rsidRPr="00EA085C">
        <w:rPr>
          <w:rFonts w:ascii="Times New Roman" w:hAnsi="Times New Roman" w:cs="Times New Roman"/>
          <w:sz w:val="28"/>
          <w:szCs w:val="28"/>
          <w:lang w:val="uk-UA"/>
        </w:rPr>
        <w:t>ДПТ</w:t>
      </w:r>
      <w:r w:rsidR="00F302EE" w:rsidRPr="00EA085C">
        <w:rPr>
          <w:rFonts w:ascii="Times New Roman" w:hAnsi="Times New Roman" w:cs="Times New Roman"/>
          <w:sz w:val="28"/>
          <w:szCs w:val="28"/>
          <w:lang w:val="uk-UA"/>
        </w:rPr>
        <w:t xml:space="preserve"> </w:t>
      </w:r>
      <w:r w:rsidRPr="00EA085C">
        <w:rPr>
          <w:rFonts w:ascii="Times New Roman" w:hAnsi="Times New Roman" w:cs="Times New Roman"/>
          <w:sz w:val="28"/>
          <w:szCs w:val="28"/>
          <w:lang w:val="uk-UA"/>
        </w:rPr>
        <w:t xml:space="preserve">на даний час </w:t>
      </w:r>
      <w:r w:rsidR="00C6481D">
        <w:rPr>
          <w:rFonts w:ascii="Times New Roman" w:hAnsi="Times New Roman" w:cs="Times New Roman"/>
          <w:sz w:val="28"/>
          <w:szCs w:val="28"/>
          <w:lang w:val="uk-UA"/>
        </w:rPr>
        <w:t>є</w:t>
      </w:r>
      <w:r w:rsidRPr="00EA085C">
        <w:rPr>
          <w:rFonts w:ascii="Times New Roman" w:hAnsi="Times New Roman" w:cs="Times New Roman"/>
          <w:sz w:val="28"/>
          <w:szCs w:val="28"/>
          <w:lang w:val="uk-UA"/>
        </w:rPr>
        <w:t xml:space="preserve"> </w:t>
      </w:r>
      <w:r w:rsidR="00402E41" w:rsidRPr="00EA085C">
        <w:rPr>
          <w:rFonts w:ascii="Times New Roman" w:hAnsi="Times New Roman" w:cs="Times New Roman"/>
          <w:sz w:val="28"/>
          <w:szCs w:val="28"/>
          <w:lang w:val="uk-UA"/>
        </w:rPr>
        <w:t>одною</w:t>
      </w:r>
      <w:r w:rsidRPr="00EA085C">
        <w:rPr>
          <w:rFonts w:ascii="Times New Roman" w:hAnsi="Times New Roman" w:cs="Times New Roman"/>
          <w:sz w:val="28"/>
          <w:szCs w:val="28"/>
          <w:lang w:val="uk-UA"/>
        </w:rPr>
        <w:t xml:space="preserve"> ділянк</w:t>
      </w:r>
      <w:r w:rsidR="00402E41" w:rsidRPr="00EA085C">
        <w:rPr>
          <w:rFonts w:ascii="Times New Roman" w:hAnsi="Times New Roman" w:cs="Times New Roman"/>
          <w:sz w:val="28"/>
          <w:szCs w:val="28"/>
          <w:lang w:val="uk-UA"/>
        </w:rPr>
        <w:t>ою</w:t>
      </w:r>
      <w:r w:rsidRPr="00EA085C">
        <w:rPr>
          <w:rFonts w:ascii="Times New Roman" w:hAnsi="Times New Roman" w:cs="Times New Roman"/>
          <w:sz w:val="28"/>
          <w:szCs w:val="28"/>
          <w:lang w:val="uk-UA"/>
        </w:rPr>
        <w:t>, що ма</w:t>
      </w:r>
      <w:r w:rsidR="00402E41" w:rsidRPr="00EA085C">
        <w:rPr>
          <w:rFonts w:ascii="Times New Roman" w:hAnsi="Times New Roman" w:cs="Times New Roman"/>
          <w:sz w:val="28"/>
          <w:szCs w:val="28"/>
          <w:lang w:val="uk-UA"/>
        </w:rPr>
        <w:t>є</w:t>
      </w:r>
      <w:r w:rsidRPr="00EA085C">
        <w:rPr>
          <w:rFonts w:ascii="Times New Roman" w:hAnsi="Times New Roman" w:cs="Times New Roman"/>
          <w:sz w:val="28"/>
          <w:szCs w:val="28"/>
          <w:lang w:val="uk-UA"/>
        </w:rPr>
        <w:t xml:space="preserve"> наступне цільове призначення:</w:t>
      </w:r>
      <w:r w:rsidR="006820A9" w:rsidRPr="00EA085C">
        <w:rPr>
          <w:rFonts w:ascii="Times New Roman" w:hAnsi="Times New Roman" w:cs="Times New Roman"/>
          <w:color w:val="000000"/>
          <w:sz w:val="28"/>
          <w:szCs w:val="28"/>
          <w:lang w:val="uk-UA" w:eastAsia="uk-UA" w:bidi="uk-UA"/>
        </w:rPr>
        <w:t xml:space="preserve"> ландшафтні території з можлив</w:t>
      </w:r>
      <w:r w:rsidR="00C6481D">
        <w:rPr>
          <w:rFonts w:ascii="Times New Roman" w:hAnsi="Times New Roman" w:cs="Times New Roman"/>
          <w:color w:val="000000"/>
          <w:sz w:val="28"/>
          <w:szCs w:val="28"/>
          <w:lang w:val="uk-UA" w:eastAsia="uk-UA" w:bidi="uk-UA"/>
        </w:rPr>
        <w:t>іс</w:t>
      </w:r>
      <w:r w:rsidR="006820A9" w:rsidRPr="00EA085C">
        <w:rPr>
          <w:rFonts w:ascii="Times New Roman" w:hAnsi="Times New Roman" w:cs="Times New Roman"/>
          <w:color w:val="000000"/>
          <w:sz w:val="28"/>
          <w:szCs w:val="28"/>
          <w:lang w:val="uk-UA" w:eastAsia="uk-UA" w:bidi="uk-UA"/>
        </w:rPr>
        <w:t>тю  розміщення будівель громадського харчування</w:t>
      </w:r>
      <w:r w:rsidR="00C6481D">
        <w:rPr>
          <w:rFonts w:ascii="Times New Roman" w:hAnsi="Times New Roman" w:cs="Times New Roman"/>
          <w:color w:val="000000"/>
          <w:sz w:val="28"/>
          <w:szCs w:val="28"/>
          <w:lang w:val="uk-UA" w:eastAsia="uk-UA" w:bidi="uk-UA"/>
        </w:rPr>
        <w:t xml:space="preserve"> та</w:t>
      </w:r>
      <w:r w:rsidR="000A3126" w:rsidRPr="00EA085C">
        <w:rPr>
          <w:rFonts w:ascii="Times New Roman" w:hAnsi="Times New Roman" w:cs="Times New Roman"/>
          <w:sz w:val="28"/>
          <w:szCs w:val="28"/>
          <w:lang w:val="uk-UA"/>
        </w:rPr>
        <w:t xml:space="preserve"> супутніх будівель</w:t>
      </w:r>
      <w:r w:rsidRPr="00EA085C">
        <w:rPr>
          <w:rFonts w:ascii="Times New Roman" w:hAnsi="Times New Roman" w:cs="Times New Roman"/>
          <w:sz w:val="28"/>
          <w:szCs w:val="28"/>
          <w:lang w:val="uk-UA"/>
        </w:rPr>
        <w:t>;</w:t>
      </w:r>
    </w:p>
    <w:p w14:paraId="19276B4B" w14:textId="651555C5" w:rsidR="006820A9" w:rsidRPr="00EA085C" w:rsidRDefault="00497691" w:rsidP="006820A9">
      <w:pPr>
        <w:pStyle w:val="11"/>
        <w:shd w:val="clear" w:color="auto" w:fill="auto"/>
        <w:tabs>
          <w:tab w:val="left" w:pos="3544"/>
        </w:tabs>
        <w:spacing w:line="140" w:lineRule="atLeast"/>
        <w:jc w:val="both"/>
        <w:rPr>
          <w:lang w:val="uk-UA"/>
        </w:rPr>
      </w:pPr>
      <w:r w:rsidRPr="00EA085C">
        <w:rPr>
          <w:lang w:val="uk-UA"/>
        </w:rPr>
        <w:t>Територія для розробки детального плану території</w:t>
      </w:r>
      <w:r w:rsidR="006820A9" w:rsidRPr="00EA085C">
        <w:rPr>
          <w:color w:val="000000"/>
          <w:lang w:val="uk-UA" w:eastAsia="uk-UA" w:bidi="uk-UA"/>
        </w:rPr>
        <w:t xml:space="preserve"> </w:t>
      </w:r>
      <w:r w:rsidR="006820A9" w:rsidRPr="00EA085C">
        <w:rPr>
          <w:color w:val="000000"/>
          <w:lang w:val="uk-UA" w:eastAsia="ru-RU" w:bidi="ru-RU"/>
        </w:rPr>
        <w:t xml:space="preserve">знаходиться в </w:t>
      </w:r>
      <w:r w:rsidR="006820A9" w:rsidRPr="00EA085C">
        <w:rPr>
          <w:color w:val="000000"/>
          <w:lang w:val="uk-UA" w:eastAsia="uk-UA" w:bidi="uk-UA"/>
        </w:rPr>
        <w:t>північній частині міста Б</w:t>
      </w:r>
      <w:r w:rsidR="006820A9" w:rsidRPr="00EA085C">
        <w:rPr>
          <w:color w:val="000000"/>
          <w:lang w:val="uk-UA" w:eastAsia="ru-RU" w:bidi="ru-RU"/>
        </w:rPr>
        <w:t xml:space="preserve">уча на території Бучанського міського парку </w:t>
      </w:r>
      <w:r w:rsidR="006820A9" w:rsidRPr="00EA085C">
        <w:rPr>
          <w:color w:val="000000"/>
          <w:lang w:val="uk-UA" w:eastAsia="uk-UA" w:bidi="uk-UA"/>
        </w:rPr>
        <w:t>і межує:</w:t>
      </w:r>
    </w:p>
    <w:p w14:paraId="184BD3EC" w14:textId="77777777" w:rsidR="006820A9" w:rsidRPr="00EA085C" w:rsidRDefault="006820A9" w:rsidP="00076BE4">
      <w:pPr>
        <w:pStyle w:val="11"/>
        <w:numPr>
          <w:ilvl w:val="0"/>
          <w:numId w:val="15"/>
        </w:numPr>
        <w:shd w:val="clear" w:color="auto" w:fill="auto"/>
        <w:tabs>
          <w:tab w:val="left" w:pos="755"/>
          <w:tab w:val="left" w:pos="3544"/>
        </w:tabs>
        <w:spacing w:line="140" w:lineRule="atLeast"/>
        <w:jc w:val="both"/>
        <w:rPr>
          <w:lang w:val="uk-UA"/>
        </w:rPr>
      </w:pPr>
      <w:r w:rsidRPr="00EA085C">
        <w:rPr>
          <w:color w:val="000000"/>
          <w:lang w:val="uk-UA" w:eastAsia="uk-UA" w:bidi="uk-UA"/>
        </w:rPr>
        <w:lastRenderedPageBreak/>
        <w:t>з півночі - вул. Паркова та межі міста;</w:t>
      </w:r>
    </w:p>
    <w:p w14:paraId="300DB6A3" w14:textId="77777777" w:rsidR="006820A9" w:rsidRPr="00EA085C" w:rsidRDefault="006820A9" w:rsidP="00076BE4">
      <w:pPr>
        <w:pStyle w:val="11"/>
        <w:numPr>
          <w:ilvl w:val="0"/>
          <w:numId w:val="15"/>
        </w:numPr>
        <w:shd w:val="clear" w:color="auto" w:fill="auto"/>
        <w:tabs>
          <w:tab w:val="left" w:pos="755"/>
          <w:tab w:val="left" w:pos="3544"/>
        </w:tabs>
        <w:spacing w:line="140" w:lineRule="atLeast"/>
        <w:jc w:val="both"/>
        <w:rPr>
          <w:lang w:val="uk-UA"/>
        </w:rPr>
      </w:pPr>
      <w:r w:rsidRPr="00EA085C">
        <w:rPr>
          <w:color w:val="000000"/>
          <w:lang w:val="uk-UA" w:eastAsia="uk-UA" w:bidi="uk-UA"/>
        </w:rPr>
        <w:t>із заходу - озеро;</w:t>
      </w:r>
    </w:p>
    <w:p w14:paraId="36934B03" w14:textId="6F6D8267" w:rsidR="000A3126" w:rsidRPr="00EA085C" w:rsidRDefault="006820A9" w:rsidP="00076BE4">
      <w:pPr>
        <w:pStyle w:val="11"/>
        <w:numPr>
          <w:ilvl w:val="0"/>
          <w:numId w:val="15"/>
        </w:numPr>
        <w:shd w:val="clear" w:color="auto" w:fill="auto"/>
        <w:tabs>
          <w:tab w:val="left" w:pos="755"/>
          <w:tab w:val="left" w:pos="3544"/>
        </w:tabs>
        <w:spacing w:line="140" w:lineRule="atLeast"/>
        <w:jc w:val="both"/>
        <w:rPr>
          <w:lang w:val="uk-UA"/>
        </w:rPr>
      </w:pPr>
      <w:r w:rsidRPr="00EA085C">
        <w:rPr>
          <w:color w:val="000000"/>
          <w:lang w:val="uk-UA" w:eastAsia="uk-UA" w:bidi="uk-UA"/>
        </w:rPr>
        <w:t>з півдня  та сходу - міський парк.</w:t>
      </w:r>
    </w:p>
    <w:p w14:paraId="799BF036" w14:textId="2FDB09AB" w:rsidR="006B3904" w:rsidRPr="00EA085C" w:rsidRDefault="006B3904" w:rsidP="000A3126">
      <w:pPr>
        <w:pStyle w:val="11"/>
        <w:shd w:val="clear" w:color="auto" w:fill="auto"/>
        <w:ind w:firstLine="284"/>
        <w:jc w:val="both"/>
        <w:rPr>
          <w:lang w:val="uk-UA"/>
        </w:rPr>
      </w:pPr>
      <w:r w:rsidRPr="00EA085C">
        <w:rPr>
          <w:color w:val="000000"/>
          <w:lang w:val="uk-UA" w:eastAsia="uk-UA" w:bidi="uk-UA"/>
        </w:rPr>
        <w:t xml:space="preserve">Територія розробки ДПТ ділянки площею </w:t>
      </w:r>
      <w:r w:rsidR="006820A9" w:rsidRPr="00EA085C">
        <w:rPr>
          <w:color w:val="000000"/>
          <w:lang w:val="uk-UA" w:eastAsia="uk-UA" w:bidi="uk-UA"/>
        </w:rPr>
        <w:t>1</w:t>
      </w:r>
      <w:r w:rsidRPr="00EA085C">
        <w:rPr>
          <w:color w:val="000000"/>
          <w:lang w:val="uk-UA" w:eastAsia="uk-UA" w:bidi="uk-UA"/>
        </w:rPr>
        <w:t xml:space="preserve">,6 га </w:t>
      </w:r>
      <w:r w:rsidR="000A3126" w:rsidRPr="00EA085C">
        <w:rPr>
          <w:color w:val="000000"/>
          <w:lang w:val="uk-UA" w:eastAsia="uk-UA" w:bidi="uk-UA"/>
        </w:rPr>
        <w:t>частково</w:t>
      </w:r>
      <w:r w:rsidRPr="00EA085C">
        <w:rPr>
          <w:color w:val="000000"/>
          <w:lang w:val="uk-UA" w:eastAsia="uk-UA" w:bidi="uk-UA"/>
        </w:rPr>
        <w:t xml:space="preserve"> забудов</w:t>
      </w:r>
      <w:r w:rsidR="000A3126" w:rsidRPr="00EA085C">
        <w:rPr>
          <w:color w:val="000000"/>
          <w:lang w:val="uk-UA" w:eastAsia="uk-UA" w:bidi="uk-UA"/>
        </w:rPr>
        <w:t>ана</w:t>
      </w:r>
      <w:r w:rsidRPr="00EA085C">
        <w:rPr>
          <w:color w:val="000000"/>
          <w:lang w:val="uk-UA" w:eastAsia="uk-UA" w:bidi="uk-UA"/>
        </w:rPr>
        <w:t>, рел</w:t>
      </w:r>
      <w:r w:rsidR="00B870D7" w:rsidRPr="00EA085C">
        <w:rPr>
          <w:color w:val="000000"/>
          <w:lang w:val="uk-UA" w:eastAsia="uk-UA" w:bidi="uk-UA"/>
        </w:rPr>
        <w:t>ь</w:t>
      </w:r>
      <w:r w:rsidRPr="00EA085C">
        <w:rPr>
          <w:color w:val="000000"/>
          <w:lang w:val="uk-UA" w:eastAsia="uk-UA" w:bidi="uk-UA"/>
        </w:rPr>
        <w:t>єф має спокійний у</w:t>
      </w:r>
      <w:r w:rsidR="00B9495A" w:rsidRPr="00EA085C">
        <w:rPr>
          <w:color w:val="000000"/>
          <w:lang w:val="uk-UA" w:eastAsia="uk-UA" w:bidi="uk-UA"/>
        </w:rPr>
        <w:t>хил</w:t>
      </w:r>
      <w:r w:rsidRPr="00EA085C">
        <w:rPr>
          <w:color w:val="000000"/>
          <w:lang w:val="uk-UA" w:eastAsia="uk-UA" w:bidi="uk-UA"/>
        </w:rPr>
        <w:t xml:space="preserve"> на схід та північ</w:t>
      </w:r>
      <w:r w:rsidR="006820A9" w:rsidRPr="00EA085C">
        <w:rPr>
          <w:color w:val="000000"/>
          <w:lang w:val="uk-UA" w:eastAsia="uk-UA" w:bidi="uk-UA"/>
        </w:rPr>
        <w:t>, незначній перепад по берегу озера.</w:t>
      </w:r>
      <w:r w:rsidR="00DC2A6D" w:rsidRPr="00EA085C">
        <w:rPr>
          <w:color w:val="000000"/>
          <w:lang w:val="uk-UA" w:eastAsia="uk-UA" w:bidi="uk-UA"/>
        </w:rPr>
        <w:t xml:space="preserve"> Відмітки меж 113.4 -116.6</w:t>
      </w:r>
      <w:r w:rsidR="00C6481D">
        <w:rPr>
          <w:color w:val="000000"/>
          <w:lang w:val="uk-UA" w:eastAsia="uk-UA" w:bidi="uk-UA"/>
        </w:rPr>
        <w:t>.</w:t>
      </w:r>
    </w:p>
    <w:p w14:paraId="285D193E" w14:textId="0427F5F3" w:rsidR="00D82533" w:rsidRPr="00EA085C" w:rsidRDefault="006B3904" w:rsidP="00D82533">
      <w:pPr>
        <w:pStyle w:val="11"/>
        <w:shd w:val="clear" w:color="auto" w:fill="auto"/>
        <w:spacing w:after="600" w:line="120" w:lineRule="atLeast"/>
        <w:ind w:firstLine="284"/>
        <w:jc w:val="both"/>
        <w:rPr>
          <w:lang w:val="uk-UA"/>
        </w:rPr>
      </w:pPr>
      <w:r w:rsidRPr="00EA085C">
        <w:rPr>
          <w:color w:val="000000"/>
          <w:lang w:val="uk-UA" w:eastAsia="uk-UA" w:bidi="uk-UA"/>
        </w:rPr>
        <w:t xml:space="preserve">Ділянка знаходиться в зоні </w:t>
      </w:r>
      <w:r w:rsidR="00DC2A6D" w:rsidRPr="00EA085C">
        <w:rPr>
          <w:color w:val="000000"/>
          <w:lang w:val="uk-UA" w:eastAsia="uk-UA" w:bidi="uk-UA"/>
        </w:rPr>
        <w:t>ландшафтної територ</w:t>
      </w:r>
      <w:r w:rsidR="00C6481D">
        <w:rPr>
          <w:color w:val="000000"/>
          <w:lang w:val="uk-UA" w:eastAsia="uk-UA" w:bidi="uk-UA"/>
        </w:rPr>
        <w:t>і</w:t>
      </w:r>
      <w:r w:rsidR="00DC2A6D" w:rsidRPr="00EA085C">
        <w:rPr>
          <w:color w:val="000000"/>
          <w:lang w:val="uk-UA" w:eastAsia="uk-UA" w:bidi="uk-UA"/>
        </w:rPr>
        <w:t>ї</w:t>
      </w:r>
      <w:r w:rsidRPr="00EA085C">
        <w:rPr>
          <w:color w:val="000000"/>
          <w:lang w:val="uk-UA" w:eastAsia="uk-UA" w:bidi="uk-UA"/>
        </w:rPr>
        <w:t xml:space="preserve"> і відповідає</w:t>
      </w:r>
      <w:r w:rsidR="00DC2A6D" w:rsidRPr="00EA085C">
        <w:rPr>
          <w:color w:val="000000"/>
          <w:lang w:val="uk-UA" w:eastAsia="uk-UA" w:bidi="uk-UA"/>
        </w:rPr>
        <w:t xml:space="preserve"> цільовому</w:t>
      </w:r>
      <w:r w:rsidRPr="00EA085C">
        <w:rPr>
          <w:color w:val="000000"/>
          <w:lang w:val="uk-UA" w:eastAsia="uk-UA" w:bidi="uk-UA"/>
        </w:rPr>
        <w:t xml:space="preserve"> призначенню  даного ДПТ. </w:t>
      </w:r>
      <w:r w:rsidR="00497691" w:rsidRPr="00EA085C">
        <w:rPr>
          <w:lang w:val="uk-UA"/>
        </w:rPr>
        <w:t>ДПТ вносить уточнення і доповнення до генерального плану міста на новому рівні містобудівної документації, пов</w:t>
      </w:r>
      <w:r w:rsidR="00F2465F" w:rsidRPr="00EA085C">
        <w:rPr>
          <w:lang w:val="uk-UA"/>
        </w:rPr>
        <w:t>'</w:t>
      </w:r>
      <w:r w:rsidR="00497691" w:rsidRPr="00EA085C">
        <w:rPr>
          <w:lang w:val="uk-UA"/>
        </w:rPr>
        <w:t xml:space="preserve">язаному із більшою деталізацією містобудівного планування території та проектних рішень, у тому числі уточнення </w:t>
      </w:r>
      <w:r w:rsidR="000A3126" w:rsidRPr="00EA085C">
        <w:rPr>
          <w:lang w:val="uk-UA"/>
        </w:rPr>
        <w:t>розміщення</w:t>
      </w:r>
      <w:r w:rsidR="00497691" w:rsidRPr="00EA085C">
        <w:rPr>
          <w:lang w:val="uk-UA"/>
        </w:rPr>
        <w:t xml:space="preserve"> забудови та забезпечення  населення об</w:t>
      </w:r>
      <w:r w:rsidR="00F2465F" w:rsidRPr="00EA085C">
        <w:rPr>
          <w:lang w:val="uk-UA"/>
        </w:rPr>
        <w:t>'</w:t>
      </w:r>
      <w:r w:rsidR="00497691" w:rsidRPr="00EA085C">
        <w:rPr>
          <w:lang w:val="uk-UA"/>
        </w:rPr>
        <w:t>єктами громадського</w:t>
      </w:r>
      <w:r w:rsidR="000A3126" w:rsidRPr="00EA085C">
        <w:rPr>
          <w:lang w:val="uk-UA"/>
        </w:rPr>
        <w:t xml:space="preserve"> та транспортного</w:t>
      </w:r>
      <w:r w:rsidR="00497691" w:rsidRPr="00EA085C">
        <w:rPr>
          <w:lang w:val="uk-UA"/>
        </w:rPr>
        <w:t xml:space="preserve"> обслуговування</w:t>
      </w:r>
      <w:r w:rsidR="00DC2A6D" w:rsidRPr="00EA085C">
        <w:rPr>
          <w:lang w:val="uk-UA"/>
        </w:rPr>
        <w:t>, розважальних та рекреаційних с</w:t>
      </w:r>
      <w:r w:rsidR="00C6481D">
        <w:rPr>
          <w:lang w:val="uk-UA"/>
        </w:rPr>
        <w:t>п</w:t>
      </w:r>
      <w:r w:rsidR="00DC2A6D" w:rsidRPr="00EA085C">
        <w:rPr>
          <w:lang w:val="uk-UA"/>
        </w:rPr>
        <w:t>оруд</w:t>
      </w:r>
      <w:r w:rsidR="000A3126" w:rsidRPr="00EA085C">
        <w:rPr>
          <w:lang w:val="uk-UA"/>
        </w:rPr>
        <w:t>.</w:t>
      </w:r>
    </w:p>
    <w:p w14:paraId="161DDD0F" w14:textId="70790FFB" w:rsidR="00636114" w:rsidRDefault="00636114" w:rsidP="00076BE4">
      <w:pPr>
        <w:pStyle w:val="11"/>
        <w:numPr>
          <w:ilvl w:val="0"/>
          <w:numId w:val="20"/>
        </w:numPr>
        <w:shd w:val="clear" w:color="auto" w:fill="auto"/>
        <w:spacing w:line="120" w:lineRule="atLeast"/>
        <w:jc w:val="center"/>
        <w:rPr>
          <w:b/>
          <w:lang w:val="uk-UA"/>
        </w:rPr>
      </w:pPr>
      <w:r w:rsidRPr="00EA085C">
        <w:rPr>
          <w:b/>
          <w:lang w:val="uk-UA"/>
        </w:rPr>
        <w:t>ФУНКЦІОНАЛЬНЕ ВИКОРИСТАННЯ ТЕРИТОРІЇ</w:t>
      </w:r>
    </w:p>
    <w:p w14:paraId="78353122" w14:textId="77777777" w:rsidR="00EA085C" w:rsidRPr="00EA085C" w:rsidRDefault="00EA085C" w:rsidP="00DD3BF7">
      <w:pPr>
        <w:pStyle w:val="11"/>
        <w:shd w:val="clear" w:color="auto" w:fill="auto"/>
        <w:spacing w:line="120" w:lineRule="atLeast"/>
        <w:ind w:left="644" w:firstLine="0"/>
        <w:rPr>
          <w:color w:val="000000"/>
          <w:lang w:val="uk-UA" w:eastAsia="uk-UA" w:bidi="uk-UA"/>
        </w:rPr>
      </w:pPr>
    </w:p>
    <w:p w14:paraId="12B64F09" w14:textId="0DF18013" w:rsidR="00636114" w:rsidRPr="00EA085C" w:rsidRDefault="00636114" w:rsidP="00EA085C">
      <w:pPr>
        <w:rPr>
          <w:rFonts w:ascii="Times New Roman" w:hAnsi="Times New Roman" w:cs="Times New Roman"/>
          <w:sz w:val="28"/>
          <w:szCs w:val="28"/>
          <w:lang w:val="uk-UA"/>
        </w:rPr>
      </w:pPr>
      <w:r w:rsidRPr="00EA085C">
        <w:rPr>
          <w:rFonts w:ascii="Times New Roman" w:hAnsi="Times New Roman" w:cs="Times New Roman"/>
          <w:sz w:val="28"/>
          <w:szCs w:val="28"/>
          <w:lang w:val="uk-UA"/>
        </w:rPr>
        <w:t xml:space="preserve">Проектом прийнято, що </w:t>
      </w:r>
      <w:r w:rsidR="000A3126" w:rsidRPr="00EA085C">
        <w:rPr>
          <w:rFonts w:ascii="Times New Roman" w:hAnsi="Times New Roman" w:cs="Times New Roman"/>
          <w:sz w:val="28"/>
          <w:szCs w:val="28"/>
          <w:lang w:val="uk-UA"/>
        </w:rPr>
        <w:t>ділянка</w:t>
      </w:r>
      <w:r w:rsidRPr="00EA085C">
        <w:rPr>
          <w:rFonts w:ascii="Times New Roman" w:hAnsi="Times New Roman" w:cs="Times New Roman"/>
          <w:sz w:val="28"/>
          <w:szCs w:val="28"/>
          <w:lang w:val="uk-UA"/>
        </w:rPr>
        <w:t xml:space="preserve"> ро</w:t>
      </w:r>
      <w:r w:rsidR="00F302EE" w:rsidRPr="00EA085C">
        <w:rPr>
          <w:rFonts w:ascii="Times New Roman" w:hAnsi="Times New Roman" w:cs="Times New Roman"/>
          <w:sz w:val="28"/>
          <w:szCs w:val="28"/>
          <w:lang w:val="uk-UA"/>
        </w:rPr>
        <w:t xml:space="preserve">зробки ДПТ </w:t>
      </w:r>
      <w:r w:rsidR="00F722AE" w:rsidRPr="00EA085C">
        <w:rPr>
          <w:rFonts w:ascii="Times New Roman" w:hAnsi="Times New Roman" w:cs="Times New Roman"/>
          <w:sz w:val="28"/>
          <w:szCs w:val="28"/>
          <w:lang w:val="uk-UA"/>
        </w:rPr>
        <w:t xml:space="preserve"> </w:t>
      </w:r>
      <w:r w:rsidR="005D30A6" w:rsidRPr="00EA085C">
        <w:rPr>
          <w:rFonts w:ascii="Times New Roman" w:hAnsi="Times New Roman" w:cs="Times New Roman"/>
          <w:sz w:val="28"/>
          <w:szCs w:val="28"/>
          <w:lang w:val="uk-UA"/>
        </w:rPr>
        <w:t>1</w:t>
      </w:r>
      <w:r w:rsidR="00F722AE" w:rsidRPr="00EA085C">
        <w:rPr>
          <w:rFonts w:ascii="Times New Roman" w:hAnsi="Times New Roman" w:cs="Times New Roman"/>
          <w:sz w:val="28"/>
          <w:szCs w:val="28"/>
          <w:lang w:val="uk-UA"/>
        </w:rPr>
        <w:t>.</w:t>
      </w:r>
      <w:r w:rsidR="006B3904" w:rsidRPr="00EA085C">
        <w:rPr>
          <w:rFonts w:ascii="Times New Roman" w:hAnsi="Times New Roman" w:cs="Times New Roman"/>
          <w:sz w:val="28"/>
          <w:szCs w:val="28"/>
          <w:lang w:val="uk-UA"/>
        </w:rPr>
        <w:t>6</w:t>
      </w:r>
      <w:r w:rsidR="00F722AE" w:rsidRPr="00EA085C">
        <w:rPr>
          <w:rFonts w:ascii="Times New Roman" w:hAnsi="Times New Roman" w:cs="Times New Roman"/>
          <w:sz w:val="28"/>
          <w:szCs w:val="28"/>
          <w:lang w:val="uk-UA"/>
        </w:rPr>
        <w:t xml:space="preserve"> Га</w:t>
      </w:r>
      <w:r w:rsidR="000A3126" w:rsidRPr="00EA085C">
        <w:rPr>
          <w:rFonts w:ascii="Times New Roman" w:hAnsi="Times New Roman" w:cs="Times New Roman"/>
          <w:sz w:val="28"/>
          <w:szCs w:val="28"/>
          <w:lang w:val="uk-UA"/>
        </w:rPr>
        <w:t>, (загально територія громадської забудови)</w:t>
      </w:r>
      <w:r w:rsidR="00F722AE" w:rsidRPr="00EA085C">
        <w:rPr>
          <w:rFonts w:ascii="Times New Roman" w:hAnsi="Times New Roman" w:cs="Times New Roman"/>
          <w:sz w:val="28"/>
          <w:szCs w:val="28"/>
          <w:lang w:val="uk-UA"/>
        </w:rPr>
        <w:t xml:space="preserve"> </w:t>
      </w:r>
      <w:r w:rsidRPr="00EA085C">
        <w:rPr>
          <w:rFonts w:ascii="Times New Roman" w:hAnsi="Times New Roman" w:cs="Times New Roman"/>
          <w:sz w:val="28"/>
          <w:szCs w:val="28"/>
          <w:lang w:val="uk-UA"/>
        </w:rPr>
        <w:t xml:space="preserve">буде умовно розділена на </w:t>
      </w:r>
      <w:r w:rsidR="00761FF8" w:rsidRPr="00EA085C">
        <w:rPr>
          <w:rFonts w:ascii="Times New Roman" w:hAnsi="Times New Roman" w:cs="Times New Roman"/>
          <w:sz w:val="28"/>
          <w:szCs w:val="28"/>
          <w:lang w:val="uk-UA"/>
        </w:rPr>
        <w:t>такі</w:t>
      </w:r>
      <w:r w:rsidRPr="00EA085C">
        <w:rPr>
          <w:rFonts w:ascii="Times New Roman" w:hAnsi="Times New Roman" w:cs="Times New Roman"/>
          <w:sz w:val="28"/>
          <w:szCs w:val="28"/>
          <w:lang w:val="uk-UA"/>
        </w:rPr>
        <w:t xml:space="preserve"> частини</w:t>
      </w:r>
      <w:r w:rsidR="00DB648E" w:rsidRPr="00EA085C">
        <w:rPr>
          <w:rFonts w:ascii="Times New Roman" w:hAnsi="Times New Roman" w:cs="Times New Roman"/>
          <w:sz w:val="28"/>
          <w:szCs w:val="28"/>
          <w:lang w:val="uk-UA"/>
        </w:rPr>
        <w:t xml:space="preserve"> з функціональними зонами</w:t>
      </w:r>
      <w:r w:rsidRPr="00EA085C">
        <w:rPr>
          <w:rFonts w:ascii="Times New Roman" w:hAnsi="Times New Roman" w:cs="Times New Roman"/>
          <w:sz w:val="28"/>
          <w:szCs w:val="28"/>
          <w:lang w:val="uk-UA"/>
        </w:rPr>
        <w:t>:</w:t>
      </w:r>
    </w:p>
    <w:p w14:paraId="0603B864" w14:textId="5C05E85D" w:rsidR="006B3904" w:rsidRPr="00EA085C" w:rsidRDefault="006B3904" w:rsidP="006B3904">
      <w:pPr>
        <w:pStyle w:val="11"/>
        <w:shd w:val="clear" w:color="auto" w:fill="auto"/>
        <w:ind w:firstLine="0"/>
        <w:jc w:val="both"/>
        <w:rPr>
          <w:lang w:val="uk-UA"/>
        </w:rPr>
      </w:pPr>
      <w:r w:rsidRPr="00EA085C">
        <w:rPr>
          <w:lang w:val="uk-UA" w:eastAsia="ru-RU" w:bidi="ru-RU"/>
        </w:rPr>
        <w:t xml:space="preserve">- </w:t>
      </w:r>
      <w:proofErr w:type="spellStart"/>
      <w:r w:rsidR="00DC2A6D" w:rsidRPr="00EA085C">
        <w:rPr>
          <w:lang w:val="uk-UA" w:eastAsia="ru-RU" w:bidi="ru-RU"/>
        </w:rPr>
        <w:t>Підз</w:t>
      </w:r>
      <w:r w:rsidRPr="00EA085C">
        <w:rPr>
          <w:lang w:val="uk-UA" w:eastAsia="ru-RU" w:bidi="ru-RU"/>
        </w:rPr>
        <w:t>она</w:t>
      </w:r>
      <w:proofErr w:type="spellEnd"/>
      <w:r w:rsidRPr="00EA085C">
        <w:rPr>
          <w:lang w:val="uk-UA" w:eastAsia="ru-RU" w:bidi="ru-RU"/>
        </w:rPr>
        <w:t xml:space="preserve"> </w:t>
      </w:r>
      <w:r w:rsidR="000A3126" w:rsidRPr="00EA085C">
        <w:rPr>
          <w:lang w:val="uk-UA" w:eastAsia="ru-RU" w:bidi="ru-RU"/>
        </w:rPr>
        <w:t xml:space="preserve">будівель та споруд </w:t>
      </w:r>
      <w:r w:rsidR="00DC2A6D" w:rsidRPr="00EA085C">
        <w:rPr>
          <w:lang w:val="uk-UA" w:eastAsia="ru-RU" w:bidi="ru-RU"/>
        </w:rPr>
        <w:t>громадс</w:t>
      </w:r>
      <w:r w:rsidR="00C6481D">
        <w:rPr>
          <w:lang w:val="uk-UA" w:eastAsia="ru-RU" w:bidi="ru-RU"/>
        </w:rPr>
        <w:t>ь</w:t>
      </w:r>
      <w:r w:rsidR="00DC2A6D" w:rsidRPr="00EA085C">
        <w:rPr>
          <w:lang w:val="uk-UA" w:eastAsia="ru-RU" w:bidi="ru-RU"/>
        </w:rPr>
        <w:t>к</w:t>
      </w:r>
      <w:r w:rsidR="00C6481D">
        <w:rPr>
          <w:lang w:val="uk-UA" w:eastAsia="ru-RU" w:bidi="ru-RU"/>
        </w:rPr>
        <w:t>о</w:t>
      </w:r>
      <w:r w:rsidR="00DC2A6D" w:rsidRPr="00EA085C">
        <w:rPr>
          <w:lang w:val="uk-UA" w:eastAsia="ru-RU" w:bidi="ru-RU"/>
        </w:rPr>
        <w:t>го харчування</w:t>
      </w:r>
      <w:r w:rsidR="00DB648E" w:rsidRPr="00EA085C">
        <w:rPr>
          <w:lang w:val="uk-UA" w:eastAsia="ru-RU" w:bidi="ru-RU"/>
        </w:rPr>
        <w:t xml:space="preserve"> (будівля кафе на 270 місць)</w:t>
      </w:r>
      <w:r w:rsidRPr="00EA085C">
        <w:rPr>
          <w:lang w:val="uk-UA" w:eastAsia="ru-RU" w:bidi="ru-RU"/>
        </w:rPr>
        <w:t>;</w:t>
      </w:r>
    </w:p>
    <w:p w14:paraId="57C57A3E" w14:textId="423E035B" w:rsidR="006B3904" w:rsidRPr="00EA085C" w:rsidRDefault="006B3904" w:rsidP="006B3904">
      <w:pPr>
        <w:pStyle w:val="11"/>
        <w:shd w:val="clear" w:color="auto" w:fill="auto"/>
        <w:ind w:firstLine="0"/>
        <w:jc w:val="both"/>
        <w:rPr>
          <w:lang w:val="uk-UA" w:eastAsia="ru-RU" w:bidi="ru-RU"/>
        </w:rPr>
      </w:pPr>
      <w:r w:rsidRPr="00EA085C">
        <w:rPr>
          <w:lang w:val="uk-UA" w:eastAsia="ru-RU" w:bidi="ru-RU"/>
        </w:rPr>
        <w:t xml:space="preserve">- </w:t>
      </w:r>
      <w:proofErr w:type="spellStart"/>
      <w:r w:rsidR="00DC2A6D" w:rsidRPr="00EA085C">
        <w:rPr>
          <w:lang w:val="uk-UA" w:eastAsia="ru-RU" w:bidi="ru-RU"/>
        </w:rPr>
        <w:t>Підз</w:t>
      </w:r>
      <w:r w:rsidRPr="00EA085C">
        <w:rPr>
          <w:lang w:val="uk-UA" w:eastAsia="ru-RU" w:bidi="ru-RU"/>
        </w:rPr>
        <w:t>она</w:t>
      </w:r>
      <w:proofErr w:type="spellEnd"/>
      <w:r w:rsidRPr="00EA085C">
        <w:rPr>
          <w:lang w:val="uk-UA" w:eastAsia="ru-RU" w:bidi="ru-RU"/>
        </w:rPr>
        <w:t xml:space="preserve"> </w:t>
      </w:r>
      <w:r w:rsidR="00DC2A6D" w:rsidRPr="00EA085C">
        <w:rPr>
          <w:lang w:val="uk-UA" w:eastAsia="ru-RU" w:bidi="ru-RU"/>
        </w:rPr>
        <w:t>інженерних споруд</w:t>
      </w:r>
      <w:r w:rsidRPr="00EA085C">
        <w:rPr>
          <w:lang w:val="uk-UA" w:eastAsia="uk-UA" w:bidi="uk-UA"/>
        </w:rPr>
        <w:t xml:space="preserve">, </w:t>
      </w:r>
      <w:r w:rsidRPr="00EA085C">
        <w:rPr>
          <w:lang w:val="uk-UA" w:eastAsia="ru-RU" w:bidi="ru-RU"/>
        </w:rPr>
        <w:t>об'</w:t>
      </w:r>
      <w:r w:rsidRPr="00EA085C">
        <w:rPr>
          <w:lang w:val="uk-UA" w:eastAsia="uk-UA" w:bidi="uk-UA"/>
        </w:rPr>
        <w:t xml:space="preserve">єктів </w:t>
      </w:r>
      <w:r w:rsidRPr="00EA085C">
        <w:rPr>
          <w:lang w:val="uk-UA" w:eastAsia="ru-RU" w:bidi="ru-RU"/>
        </w:rPr>
        <w:t>громадського обслуговування</w:t>
      </w:r>
      <w:r w:rsidR="00DB648E" w:rsidRPr="00EA085C">
        <w:rPr>
          <w:lang w:val="uk-UA" w:eastAsia="ru-RU" w:bidi="ru-RU"/>
        </w:rPr>
        <w:t xml:space="preserve"> (КНС, ТП, </w:t>
      </w:r>
      <w:r w:rsidR="00C6481D">
        <w:rPr>
          <w:lang w:val="uk-UA" w:eastAsia="ru-RU" w:bidi="ru-RU"/>
        </w:rPr>
        <w:t>г</w:t>
      </w:r>
      <w:r w:rsidR="00DB648E" w:rsidRPr="00EA085C">
        <w:rPr>
          <w:lang w:val="uk-UA" w:eastAsia="ru-RU" w:bidi="ru-RU"/>
        </w:rPr>
        <w:t>ромадськ</w:t>
      </w:r>
      <w:r w:rsidR="00C6481D">
        <w:rPr>
          <w:lang w:val="uk-UA" w:eastAsia="ru-RU" w:bidi="ru-RU"/>
        </w:rPr>
        <w:t>і</w:t>
      </w:r>
      <w:r w:rsidR="00DB648E" w:rsidRPr="00EA085C">
        <w:rPr>
          <w:lang w:val="uk-UA" w:eastAsia="ru-RU" w:bidi="ru-RU"/>
        </w:rPr>
        <w:t xml:space="preserve"> вбиральні)</w:t>
      </w:r>
      <w:r w:rsidRPr="00EA085C">
        <w:rPr>
          <w:lang w:val="uk-UA" w:eastAsia="ru-RU" w:bidi="ru-RU"/>
        </w:rPr>
        <w:t>;</w:t>
      </w:r>
    </w:p>
    <w:p w14:paraId="4B0FF4B2" w14:textId="670CF388" w:rsidR="00DC2A6D" w:rsidRPr="00EA085C" w:rsidRDefault="00DC2A6D" w:rsidP="006B3904">
      <w:pPr>
        <w:pStyle w:val="11"/>
        <w:shd w:val="clear" w:color="auto" w:fill="auto"/>
        <w:ind w:firstLine="0"/>
        <w:jc w:val="both"/>
        <w:rPr>
          <w:lang w:val="uk-UA"/>
        </w:rPr>
      </w:pPr>
      <w:r w:rsidRPr="00EA085C">
        <w:rPr>
          <w:lang w:val="uk-UA" w:eastAsia="ru-RU" w:bidi="ru-RU"/>
        </w:rPr>
        <w:t xml:space="preserve">- </w:t>
      </w:r>
      <w:proofErr w:type="spellStart"/>
      <w:r w:rsidRPr="00EA085C">
        <w:rPr>
          <w:lang w:val="uk-UA" w:eastAsia="ru-RU" w:bidi="ru-RU"/>
        </w:rPr>
        <w:t>Підзона</w:t>
      </w:r>
      <w:proofErr w:type="spellEnd"/>
      <w:r w:rsidRPr="00EA085C">
        <w:rPr>
          <w:lang w:val="uk-UA" w:eastAsia="ru-RU" w:bidi="ru-RU"/>
        </w:rPr>
        <w:t xml:space="preserve"> </w:t>
      </w:r>
      <w:r w:rsidRPr="00EA085C">
        <w:rPr>
          <w:lang w:val="uk-UA" w:eastAsia="uk-UA" w:bidi="uk-UA"/>
        </w:rPr>
        <w:t>рекреаційно-розважальна (майданчики відпочинку, ігрові, частково територ</w:t>
      </w:r>
      <w:r w:rsidR="00DB648E" w:rsidRPr="00EA085C">
        <w:rPr>
          <w:lang w:val="uk-UA" w:eastAsia="uk-UA" w:bidi="uk-UA"/>
        </w:rPr>
        <w:t xml:space="preserve">ія </w:t>
      </w:r>
      <w:r w:rsidRPr="00EA085C">
        <w:rPr>
          <w:lang w:val="uk-UA" w:eastAsia="uk-UA" w:bidi="uk-UA"/>
        </w:rPr>
        <w:t>дитячої</w:t>
      </w:r>
      <w:r w:rsidR="00DB648E" w:rsidRPr="00EA085C">
        <w:rPr>
          <w:lang w:val="uk-UA" w:eastAsia="uk-UA" w:bidi="uk-UA"/>
        </w:rPr>
        <w:t xml:space="preserve"> залізниці</w:t>
      </w:r>
      <w:r w:rsidR="00C6481D">
        <w:rPr>
          <w:lang w:val="uk-UA" w:eastAsia="uk-UA" w:bidi="uk-UA"/>
        </w:rPr>
        <w:t>)</w:t>
      </w:r>
      <w:r w:rsidRPr="00EA085C">
        <w:rPr>
          <w:lang w:val="uk-UA" w:eastAsia="uk-UA" w:bidi="uk-UA"/>
        </w:rPr>
        <w:t>;</w:t>
      </w:r>
    </w:p>
    <w:p w14:paraId="4DEF72EA" w14:textId="3AFB8437" w:rsidR="006B3904" w:rsidRPr="00EA085C" w:rsidRDefault="006B3904" w:rsidP="006B3904">
      <w:pPr>
        <w:pStyle w:val="11"/>
        <w:shd w:val="clear" w:color="auto" w:fill="auto"/>
        <w:ind w:firstLine="0"/>
        <w:jc w:val="both"/>
        <w:rPr>
          <w:lang w:val="uk-UA" w:eastAsia="uk-UA" w:bidi="uk-UA"/>
        </w:rPr>
      </w:pPr>
      <w:r w:rsidRPr="00EA085C">
        <w:rPr>
          <w:lang w:val="uk-UA" w:eastAsia="ru-RU" w:bidi="ru-RU"/>
        </w:rPr>
        <w:t xml:space="preserve">- </w:t>
      </w:r>
      <w:proofErr w:type="spellStart"/>
      <w:r w:rsidR="00DC2A6D" w:rsidRPr="00EA085C">
        <w:rPr>
          <w:lang w:val="uk-UA" w:eastAsia="ru-RU" w:bidi="ru-RU"/>
        </w:rPr>
        <w:t>Підз</w:t>
      </w:r>
      <w:r w:rsidRPr="00EA085C">
        <w:rPr>
          <w:lang w:val="uk-UA" w:eastAsia="ru-RU" w:bidi="ru-RU"/>
        </w:rPr>
        <w:t>она</w:t>
      </w:r>
      <w:proofErr w:type="spellEnd"/>
      <w:r w:rsidRPr="00EA085C">
        <w:rPr>
          <w:lang w:val="uk-UA" w:eastAsia="ru-RU" w:bidi="ru-RU"/>
        </w:rPr>
        <w:t xml:space="preserve"> </w:t>
      </w:r>
      <w:r w:rsidRPr="00EA085C">
        <w:rPr>
          <w:lang w:val="uk-UA" w:eastAsia="uk-UA" w:bidi="uk-UA"/>
        </w:rPr>
        <w:t>проїздів, під</w:t>
      </w:r>
      <w:r w:rsidR="00B9495A" w:rsidRPr="00EA085C">
        <w:rPr>
          <w:lang w:val="uk-UA" w:eastAsia="uk-UA" w:bidi="uk-UA"/>
        </w:rPr>
        <w:t>‘</w:t>
      </w:r>
      <w:r w:rsidRPr="00EA085C">
        <w:rPr>
          <w:lang w:val="uk-UA" w:eastAsia="uk-UA" w:bidi="uk-UA"/>
        </w:rPr>
        <w:t xml:space="preserve">їздів </w:t>
      </w:r>
      <w:r w:rsidRPr="00EA085C">
        <w:rPr>
          <w:lang w:val="uk-UA" w:eastAsia="ru-RU" w:bidi="ru-RU"/>
        </w:rPr>
        <w:t xml:space="preserve">та </w:t>
      </w:r>
      <w:r w:rsidRPr="00EA085C">
        <w:rPr>
          <w:lang w:val="uk-UA" w:eastAsia="uk-UA" w:bidi="uk-UA"/>
        </w:rPr>
        <w:t>пішохідних доріжок</w:t>
      </w:r>
      <w:r w:rsidR="00DB648E" w:rsidRPr="00EA085C">
        <w:rPr>
          <w:lang w:val="uk-UA" w:eastAsia="uk-UA" w:bidi="uk-UA"/>
        </w:rPr>
        <w:t>, автостоянки</w:t>
      </w:r>
      <w:r w:rsidRPr="00EA085C">
        <w:rPr>
          <w:lang w:val="uk-UA" w:eastAsia="uk-UA" w:bidi="uk-UA"/>
        </w:rPr>
        <w:t>;</w:t>
      </w:r>
    </w:p>
    <w:p w14:paraId="5F5AD36A" w14:textId="5F0BEBCF" w:rsidR="00DB648E" w:rsidRPr="00EA085C" w:rsidRDefault="00DB648E" w:rsidP="006B3904">
      <w:pPr>
        <w:pStyle w:val="11"/>
        <w:shd w:val="clear" w:color="auto" w:fill="auto"/>
        <w:ind w:firstLine="0"/>
        <w:jc w:val="both"/>
        <w:rPr>
          <w:lang w:val="uk-UA" w:eastAsia="uk-UA" w:bidi="uk-UA"/>
        </w:rPr>
      </w:pPr>
      <w:r w:rsidRPr="00EA085C">
        <w:rPr>
          <w:lang w:val="uk-UA" w:eastAsia="ru-RU" w:bidi="ru-RU"/>
        </w:rPr>
        <w:t xml:space="preserve">- </w:t>
      </w:r>
      <w:proofErr w:type="spellStart"/>
      <w:r w:rsidRPr="00EA085C">
        <w:rPr>
          <w:lang w:val="uk-UA" w:eastAsia="ru-RU" w:bidi="ru-RU"/>
        </w:rPr>
        <w:t>Підзона</w:t>
      </w:r>
      <w:proofErr w:type="spellEnd"/>
      <w:r w:rsidRPr="00EA085C">
        <w:rPr>
          <w:lang w:val="uk-UA" w:eastAsia="ru-RU" w:bidi="ru-RU"/>
        </w:rPr>
        <w:t xml:space="preserve"> </w:t>
      </w:r>
      <w:r w:rsidRPr="00EA085C">
        <w:rPr>
          <w:lang w:val="uk-UA" w:eastAsia="uk-UA" w:bidi="uk-UA"/>
        </w:rPr>
        <w:t>приб</w:t>
      </w:r>
      <w:r w:rsidR="00C6481D">
        <w:rPr>
          <w:lang w:val="uk-UA" w:eastAsia="uk-UA" w:bidi="uk-UA"/>
        </w:rPr>
        <w:t>е</w:t>
      </w:r>
      <w:r w:rsidRPr="00EA085C">
        <w:rPr>
          <w:lang w:val="uk-UA" w:eastAsia="uk-UA" w:bidi="uk-UA"/>
        </w:rPr>
        <w:t>режної смуги та пляж</w:t>
      </w:r>
      <w:r w:rsidR="00C6481D">
        <w:rPr>
          <w:lang w:val="uk-UA" w:eastAsia="uk-UA" w:bidi="uk-UA"/>
        </w:rPr>
        <w:t>у.</w:t>
      </w:r>
    </w:p>
    <w:p w14:paraId="190CF2AA" w14:textId="76F46BA1" w:rsidR="008153DA" w:rsidRPr="00EA085C" w:rsidRDefault="008153DA" w:rsidP="006B3904">
      <w:pPr>
        <w:pStyle w:val="11"/>
        <w:shd w:val="clear" w:color="auto" w:fill="auto"/>
        <w:jc w:val="both"/>
        <w:rPr>
          <w:lang w:val="uk-UA"/>
        </w:rPr>
      </w:pPr>
      <w:r w:rsidRPr="00EA085C">
        <w:rPr>
          <w:lang w:val="uk-UA" w:eastAsia="ru-RU" w:bidi="ru-RU"/>
        </w:rPr>
        <w:t xml:space="preserve">Система зелених насаджень </w:t>
      </w:r>
      <w:r w:rsidRPr="00EA085C">
        <w:rPr>
          <w:lang w:val="uk-UA" w:eastAsia="uk-UA" w:bidi="uk-UA"/>
        </w:rPr>
        <w:t xml:space="preserve">формується </w:t>
      </w:r>
      <w:r w:rsidRPr="00EA085C">
        <w:rPr>
          <w:lang w:val="uk-UA" w:eastAsia="ru-RU" w:bidi="ru-RU"/>
        </w:rPr>
        <w:t>зеленими насадженнями</w:t>
      </w:r>
      <w:r w:rsidR="008E0372" w:rsidRPr="00EA085C">
        <w:rPr>
          <w:lang w:val="uk-UA" w:eastAsia="ru-RU" w:bidi="ru-RU"/>
        </w:rPr>
        <w:t xml:space="preserve"> благоустрою території</w:t>
      </w:r>
      <w:r w:rsidRPr="00EA085C">
        <w:rPr>
          <w:lang w:val="uk-UA" w:eastAsia="ru-RU" w:bidi="ru-RU"/>
        </w:rPr>
        <w:t xml:space="preserve">, </w:t>
      </w:r>
      <w:r w:rsidRPr="00EA085C">
        <w:rPr>
          <w:lang w:val="uk-UA" w:eastAsia="uk-UA" w:bidi="uk-UA"/>
        </w:rPr>
        <w:t xml:space="preserve">пішохідними </w:t>
      </w:r>
      <w:r w:rsidR="00DB648E" w:rsidRPr="00EA085C">
        <w:rPr>
          <w:lang w:val="uk-UA" w:eastAsia="ru-RU" w:bidi="ru-RU"/>
        </w:rPr>
        <w:t>доріжками</w:t>
      </w:r>
      <w:r w:rsidRPr="00EA085C">
        <w:rPr>
          <w:lang w:val="uk-UA" w:eastAsia="ru-RU" w:bidi="ru-RU"/>
        </w:rPr>
        <w:t xml:space="preserve">, де </w:t>
      </w:r>
      <w:r w:rsidRPr="00EA085C">
        <w:rPr>
          <w:lang w:val="uk-UA" w:eastAsia="uk-UA" w:bidi="uk-UA"/>
        </w:rPr>
        <w:t xml:space="preserve">розміщуються </w:t>
      </w:r>
      <w:r w:rsidRPr="00EA085C">
        <w:rPr>
          <w:lang w:val="uk-UA" w:eastAsia="ru-RU" w:bidi="ru-RU"/>
        </w:rPr>
        <w:t xml:space="preserve">майданчики </w:t>
      </w:r>
      <w:r w:rsidRPr="00EA085C">
        <w:rPr>
          <w:lang w:val="uk-UA" w:eastAsia="uk-UA" w:bidi="uk-UA"/>
        </w:rPr>
        <w:t xml:space="preserve">відпочинку </w:t>
      </w:r>
      <w:r w:rsidRPr="00EA085C">
        <w:rPr>
          <w:lang w:val="uk-UA" w:eastAsia="ru-RU" w:bidi="ru-RU"/>
        </w:rPr>
        <w:t>населення.</w:t>
      </w:r>
    </w:p>
    <w:p w14:paraId="20C624CC" w14:textId="0A902AB3" w:rsidR="008153DA" w:rsidRPr="00EA085C" w:rsidRDefault="008153DA" w:rsidP="006B3904">
      <w:pPr>
        <w:pStyle w:val="11"/>
        <w:shd w:val="clear" w:color="auto" w:fill="auto"/>
        <w:jc w:val="both"/>
        <w:rPr>
          <w:lang w:val="uk-UA"/>
        </w:rPr>
      </w:pPr>
      <w:proofErr w:type="spellStart"/>
      <w:r w:rsidRPr="00EA085C">
        <w:rPr>
          <w:lang w:val="uk-UA" w:eastAsia="ru-RU" w:bidi="ru-RU"/>
        </w:rPr>
        <w:t>Вулично</w:t>
      </w:r>
      <w:proofErr w:type="spellEnd"/>
      <w:r w:rsidRPr="00EA085C">
        <w:rPr>
          <w:lang w:val="uk-UA" w:eastAsia="ru-RU" w:bidi="ru-RU"/>
        </w:rPr>
        <w:t xml:space="preserve">-дорожню мережу в </w:t>
      </w:r>
      <w:r w:rsidRPr="00EA085C">
        <w:rPr>
          <w:lang w:val="uk-UA" w:eastAsia="uk-UA" w:bidi="uk-UA"/>
        </w:rPr>
        <w:t xml:space="preserve">проекті </w:t>
      </w:r>
      <w:r w:rsidRPr="00EA085C">
        <w:rPr>
          <w:lang w:val="uk-UA" w:eastAsia="ru-RU" w:bidi="ru-RU"/>
        </w:rPr>
        <w:t xml:space="preserve">прийнято </w:t>
      </w:r>
      <w:r w:rsidRPr="00EA085C">
        <w:rPr>
          <w:lang w:val="uk-UA" w:eastAsia="uk-UA" w:bidi="uk-UA"/>
        </w:rPr>
        <w:t xml:space="preserve">згідно рішень </w:t>
      </w:r>
      <w:r w:rsidRPr="00EA085C">
        <w:rPr>
          <w:lang w:val="uk-UA" w:eastAsia="ru-RU" w:bidi="ru-RU"/>
        </w:rPr>
        <w:t xml:space="preserve">генерального плану </w:t>
      </w:r>
      <w:r w:rsidRPr="00EA085C">
        <w:rPr>
          <w:lang w:val="uk-UA" w:eastAsia="uk-UA" w:bidi="uk-UA"/>
        </w:rPr>
        <w:t xml:space="preserve">і </w:t>
      </w:r>
      <w:r w:rsidRPr="00EA085C">
        <w:rPr>
          <w:lang w:val="uk-UA" w:eastAsia="ru-RU" w:bidi="ru-RU"/>
        </w:rPr>
        <w:t>представлено вулиц</w:t>
      </w:r>
      <w:r w:rsidR="00DB648E" w:rsidRPr="00EA085C">
        <w:rPr>
          <w:lang w:val="uk-UA" w:eastAsia="ru-RU" w:bidi="ru-RU"/>
        </w:rPr>
        <w:t>ею Паркова</w:t>
      </w:r>
      <w:r w:rsidRPr="00EA085C">
        <w:rPr>
          <w:lang w:val="uk-UA" w:eastAsia="ru-RU" w:bidi="ru-RU"/>
        </w:rPr>
        <w:t>, що обмежу</w:t>
      </w:r>
      <w:r w:rsidR="00DB648E" w:rsidRPr="00EA085C">
        <w:rPr>
          <w:lang w:val="uk-UA" w:eastAsia="ru-RU" w:bidi="ru-RU"/>
        </w:rPr>
        <w:t xml:space="preserve">є </w:t>
      </w:r>
      <w:r w:rsidRPr="00EA085C">
        <w:rPr>
          <w:lang w:val="uk-UA" w:eastAsia="ru-RU" w:bidi="ru-RU"/>
        </w:rPr>
        <w:t xml:space="preserve"> </w:t>
      </w:r>
      <w:r w:rsidR="00DB648E" w:rsidRPr="00EA085C">
        <w:rPr>
          <w:lang w:val="uk-UA" w:eastAsia="ru-RU" w:bidi="ru-RU"/>
        </w:rPr>
        <w:t>ділянку</w:t>
      </w:r>
      <w:r w:rsidRPr="00EA085C">
        <w:rPr>
          <w:lang w:val="uk-UA" w:eastAsia="ru-RU" w:bidi="ru-RU"/>
        </w:rPr>
        <w:t xml:space="preserve">, </w:t>
      </w:r>
      <w:r w:rsidR="000A3126" w:rsidRPr="00EA085C">
        <w:rPr>
          <w:lang w:val="uk-UA" w:eastAsia="ru-RU" w:bidi="ru-RU"/>
        </w:rPr>
        <w:t>а також проїздами</w:t>
      </w:r>
      <w:r w:rsidRPr="00EA085C">
        <w:rPr>
          <w:lang w:val="uk-UA" w:eastAsia="ru-RU" w:bidi="ru-RU"/>
        </w:rPr>
        <w:t>.</w:t>
      </w:r>
    </w:p>
    <w:p w14:paraId="60C72798" w14:textId="5D41337E" w:rsidR="00D82533" w:rsidRPr="00EA085C" w:rsidRDefault="008153DA" w:rsidP="00D82533">
      <w:pPr>
        <w:pStyle w:val="11"/>
        <w:shd w:val="clear" w:color="auto" w:fill="auto"/>
        <w:rPr>
          <w:lang w:val="uk-UA" w:eastAsia="ru-RU" w:bidi="ru-RU"/>
        </w:rPr>
      </w:pPr>
      <w:r w:rsidRPr="00EA085C">
        <w:rPr>
          <w:lang w:val="uk-UA" w:eastAsia="ru-RU" w:bidi="ru-RU"/>
        </w:rPr>
        <w:t xml:space="preserve">Зони тимчасових автостоянок </w:t>
      </w:r>
      <w:r w:rsidRPr="00EA085C">
        <w:rPr>
          <w:lang w:val="uk-UA" w:eastAsia="uk-UA" w:bidi="uk-UA"/>
        </w:rPr>
        <w:t xml:space="preserve">розміщуються біля </w:t>
      </w:r>
      <w:r w:rsidRPr="00EA085C">
        <w:rPr>
          <w:lang w:val="uk-UA" w:eastAsia="ru-RU" w:bidi="ru-RU"/>
        </w:rPr>
        <w:t xml:space="preserve">громадських </w:t>
      </w:r>
      <w:r w:rsidRPr="00EA085C">
        <w:rPr>
          <w:lang w:val="uk-UA" w:eastAsia="uk-UA" w:bidi="uk-UA"/>
        </w:rPr>
        <w:t>будівель згідно діючих будівельних</w:t>
      </w:r>
      <w:r w:rsidR="000C6EC9" w:rsidRPr="00EA085C">
        <w:rPr>
          <w:lang w:val="uk-UA" w:eastAsia="uk-UA" w:bidi="uk-UA"/>
        </w:rPr>
        <w:t xml:space="preserve"> </w:t>
      </w:r>
      <w:r w:rsidRPr="00EA085C">
        <w:rPr>
          <w:lang w:val="uk-UA" w:eastAsia="ru-RU" w:bidi="ru-RU"/>
        </w:rPr>
        <w:t>норм</w:t>
      </w:r>
      <w:r w:rsidR="00D82533" w:rsidRPr="00EA085C">
        <w:rPr>
          <w:lang w:val="uk-UA" w:eastAsia="ru-RU" w:bidi="ru-RU"/>
        </w:rPr>
        <w:t>.</w:t>
      </w:r>
    </w:p>
    <w:p w14:paraId="61FA5FFC" w14:textId="77777777" w:rsidR="00D82533" w:rsidRPr="00EA085C" w:rsidRDefault="00D82533" w:rsidP="00EA085C">
      <w:pPr>
        <w:pStyle w:val="11"/>
        <w:shd w:val="clear" w:color="auto" w:fill="auto"/>
        <w:jc w:val="center"/>
        <w:rPr>
          <w:lang w:val="uk-UA" w:eastAsia="ru-RU" w:bidi="ru-RU"/>
        </w:rPr>
      </w:pPr>
    </w:p>
    <w:p w14:paraId="0E4ACBF0" w14:textId="022B5C45" w:rsidR="000E35C9" w:rsidRDefault="000E35C9" w:rsidP="00076BE4">
      <w:pPr>
        <w:pStyle w:val="11"/>
        <w:numPr>
          <w:ilvl w:val="0"/>
          <w:numId w:val="20"/>
        </w:numPr>
        <w:shd w:val="clear" w:color="auto" w:fill="auto"/>
        <w:jc w:val="center"/>
        <w:rPr>
          <w:b/>
          <w:lang w:val="uk-UA"/>
        </w:rPr>
      </w:pPr>
      <w:r w:rsidRPr="00EA085C">
        <w:rPr>
          <w:b/>
          <w:lang w:val="uk-UA"/>
        </w:rPr>
        <w:t>ПРОПОЗИЦІЇ ЩОДО ВСТАНОВЛЕННЯ</w:t>
      </w:r>
      <w:r w:rsidR="000E2D6A" w:rsidRPr="00EA085C">
        <w:rPr>
          <w:b/>
          <w:lang w:val="uk-UA"/>
        </w:rPr>
        <w:t xml:space="preserve"> </w:t>
      </w:r>
      <w:r w:rsidRPr="00EA085C">
        <w:rPr>
          <w:b/>
          <w:lang w:val="uk-UA"/>
        </w:rPr>
        <w:t>РЕЖИМУ ЗАБУДОВИ</w:t>
      </w:r>
      <w:r w:rsidR="000E2D6A" w:rsidRPr="00EA085C">
        <w:rPr>
          <w:b/>
          <w:lang w:val="uk-UA"/>
        </w:rPr>
        <w:t xml:space="preserve"> </w:t>
      </w:r>
      <w:r w:rsidRPr="00EA085C">
        <w:rPr>
          <w:b/>
          <w:lang w:val="uk-UA"/>
        </w:rPr>
        <w:t>ТЕРИТОРІЇ</w:t>
      </w:r>
    </w:p>
    <w:p w14:paraId="0503E9C2" w14:textId="77777777" w:rsidR="00FF1321" w:rsidRPr="00FF1321" w:rsidRDefault="00FF1321" w:rsidP="00DD3BF7">
      <w:pPr>
        <w:pStyle w:val="11"/>
        <w:shd w:val="clear" w:color="auto" w:fill="auto"/>
        <w:ind w:left="644" w:firstLine="0"/>
        <w:rPr>
          <w:b/>
          <w:lang w:val="uk-UA"/>
        </w:rPr>
      </w:pPr>
    </w:p>
    <w:p w14:paraId="667E6012" w14:textId="418AD96E" w:rsidR="000E35C9" w:rsidRPr="00EA085C" w:rsidRDefault="000E35C9" w:rsidP="000E35C9">
      <w:pPr>
        <w:ind w:firstLine="567"/>
        <w:rPr>
          <w:rFonts w:ascii="Times New Roman" w:hAnsi="Times New Roman" w:cs="Times New Roman"/>
          <w:sz w:val="28"/>
          <w:szCs w:val="28"/>
          <w:lang w:val="uk-UA"/>
        </w:rPr>
      </w:pPr>
      <w:r w:rsidRPr="00EA085C">
        <w:rPr>
          <w:rFonts w:ascii="Times New Roman" w:hAnsi="Times New Roman" w:cs="Times New Roman"/>
          <w:sz w:val="28"/>
          <w:szCs w:val="28"/>
          <w:lang w:val="uk-UA"/>
        </w:rPr>
        <w:t xml:space="preserve">Режим забудови території, визначених для містобудівних потреб, встановлюється у генеральних планах населених пунктів, планах зонування </w:t>
      </w:r>
      <w:r w:rsidR="00C6481D">
        <w:rPr>
          <w:rFonts w:ascii="Times New Roman" w:hAnsi="Times New Roman" w:cs="Times New Roman"/>
          <w:sz w:val="28"/>
          <w:szCs w:val="28"/>
          <w:lang w:val="uk-UA"/>
        </w:rPr>
        <w:t>і</w:t>
      </w:r>
      <w:r w:rsidRPr="00EA085C">
        <w:rPr>
          <w:rFonts w:ascii="Times New Roman" w:hAnsi="Times New Roman" w:cs="Times New Roman"/>
          <w:sz w:val="28"/>
          <w:szCs w:val="28"/>
          <w:lang w:val="uk-UA"/>
        </w:rPr>
        <w:t xml:space="preserve"> детальних планах територій та є обов'язковим для врахування під час розроб</w:t>
      </w:r>
      <w:r w:rsidR="009E01D3" w:rsidRPr="00EA085C">
        <w:rPr>
          <w:rFonts w:ascii="Times New Roman" w:hAnsi="Times New Roman" w:cs="Times New Roman"/>
          <w:sz w:val="28"/>
          <w:szCs w:val="28"/>
          <w:lang w:val="uk-UA"/>
        </w:rPr>
        <w:t>ки</w:t>
      </w:r>
      <w:r w:rsidRPr="00EA085C">
        <w:rPr>
          <w:rFonts w:ascii="Times New Roman" w:hAnsi="Times New Roman" w:cs="Times New Roman"/>
          <w:sz w:val="28"/>
          <w:szCs w:val="28"/>
          <w:lang w:val="uk-UA"/>
        </w:rPr>
        <w:t xml:space="preserve"> землевпорядної документації.</w:t>
      </w:r>
    </w:p>
    <w:p w14:paraId="27B91359" w14:textId="6E0FDF80" w:rsidR="000E35C9" w:rsidRPr="00EA085C" w:rsidRDefault="000E35C9" w:rsidP="006B3904">
      <w:pPr>
        <w:ind w:firstLine="567"/>
        <w:rPr>
          <w:rFonts w:ascii="Times New Roman" w:hAnsi="Times New Roman" w:cs="Times New Roman"/>
          <w:sz w:val="28"/>
          <w:szCs w:val="28"/>
          <w:lang w:val="uk-UA"/>
        </w:rPr>
      </w:pPr>
      <w:r w:rsidRPr="00EA085C">
        <w:rPr>
          <w:rFonts w:ascii="Times New Roman" w:hAnsi="Times New Roman" w:cs="Times New Roman"/>
          <w:sz w:val="28"/>
          <w:szCs w:val="28"/>
          <w:lang w:val="uk-UA"/>
        </w:rPr>
        <w:lastRenderedPageBreak/>
        <w:t>Встановлення режиму забудови територій, визначених для містобудівних потреб, не тягне за собою припинення права власності або права користування земельними ділянками, зміни адміністративно-територіальних меж до моменту вилучення (викупу) земельних ділянок.</w:t>
      </w:r>
    </w:p>
    <w:p w14:paraId="022801F8" w14:textId="77777777" w:rsidR="000E35C9" w:rsidRPr="00EA085C" w:rsidRDefault="000E35C9" w:rsidP="000E35C9">
      <w:pPr>
        <w:jc w:val="center"/>
        <w:rPr>
          <w:rFonts w:ascii="Times New Roman" w:hAnsi="Times New Roman" w:cs="Times New Roman"/>
          <w:b/>
          <w:sz w:val="28"/>
          <w:szCs w:val="28"/>
          <w:lang w:val="uk-UA"/>
        </w:rPr>
      </w:pPr>
      <w:r w:rsidRPr="00EA085C">
        <w:rPr>
          <w:rFonts w:ascii="Times New Roman" w:hAnsi="Times New Roman" w:cs="Times New Roman"/>
          <w:b/>
          <w:sz w:val="28"/>
          <w:szCs w:val="28"/>
          <w:lang w:val="uk-UA"/>
        </w:rPr>
        <w:t>Пропозиції щодо встановлення режиму забудови території</w:t>
      </w:r>
    </w:p>
    <w:p w14:paraId="53E04941" w14:textId="77777777" w:rsidR="000E35C9" w:rsidRPr="00EA085C" w:rsidRDefault="000E35C9" w:rsidP="000E35C9">
      <w:pPr>
        <w:ind w:firstLine="567"/>
        <w:rPr>
          <w:rFonts w:ascii="Times New Roman" w:hAnsi="Times New Roman" w:cs="Times New Roman"/>
          <w:sz w:val="28"/>
          <w:szCs w:val="28"/>
          <w:lang w:val="uk-UA"/>
        </w:rPr>
      </w:pPr>
      <w:r w:rsidRPr="00EA085C">
        <w:rPr>
          <w:rFonts w:ascii="Times New Roman" w:hAnsi="Times New Roman" w:cs="Times New Roman"/>
          <w:sz w:val="28"/>
          <w:szCs w:val="28"/>
          <w:lang w:val="uk-UA"/>
        </w:rPr>
        <w:t>При освоєнні території дотримуватись планувальних обмежень визначених в ДПТ:</w:t>
      </w:r>
    </w:p>
    <w:p w14:paraId="5E672B5D" w14:textId="2528296A" w:rsidR="000E35C9" w:rsidRPr="00EA085C" w:rsidRDefault="000E35C9" w:rsidP="00076BE4">
      <w:pPr>
        <w:pStyle w:val="a4"/>
        <w:numPr>
          <w:ilvl w:val="0"/>
          <w:numId w:val="1"/>
        </w:numPr>
        <w:ind w:left="0" w:firstLine="426"/>
        <w:rPr>
          <w:rFonts w:ascii="Times New Roman" w:hAnsi="Times New Roman" w:cs="Times New Roman"/>
          <w:sz w:val="28"/>
          <w:szCs w:val="28"/>
          <w:lang w:val="uk-UA"/>
        </w:rPr>
      </w:pPr>
      <w:r w:rsidRPr="00EA085C">
        <w:rPr>
          <w:rFonts w:ascii="Times New Roman" w:hAnsi="Times New Roman" w:cs="Times New Roman"/>
          <w:sz w:val="28"/>
          <w:szCs w:val="28"/>
          <w:lang w:val="uk-UA"/>
        </w:rPr>
        <w:t>червоних ліній</w:t>
      </w:r>
      <w:r w:rsidR="00AC08FD" w:rsidRPr="00EA085C">
        <w:rPr>
          <w:rFonts w:ascii="Times New Roman" w:hAnsi="Times New Roman" w:cs="Times New Roman"/>
          <w:sz w:val="28"/>
          <w:szCs w:val="28"/>
          <w:lang w:val="uk-UA"/>
        </w:rPr>
        <w:t xml:space="preserve"> вулиць</w:t>
      </w:r>
      <w:r w:rsidRPr="00EA085C">
        <w:rPr>
          <w:rFonts w:ascii="Times New Roman" w:hAnsi="Times New Roman" w:cs="Times New Roman"/>
          <w:sz w:val="28"/>
          <w:szCs w:val="28"/>
          <w:lang w:val="uk-UA"/>
        </w:rPr>
        <w:t>;</w:t>
      </w:r>
    </w:p>
    <w:p w14:paraId="36F77D15" w14:textId="77777777" w:rsidR="000E35C9" w:rsidRPr="00EA085C" w:rsidRDefault="000E35C9" w:rsidP="00076BE4">
      <w:pPr>
        <w:pStyle w:val="a4"/>
        <w:numPr>
          <w:ilvl w:val="0"/>
          <w:numId w:val="1"/>
        </w:numPr>
        <w:ind w:left="0" w:firstLine="426"/>
        <w:rPr>
          <w:rFonts w:ascii="Times New Roman" w:hAnsi="Times New Roman" w:cs="Times New Roman"/>
          <w:sz w:val="28"/>
          <w:szCs w:val="28"/>
          <w:lang w:val="uk-UA"/>
        </w:rPr>
      </w:pPr>
      <w:r w:rsidRPr="00EA085C">
        <w:rPr>
          <w:rFonts w:ascii="Times New Roman" w:hAnsi="Times New Roman" w:cs="Times New Roman"/>
          <w:sz w:val="28"/>
          <w:szCs w:val="28"/>
          <w:lang w:val="uk-UA"/>
        </w:rPr>
        <w:t>ліній регулювання забудови;</w:t>
      </w:r>
    </w:p>
    <w:p w14:paraId="4F86507E" w14:textId="41B3B959" w:rsidR="000E35C9" w:rsidRDefault="000E35C9" w:rsidP="00076BE4">
      <w:pPr>
        <w:pStyle w:val="a4"/>
        <w:numPr>
          <w:ilvl w:val="0"/>
          <w:numId w:val="1"/>
        </w:numPr>
        <w:ind w:left="0" w:firstLine="426"/>
        <w:rPr>
          <w:rFonts w:ascii="Times New Roman" w:hAnsi="Times New Roman" w:cs="Times New Roman"/>
          <w:sz w:val="28"/>
          <w:szCs w:val="28"/>
          <w:lang w:val="uk-UA"/>
        </w:rPr>
      </w:pPr>
      <w:r w:rsidRPr="00EA085C">
        <w:rPr>
          <w:rFonts w:ascii="Times New Roman" w:hAnsi="Times New Roman" w:cs="Times New Roman"/>
          <w:sz w:val="28"/>
          <w:szCs w:val="28"/>
          <w:lang w:val="uk-UA"/>
        </w:rPr>
        <w:t>санітарно-захисних зон від інженерних споруд та комунікацій.</w:t>
      </w:r>
    </w:p>
    <w:p w14:paraId="23AA37AF" w14:textId="0130541F" w:rsidR="00EA085C" w:rsidRPr="00EA085C" w:rsidRDefault="00EA085C" w:rsidP="00076BE4">
      <w:pPr>
        <w:pStyle w:val="a4"/>
        <w:numPr>
          <w:ilvl w:val="0"/>
          <w:numId w:val="1"/>
        </w:numPr>
        <w:ind w:left="0" w:firstLine="426"/>
        <w:rPr>
          <w:rFonts w:ascii="Times New Roman" w:hAnsi="Times New Roman" w:cs="Times New Roman"/>
          <w:sz w:val="28"/>
          <w:szCs w:val="28"/>
          <w:lang w:val="uk-UA"/>
        </w:rPr>
      </w:pPr>
      <w:r w:rsidRPr="00EA085C">
        <w:rPr>
          <w:rFonts w:ascii="Times New Roman" w:hAnsi="Times New Roman" w:cs="Times New Roman"/>
          <w:sz w:val="28"/>
          <w:szCs w:val="28"/>
          <w:lang w:val="uk-UA"/>
        </w:rPr>
        <w:t xml:space="preserve">санітарно-захисних зон від </w:t>
      </w:r>
      <w:r>
        <w:rPr>
          <w:rFonts w:ascii="Times New Roman" w:hAnsi="Times New Roman" w:cs="Times New Roman"/>
          <w:sz w:val="28"/>
          <w:szCs w:val="28"/>
          <w:lang w:val="uk-UA"/>
        </w:rPr>
        <w:t>водойм</w:t>
      </w:r>
      <w:r w:rsidRPr="00EA085C">
        <w:rPr>
          <w:rFonts w:ascii="Times New Roman" w:hAnsi="Times New Roman" w:cs="Times New Roman"/>
          <w:sz w:val="28"/>
          <w:szCs w:val="28"/>
          <w:lang w:val="uk-UA"/>
        </w:rPr>
        <w:t>.</w:t>
      </w:r>
    </w:p>
    <w:p w14:paraId="2C9BD37C" w14:textId="3617E20F" w:rsidR="000D34D1" w:rsidRDefault="000D34D1" w:rsidP="00402E41">
      <w:pPr>
        <w:rPr>
          <w:rFonts w:ascii="Times New Roman" w:hAnsi="Times New Roman" w:cs="Times New Roman"/>
          <w:b/>
          <w:sz w:val="28"/>
          <w:szCs w:val="28"/>
          <w:lang w:val="uk-UA"/>
        </w:rPr>
      </w:pPr>
    </w:p>
    <w:p w14:paraId="09FC995D" w14:textId="3A942920" w:rsidR="00EA085C" w:rsidRDefault="00EA085C" w:rsidP="00402E41">
      <w:pPr>
        <w:rPr>
          <w:rFonts w:ascii="Times New Roman" w:hAnsi="Times New Roman" w:cs="Times New Roman"/>
          <w:b/>
          <w:sz w:val="28"/>
          <w:szCs w:val="28"/>
          <w:lang w:val="uk-UA"/>
        </w:rPr>
      </w:pPr>
    </w:p>
    <w:p w14:paraId="60FA8E22" w14:textId="77777777" w:rsidR="00EA085C" w:rsidRPr="00EA085C" w:rsidRDefault="00EA085C" w:rsidP="00402E41">
      <w:pPr>
        <w:rPr>
          <w:rFonts w:ascii="Times New Roman" w:hAnsi="Times New Roman" w:cs="Times New Roman"/>
          <w:b/>
          <w:sz w:val="28"/>
          <w:szCs w:val="28"/>
          <w:lang w:val="uk-UA"/>
        </w:rPr>
      </w:pPr>
    </w:p>
    <w:p w14:paraId="630D8A88" w14:textId="2D22D6EB" w:rsidR="009979E0" w:rsidRPr="00EA085C" w:rsidRDefault="009979E0" w:rsidP="00D82533">
      <w:pPr>
        <w:jc w:val="center"/>
        <w:rPr>
          <w:rFonts w:ascii="Times New Roman" w:hAnsi="Times New Roman" w:cs="Times New Roman"/>
          <w:b/>
          <w:sz w:val="28"/>
          <w:szCs w:val="28"/>
          <w:lang w:val="uk-UA"/>
        </w:rPr>
      </w:pPr>
      <w:r w:rsidRPr="00EA085C">
        <w:rPr>
          <w:rFonts w:ascii="Times New Roman" w:hAnsi="Times New Roman" w:cs="Times New Roman"/>
          <w:b/>
          <w:sz w:val="28"/>
          <w:szCs w:val="28"/>
          <w:lang w:val="uk-UA"/>
        </w:rPr>
        <w:t>6.</w:t>
      </w:r>
      <w:r w:rsidRPr="00EA085C">
        <w:rPr>
          <w:rFonts w:ascii="Times New Roman" w:hAnsi="Times New Roman" w:cs="Times New Roman"/>
          <w:b/>
          <w:sz w:val="28"/>
          <w:szCs w:val="28"/>
          <w:lang w:val="uk-UA"/>
        </w:rPr>
        <w:tab/>
        <w:t>ОСНОВНІ</w:t>
      </w:r>
      <w:r w:rsidR="000E2D6A" w:rsidRPr="00EA085C">
        <w:rPr>
          <w:rFonts w:ascii="Times New Roman" w:hAnsi="Times New Roman" w:cs="Times New Roman"/>
          <w:b/>
          <w:sz w:val="28"/>
          <w:szCs w:val="28"/>
          <w:lang w:val="uk-UA"/>
        </w:rPr>
        <w:t xml:space="preserve"> </w:t>
      </w:r>
      <w:r w:rsidRPr="00EA085C">
        <w:rPr>
          <w:rFonts w:ascii="Times New Roman" w:hAnsi="Times New Roman" w:cs="Times New Roman"/>
          <w:b/>
          <w:sz w:val="28"/>
          <w:szCs w:val="28"/>
          <w:lang w:val="uk-UA"/>
        </w:rPr>
        <w:t>ПРИНЦИПИ</w:t>
      </w:r>
      <w:r w:rsidR="000E2D6A" w:rsidRPr="00EA085C">
        <w:rPr>
          <w:rFonts w:ascii="Times New Roman" w:hAnsi="Times New Roman" w:cs="Times New Roman"/>
          <w:b/>
          <w:sz w:val="28"/>
          <w:szCs w:val="28"/>
          <w:lang w:val="uk-UA"/>
        </w:rPr>
        <w:t xml:space="preserve"> </w:t>
      </w:r>
      <w:r w:rsidRPr="00EA085C">
        <w:rPr>
          <w:rFonts w:ascii="Times New Roman" w:hAnsi="Times New Roman" w:cs="Times New Roman"/>
          <w:b/>
          <w:sz w:val="28"/>
          <w:szCs w:val="28"/>
          <w:lang w:val="uk-UA"/>
        </w:rPr>
        <w:t>ПЛАНУВАЛЬНО-ПРОСТОРОВОЇ ОРГАНІЗАЦІЇ ТЕРИТОРІЇ</w:t>
      </w:r>
    </w:p>
    <w:p w14:paraId="198873CD" w14:textId="77777777" w:rsidR="009979E0" w:rsidRPr="00EA085C" w:rsidRDefault="009979E0" w:rsidP="00D82533">
      <w:pPr>
        <w:jc w:val="center"/>
        <w:rPr>
          <w:rFonts w:ascii="Times New Roman" w:hAnsi="Times New Roman" w:cs="Times New Roman"/>
          <w:sz w:val="28"/>
          <w:szCs w:val="28"/>
          <w:lang w:val="uk-UA"/>
        </w:rPr>
      </w:pPr>
    </w:p>
    <w:p w14:paraId="22CF5019" w14:textId="77777777" w:rsidR="009979E0" w:rsidRPr="00EA085C" w:rsidRDefault="009979E0" w:rsidP="006B3904">
      <w:pPr>
        <w:ind w:firstLine="284"/>
        <w:rPr>
          <w:rFonts w:ascii="Times New Roman" w:hAnsi="Times New Roman" w:cs="Times New Roman"/>
          <w:sz w:val="28"/>
          <w:szCs w:val="28"/>
          <w:lang w:val="uk-UA"/>
        </w:rPr>
      </w:pPr>
      <w:r w:rsidRPr="00EA085C">
        <w:rPr>
          <w:rFonts w:ascii="Times New Roman" w:hAnsi="Times New Roman" w:cs="Times New Roman"/>
          <w:sz w:val="28"/>
          <w:szCs w:val="28"/>
          <w:lang w:val="uk-UA"/>
        </w:rPr>
        <w:t xml:space="preserve">Основними принципами </w:t>
      </w:r>
      <w:proofErr w:type="spellStart"/>
      <w:r w:rsidRPr="00EA085C">
        <w:rPr>
          <w:rFonts w:ascii="Times New Roman" w:hAnsi="Times New Roman" w:cs="Times New Roman"/>
          <w:sz w:val="28"/>
          <w:szCs w:val="28"/>
          <w:lang w:val="uk-UA"/>
        </w:rPr>
        <w:t>планувально</w:t>
      </w:r>
      <w:proofErr w:type="spellEnd"/>
      <w:r w:rsidRPr="00EA085C">
        <w:rPr>
          <w:rFonts w:ascii="Times New Roman" w:hAnsi="Times New Roman" w:cs="Times New Roman"/>
          <w:sz w:val="28"/>
          <w:szCs w:val="28"/>
          <w:lang w:val="uk-UA"/>
        </w:rPr>
        <w:t>-просторової організації при розробці детального плану території, на яких базується проектне рішення виступають:</w:t>
      </w:r>
    </w:p>
    <w:p w14:paraId="064093A5" w14:textId="77777777" w:rsidR="009979E0" w:rsidRPr="00EA085C" w:rsidRDefault="009979E0" w:rsidP="00076BE4">
      <w:pPr>
        <w:pStyle w:val="a4"/>
        <w:numPr>
          <w:ilvl w:val="0"/>
          <w:numId w:val="2"/>
        </w:numPr>
        <w:ind w:left="0" w:firstLine="284"/>
        <w:rPr>
          <w:rFonts w:ascii="Times New Roman" w:hAnsi="Times New Roman" w:cs="Times New Roman"/>
          <w:sz w:val="28"/>
          <w:szCs w:val="28"/>
          <w:lang w:val="uk-UA"/>
        </w:rPr>
      </w:pPr>
      <w:r w:rsidRPr="00EA085C">
        <w:rPr>
          <w:rFonts w:ascii="Times New Roman" w:hAnsi="Times New Roman" w:cs="Times New Roman"/>
          <w:sz w:val="28"/>
          <w:szCs w:val="28"/>
          <w:lang w:val="uk-UA"/>
        </w:rPr>
        <w:t>взаємозв</w:t>
      </w:r>
      <w:r w:rsidR="000E2D6A" w:rsidRPr="00EA085C">
        <w:rPr>
          <w:rFonts w:ascii="Times New Roman" w:hAnsi="Times New Roman" w:cs="Times New Roman"/>
          <w:sz w:val="28"/>
          <w:szCs w:val="28"/>
          <w:lang w:val="uk-UA"/>
        </w:rPr>
        <w:t>'</w:t>
      </w:r>
      <w:r w:rsidRPr="00EA085C">
        <w:rPr>
          <w:rFonts w:ascii="Times New Roman" w:hAnsi="Times New Roman" w:cs="Times New Roman"/>
          <w:sz w:val="28"/>
          <w:szCs w:val="28"/>
          <w:lang w:val="uk-UA"/>
        </w:rPr>
        <w:t>язки функціонально-планувальної структури проектної території з відповідною структурою існуючих кварталів міста та з рішеннями генерального плану м. Буча;</w:t>
      </w:r>
    </w:p>
    <w:p w14:paraId="766CDC22" w14:textId="3BC1E800" w:rsidR="009979E0" w:rsidRPr="00EA085C" w:rsidRDefault="009979E0" w:rsidP="00076BE4">
      <w:pPr>
        <w:pStyle w:val="a4"/>
        <w:numPr>
          <w:ilvl w:val="0"/>
          <w:numId w:val="2"/>
        </w:numPr>
        <w:ind w:left="0" w:firstLine="284"/>
        <w:rPr>
          <w:rFonts w:ascii="Times New Roman" w:hAnsi="Times New Roman" w:cs="Times New Roman"/>
          <w:sz w:val="28"/>
          <w:szCs w:val="28"/>
          <w:lang w:val="uk-UA"/>
        </w:rPr>
      </w:pPr>
      <w:r w:rsidRPr="00EA085C">
        <w:rPr>
          <w:rFonts w:ascii="Times New Roman" w:hAnsi="Times New Roman" w:cs="Times New Roman"/>
          <w:sz w:val="28"/>
          <w:szCs w:val="28"/>
          <w:lang w:val="uk-UA"/>
        </w:rPr>
        <w:t>доповнення системою внутрішн</w:t>
      </w:r>
      <w:r w:rsidR="00BD0D3C" w:rsidRPr="00EA085C">
        <w:rPr>
          <w:rFonts w:ascii="Times New Roman" w:hAnsi="Times New Roman" w:cs="Times New Roman"/>
          <w:sz w:val="28"/>
          <w:szCs w:val="28"/>
          <w:lang w:val="uk-UA"/>
        </w:rPr>
        <w:t>іх</w:t>
      </w:r>
      <w:r w:rsidRPr="00EA085C">
        <w:rPr>
          <w:rFonts w:ascii="Times New Roman" w:hAnsi="Times New Roman" w:cs="Times New Roman"/>
          <w:sz w:val="28"/>
          <w:szCs w:val="28"/>
          <w:lang w:val="uk-UA"/>
        </w:rPr>
        <w:t xml:space="preserve"> проїздів</w:t>
      </w:r>
      <w:r w:rsidR="00BD0D3C" w:rsidRPr="00EA085C">
        <w:rPr>
          <w:rFonts w:ascii="Times New Roman" w:hAnsi="Times New Roman" w:cs="Times New Roman"/>
          <w:sz w:val="28"/>
          <w:szCs w:val="28"/>
          <w:lang w:val="uk-UA"/>
        </w:rPr>
        <w:t xml:space="preserve"> та тротуарів</w:t>
      </w:r>
      <w:r w:rsidR="00381906" w:rsidRPr="00EA085C">
        <w:rPr>
          <w:rFonts w:ascii="Times New Roman" w:hAnsi="Times New Roman" w:cs="Times New Roman"/>
          <w:sz w:val="28"/>
          <w:szCs w:val="28"/>
          <w:lang w:val="uk-UA"/>
        </w:rPr>
        <w:t>,</w:t>
      </w:r>
      <w:r w:rsidRPr="00EA085C">
        <w:rPr>
          <w:rFonts w:ascii="Times New Roman" w:hAnsi="Times New Roman" w:cs="Times New Roman"/>
          <w:sz w:val="28"/>
          <w:szCs w:val="28"/>
          <w:lang w:val="uk-UA"/>
        </w:rPr>
        <w:t xml:space="preserve"> що </w:t>
      </w:r>
      <w:r w:rsidR="00402E41" w:rsidRPr="00EA085C">
        <w:rPr>
          <w:rFonts w:ascii="Times New Roman" w:hAnsi="Times New Roman" w:cs="Times New Roman"/>
          <w:sz w:val="28"/>
          <w:szCs w:val="28"/>
          <w:lang w:val="uk-UA"/>
        </w:rPr>
        <w:t>у</w:t>
      </w:r>
      <w:r w:rsidRPr="00EA085C">
        <w:rPr>
          <w:rFonts w:ascii="Times New Roman" w:hAnsi="Times New Roman" w:cs="Times New Roman"/>
          <w:sz w:val="28"/>
          <w:szCs w:val="28"/>
          <w:lang w:val="uk-UA"/>
        </w:rPr>
        <w:t>досконал</w:t>
      </w:r>
      <w:r w:rsidR="008E0372" w:rsidRPr="00EA085C">
        <w:rPr>
          <w:rFonts w:ascii="Times New Roman" w:hAnsi="Times New Roman" w:cs="Times New Roman"/>
          <w:sz w:val="28"/>
          <w:szCs w:val="28"/>
          <w:lang w:val="uk-UA"/>
        </w:rPr>
        <w:t>ює</w:t>
      </w:r>
      <w:r w:rsidRPr="00EA085C">
        <w:rPr>
          <w:rFonts w:ascii="Times New Roman" w:hAnsi="Times New Roman" w:cs="Times New Roman"/>
          <w:sz w:val="28"/>
          <w:szCs w:val="28"/>
          <w:lang w:val="uk-UA"/>
        </w:rPr>
        <w:t xml:space="preserve"> загальну схему пішохідних і транспортних </w:t>
      </w:r>
      <w:proofErr w:type="spellStart"/>
      <w:r w:rsidRPr="00EA085C">
        <w:rPr>
          <w:rFonts w:ascii="Times New Roman" w:hAnsi="Times New Roman" w:cs="Times New Roman"/>
          <w:sz w:val="28"/>
          <w:szCs w:val="28"/>
          <w:lang w:val="uk-UA"/>
        </w:rPr>
        <w:t>зв</w:t>
      </w:r>
      <w:r w:rsidR="000E2D6A" w:rsidRPr="00EA085C">
        <w:rPr>
          <w:rFonts w:ascii="Times New Roman" w:hAnsi="Times New Roman" w:cs="Times New Roman"/>
          <w:sz w:val="28"/>
          <w:szCs w:val="28"/>
          <w:lang w:val="uk-UA"/>
        </w:rPr>
        <w:t>'</w:t>
      </w:r>
      <w:r w:rsidRPr="00EA085C">
        <w:rPr>
          <w:rFonts w:ascii="Times New Roman" w:hAnsi="Times New Roman" w:cs="Times New Roman"/>
          <w:sz w:val="28"/>
          <w:szCs w:val="28"/>
          <w:lang w:val="uk-UA"/>
        </w:rPr>
        <w:t>язків</w:t>
      </w:r>
      <w:proofErr w:type="spellEnd"/>
      <w:r w:rsidRPr="00EA085C">
        <w:rPr>
          <w:rFonts w:ascii="Times New Roman" w:hAnsi="Times New Roman" w:cs="Times New Roman"/>
          <w:sz w:val="28"/>
          <w:szCs w:val="28"/>
          <w:lang w:val="uk-UA"/>
        </w:rPr>
        <w:t>;</w:t>
      </w:r>
    </w:p>
    <w:p w14:paraId="4945F139" w14:textId="5322AF1C" w:rsidR="009979E0" w:rsidRPr="00EA085C" w:rsidRDefault="009979E0" w:rsidP="00076BE4">
      <w:pPr>
        <w:pStyle w:val="a4"/>
        <w:numPr>
          <w:ilvl w:val="0"/>
          <w:numId w:val="2"/>
        </w:numPr>
        <w:ind w:left="0" w:firstLine="284"/>
        <w:rPr>
          <w:rFonts w:ascii="Times New Roman" w:hAnsi="Times New Roman" w:cs="Times New Roman"/>
          <w:sz w:val="28"/>
          <w:szCs w:val="28"/>
          <w:lang w:val="uk-UA"/>
        </w:rPr>
      </w:pPr>
      <w:r w:rsidRPr="00EA085C">
        <w:rPr>
          <w:rFonts w:ascii="Times New Roman" w:hAnsi="Times New Roman" w:cs="Times New Roman"/>
          <w:sz w:val="28"/>
          <w:szCs w:val="28"/>
          <w:lang w:val="uk-UA"/>
        </w:rPr>
        <w:t>покращ</w:t>
      </w:r>
      <w:r w:rsidR="00BD0D3C" w:rsidRPr="00EA085C">
        <w:rPr>
          <w:rFonts w:ascii="Times New Roman" w:hAnsi="Times New Roman" w:cs="Times New Roman"/>
          <w:sz w:val="28"/>
          <w:szCs w:val="28"/>
          <w:lang w:val="uk-UA"/>
        </w:rPr>
        <w:t>е</w:t>
      </w:r>
      <w:r w:rsidRPr="00EA085C">
        <w:rPr>
          <w:rFonts w:ascii="Times New Roman" w:hAnsi="Times New Roman" w:cs="Times New Roman"/>
          <w:sz w:val="28"/>
          <w:szCs w:val="28"/>
          <w:lang w:val="uk-UA"/>
        </w:rPr>
        <w:t>ння комфортності п</w:t>
      </w:r>
      <w:r w:rsidR="00381906" w:rsidRPr="00EA085C">
        <w:rPr>
          <w:rFonts w:ascii="Times New Roman" w:hAnsi="Times New Roman" w:cs="Times New Roman"/>
          <w:sz w:val="28"/>
          <w:szCs w:val="28"/>
          <w:lang w:val="uk-UA"/>
        </w:rPr>
        <w:t>е</w:t>
      </w:r>
      <w:r w:rsidR="00BD0D3C" w:rsidRPr="00EA085C">
        <w:rPr>
          <w:rFonts w:ascii="Times New Roman" w:hAnsi="Times New Roman" w:cs="Times New Roman"/>
          <w:sz w:val="28"/>
          <w:szCs w:val="28"/>
          <w:lang w:val="uk-UA"/>
        </w:rPr>
        <w:t>ребування</w:t>
      </w:r>
      <w:r w:rsidRPr="00EA085C">
        <w:rPr>
          <w:rFonts w:ascii="Times New Roman" w:hAnsi="Times New Roman" w:cs="Times New Roman"/>
          <w:sz w:val="28"/>
          <w:szCs w:val="28"/>
          <w:lang w:val="uk-UA"/>
        </w:rPr>
        <w:t xml:space="preserve"> </w:t>
      </w:r>
      <w:r w:rsidR="00E24E9A">
        <w:rPr>
          <w:rFonts w:ascii="Times New Roman" w:hAnsi="Times New Roman" w:cs="Times New Roman"/>
          <w:sz w:val="28"/>
          <w:szCs w:val="28"/>
          <w:lang w:val="uk-UA"/>
        </w:rPr>
        <w:t>у парку</w:t>
      </w:r>
      <w:r w:rsidRPr="00EA085C">
        <w:rPr>
          <w:rFonts w:ascii="Times New Roman" w:hAnsi="Times New Roman" w:cs="Times New Roman"/>
          <w:sz w:val="28"/>
          <w:szCs w:val="28"/>
          <w:lang w:val="uk-UA"/>
        </w:rPr>
        <w:t>;</w:t>
      </w:r>
    </w:p>
    <w:p w14:paraId="1C96D6DD" w14:textId="61FB4A25" w:rsidR="008E0372" w:rsidRPr="00FF1321" w:rsidRDefault="009979E0" w:rsidP="00076BE4">
      <w:pPr>
        <w:pStyle w:val="a4"/>
        <w:numPr>
          <w:ilvl w:val="0"/>
          <w:numId w:val="2"/>
        </w:numPr>
        <w:ind w:left="0" w:firstLine="284"/>
        <w:rPr>
          <w:rFonts w:ascii="Times New Roman" w:hAnsi="Times New Roman" w:cs="Times New Roman"/>
          <w:sz w:val="28"/>
          <w:szCs w:val="28"/>
          <w:lang w:val="uk-UA"/>
        </w:rPr>
      </w:pPr>
      <w:r w:rsidRPr="00EA085C">
        <w:rPr>
          <w:rFonts w:ascii="Times New Roman" w:hAnsi="Times New Roman" w:cs="Times New Roman"/>
          <w:sz w:val="28"/>
          <w:szCs w:val="28"/>
          <w:lang w:val="uk-UA"/>
        </w:rPr>
        <w:t xml:space="preserve">забезпечення запроектованих </w:t>
      </w:r>
      <w:r w:rsidR="00BD0D3C" w:rsidRPr="00EA085C">
        <w:rPr>
          <w:rFonts w:ascii="Times New Roman" w:hAnsi="Times New Roman" w:cs="Times New Roman"/>
          <w:sz w:val="28"/>
          <w:szCs w:val="28"/>
          <w:lang w:val="uk-UA"/>
        </w:rPr>
        <w:t>громадських</w:t>
      </w:r>
      <w:r w:rsidRPr="00EA085C">
        <w:rPr>
          <w:rFonts w:ascii="Times New Roman" w:hAnsi="Times New Roman" w:cs="Times New Roman"/>
          <w:sz w:val="28"/>
          <w:szCs w:val="28"/>
          <w:lang w:val="uk-UA"/>
        </w:rPr>
        <w:t xml:space="preserve"> об'єктів нормативною кількістю автостоянок, інженерною інфраструктурою та ін</w:t>
      </w:r>
      <w:r w:rsidR="00DE3B69" w:rsidRPr="00EA085C">
        <w:rPr>
          <w:rFonts w:ascii="Times New Roman" w:hAnsi="Times New Roman" w:cs="Times New Roman"/>
          <w:sz w:val="28"/>
          <w:szCs w:val="28"/>
          <w:lang w:val="uk-UA"/>
        </w:rPr>
        <w:t>ш</w:t>
      </w:r>
      <w:r w:rsidR="00381906" w:rsidRPr="00EA085C">
        <w:rPr>
          <w:rFonts w:ascii="Times New Roman" w:hAnsi="Times New Roman" w:cs="Times New Roman"/>
          <w:sz w:val="28"/>
          <w:szCs w:val="28"/>
          <w:lang w:val="uk-UA"/>
        </w:rPr>
        <w:t>им</w:t>
      </w:r>
      <w:r w:rsidR="00DE3B69" w:rsidRPr="00EA085C">
        <w:rPr>
          <w:rFonts w:ascii="Times New Roman" w:hAnsi="Times New Roman" w:cs="Times New Roman"/>
          <w:sz w:val="28"/>
          <w:szCs w:val="28"/>
          <w:lang w:val="uk-UA"/>
        </w:rPr>
        <w:t>.</w:t>
      </w:r>
    </w:p>
    <w:p w14:paraId="7C81D7F2" w14:textId="77777777" w:rsidR="009979E0" w:rsidRPr="00EA085C" w:rsidRDefault="009979E0" w:rsidP="006B3904">
      <w:pPr>
        <w:ind w:firstLine="284"/>
        <w:jc w:val="center"/>
        <w:rPr>
          <w:rFonts w:ascii="Times New Roman" w:hAnsi="Times New Roman" w:cs="Times New Roman"/>
          <w:b/>
          <w:sz w:val="28"/>
          <w:szCs w:val="28"/>
          <w:lang w:val="uk-UA"/>
        </w:rPr>
      </w:pPr>
      <w:r w:rsidRPr="00EA085C">
        <w:rPr>
          <w:rFonts w:ascii="Times New Roman" w:hAnsi="Times New Roman" w:cs="Times New Roman"/>
          <w:b/>
          <w:sz w:val="28"/>
          <w:szCs w:val="28"/>
          <w:lang w:val="uk-UA"/>
        </w:rPr>
        <w:t>Архітектурно-планувальна організація території</w:t>
      </w:r>
    </w:p>
    <w:p w14:paraId="1C466BA2" w14:textId="77777777" w:rsidR="009979E0" w:rsidRPr="00EA085C" w:rsidRDefault="009979E0" w:rsidP="006B3904">
      <w:pPr>
        <w:ind w:firstLine="284"/>
        <w:rPr>
          <w:rFonts w:ascii="Times New Roman" w:hAnsi="Times New Roman" w:cs="Times New Roman"/>
          <w:sz w:val="28"/>
          <w:szCs w:val="28"/>
          <w:lang w:val="uk-UA"/>
        </w:rPr>
      </w:pPr>
      <w:r w:rsidRPr="00EA085C">
        <w:rPr>
          <w:rFonts w:ascii="Times New Roman" w:hAnsi="Times New Roman" w:cs="Times New Roman"/>
          <w:sz w:val="28"/>
          <w:szCs w:val="28"/>
          <w:lang w:val="uk-UA"/>
        </w:rPr>
        <w:t xml:space="preserve">Основні фактори, які впливають на концепцію архітектурно-планувальної та </w:t>
      </w:r>
      <w:proofErr w:type="spellStart"/>
      <w:r w:rsidRPr="00EA085C">
        <w:rPr>
          <w:rFonts w:ascii="Times New Roman" w:hAnsi="Times New Roman" w:cs="Times New Roman"/>
          <w:sz w:val="28"/>
          <w:szCs w:val="28"/>
          <w:lang w:val="uk-UA"/>
        </w:rPr>
        <w:t>об'ємно</w:t>
      </w:r>
      <w:proofErr w:type="spellEnd"/>
      <w:r w:rsidRPr="00EA085C">
        <w:rPr>
          <w:rFonts w:ascii="Times New Roman" w:hAnsi="Times New Roman" w:cs="Times New Roman"/>
          <w:sz w:val="28"/>
          <w:szCs w:val="28"/>
          <w:lang w:val="uk-UA"/>
        </w:rPr>
        <w:t>-просторової організації території є:</w:t>
      </w:r>
    </w:p>
    <w:p w14:paraId="549BDE1F" w14:textId="77777777" w:rsidR="009979E0" w:rsidRPr="00EA085C" w:rsidRDefault="009979E0" w:rsidP="00076BE4">
      <w:pPr>
        <w:pStyle w:val="a4"/>
        <w:numPr>
          <w:ilvl w:val="0"/>
          <w:numId w:val="2"/>
        </w:numPr>
        <w:ind w:left="0" w:firstLine="284"/>
        <w:rPr>
          <w:rFonts w:ascii="Times New Roman" w:hAnsi="Times New Roman" w:cs="Times New Roman"/>
          <w:sz w:val="28"/>
          <w:szCs w:val="28"/>
          <w:lang w:val="uk-UA"/>
        </w:rPr>
      </w:pPr>
      <w:r w:rsidRPr="00EA085C">
        <w:rPr>
          <w:rFonts w:ascii="Times New Roman" w:hAnsi="Times New Roman" w:cs="Times New Roman"/>
          <w:sz w:val="28"/>
          <w:szCs w:val="28"/>
          <w:lang w:val="uk-UA"/>
        </w:rPr>
        <w:t>планувальні обмеження;</w:t>
      </w:r>
    </w:p>
    <w:p w14:paraId="7AA534E8" w14:textId="77777777" w:rsidR="009979E0" w:rsidRPr="00EA085C" w:rsidRDefault="009979E0" w:rsidP="00076BE4">
      <w:pPr>
        <w:pStyle w:val="a4"/>
        <w:numPr>
          <w:ilvl w:val="0"/>
          <w:numId w:val="2"/>
        </w:numPr>
        <w:ind w:left="0" w:firstLine="284"/>
        <w:rPr>
          <w:rFonts w:ascii="Times New Roman" w:hAnsi="Times New Roman" w:cs="Times New Roman"/>
          <w:sz w:val="28"/>
          <w:szCs w:val="28"/>
          <w:lang w:val="uk-UA"/>
        </w:rPr>
      </w:pPr>
      <w:r w:rsidRPr="00EA085C">
        <w:rPr>
          <w:rFonts w:ascii="Times New Roman" w:hAnsi="Times New Roman" w:cs="Times New Roman"/>
          <w:sz w:val="28"/>
          <w:szCs w:val="28"/>
          <w:lang w:val="uk-UA"/>
        </w:rPr>
        <w:t>врахування наявного територіального розподілу території;</w:t>
      </w:r>
    </w:p>
    <w:p w14:paraId="2EEBACD5" w14:textId="77777777" w:rsidR="009979E0" w:rsidRPr="00EA085C" w:rsidRDefault="009979E0" w:rsidP="00076BE4">
      <w:pPr>
        <w:pStyle w:val="a4"/>
        <w:numPr>
          <w:ilvl w:val="0"/>
          <w:numId w:val="2"/>
        </w:numPr>
        <w:ind w:left="0" w:firstLine="284"/>
        <w:rPr>
          <w:rFonts w:ascii="Times New Roman" w:hAnsi="Times New Roman" w:cs="Times New Roman"/>
          <w:sz w:val="28"/>
          <w:szCs w:val="28"/>
          <w:lang w:val="uk-UA"/>
        </w:rPr>
      </w:pPr>
      <w:r w:rsidRPr="00EA085C">
        <w:rPr>
          <w:rFonts w:ascii="Times New Roman" w:hAnsi="Times New Roman" w:cs="Times New Roman"/>
          <w:sz w:val="28"/>
          <w:szCs w:val="28"/>
          <w:lang w:val="uk-UA"/>
        </w:rPr>
        <w:t>забезпечення санітарно-гігієнічних, протипожежних та інших містобудівних умов.</w:t>
      </w:r>
    </w:p>
    <w:p w14:paraId="2252274B" w14:textId="4DA4F962" w:rsidR="009979E0" w:rsidRPr="00EA085C" w:rsidRDefault="009979E0" w:rsidP="006B3904">
      <w:pPr>
        <w:ind w:firstLine="284"/>
        <w:rPr>
          <w:rFonts w:ascii="Times New Roman" w:hAnsi="Times New Roman" w:cs="Times New Roman"/>
          <w:sz w:val="28"/>
          <w:szCs w:val="28"/>
          <w:lang w:val="uk-UA"/>
        </w:rPr>
      </w:pPr>
      <w:r w:rsidRPr="00EA085C">
        <w:rPr>
          <w:rFonts w:ascii="Times New Roman" w:hAnsi="Times New Roman" w:cs="Times New Roman"/>
          <w:sz w:val="28"/>
          <w:szCs w:val="28"/>
          <w:lang w:val="uk-UA"/>
        </w:rPr>
        <w:t xml:space="preserve">Проектом детального планування території розглядається територія загальною площею </w:t>
      </w:r>
      <w:r w:rsidR="00E24E9A">
        <w:rPr>
          <w:rFonts w:ascii="Times New Roman" w:hAnsi="Times New Roman" w:cs="Times New Roman"/>
          <w:sz w:val="28"/>
          <w:szCs w:val="28"/>
          <w:lang w:val="uk-UA"/>
        </w:rPr>
        <w:t>1</w:t>
      </w:r>
      <w:r w:rsidR="00DB7194" w:rsidRPr="00EA085C">
        <w:rPr>
          <w:rFonts w:ascii="Times New Roman" w:hAnsi="Times New Roman" w:cs="Times New Roman"/>
          <w:sz w:val="28"/>
          <w:szCs w:val="28"/>
          <w:lang w:val="uk-UA"/>
        </w:rPr>
        <w:t>,</w:t>
      </w:r>
      <w:r w:rsidR="006B3904" w:rsidRPr="00EA085C">
        <w:rPr>
          <w:rFonts w:ascii="Times New Roman" w:hAnsi="Times New Roman" w:cs="Times New Roman"/>
          <w:sz w:val="28"/>
          <w:szCs w:val="28"/>
          <w:lang w:val="uk-UA"/>
        </w:rPr>
        <w:t>6</w:t>
      </w:r>
      <w:r w:rsidRPr="00EA085C">
        <w:rPr>
          <w:rFonts w:ascii="Times New Roman" w:hAnsi="Times New Roman" w:cs="Times New Roman"/>
          <w:sz w:val="28"/>
          <w:szCs w:val="28"/>
          <w:lang w:val="uk-UA"/>
        </w:rPr>
        <w:t xml:space="preserve"> га</w:t>
      </w:r>
      <w:r w:rsidR="006B3904" w:rsidRPr="00EA085C">
        <w:rPr>
          <w:rFonts w:ascii="Times New Roman" w:hAnsi="Times New Roman" w:cs="Times New Roman"/>
          <w:sz w:val="28"/>
          <w:szCs w:val="28"/>
          <w:lang w:val="uk-UA"/>
        </w:rPr>
        <w:t>.</w:t>
      </w:r>
    </w:p>
    <w:p w14:paraId="58551FE3" w14:textId="77777777" w:rsidR="006B3904" w:rsidRPr="00EA085C" w:rsidRDefault="006B3904" w:rsidP="006B3904">
      <w:pPr>
        <w:pStyle w:val="11"/>
        <w:shd w:val="clear" w:color="auto" w:fill="auto"/>
        <w:ind w:firstLine="284"/>
        <w:jc w:val="both"/>
        <w:rPr>
          <w:lang w:val="uk-UA"/>
        </w:rPr>
      </w:pPr>
      <w:r w:rsidRPr="00EA085C">
        <w:rPr>
          <w:lang w:val="uk-UA"/>
        </w:rPr>
        <w:t>При розробці архітектурно - планувальної композиції забудови передбачалось:</w:t>
      </w:r>
    </w:p>
    <w:p w14:paraId="54B5244D" w14:textId="13F40442" w:rsidR="006B3904" w:rsidRPr="00EA085C" w:rsidRDefault="006B3904" w:rsidP="00076BE4">
      <w:pPr>
        <w:pStyle w:val="11"/>
        <w:numPr>
          <w:ilvl w:val="0"/>
          <w:numId w:val="15"/>
        </w:numPr>
        <w:shd w:val="clear" w:color="auto" w:fill="auto"/>
        <w:tabs>
          <w:tab w:val="left" w:pos="511"/>
        </w:tabs>
        <w:ind w:firstLine="284"/>
        <w:jc w:val="both"/>
        <w:rPr>
          <w:lang w:val="uk-UA"/>
        </w:rPr>
      </w:pPr>
      <w:r w:rsidRPr="00EA085C">
        <w:rPr>
          <w:lang w:val="uk-UA"/>
        </w:rPr>
        <w:t>створення оптимальних умов п</w:t>
      </w:r>
      <w:r w:rsidR="00381906" w:rsidRPr="00EA085C">
        <w:rPr>
          <w:lang w:val="uk-UA"/>
        </w:rPr>
        <w:t>е</w:t>
      </w:r>
      <w:r w:rsidRPr="00EA085C">
        <w:rPr>
          <w:lang w:val="uk-UA"/>
        </w:rPr>
        <w:t>р</w:t>
      </w:r>
      <w:r w:rsidR="00BD0D3C" w:rsidRPr="00EA085C">
        <w:rPr>
          <w:lang w:val="uk-UA"/>
        </w:rPr>
        <w:t>ебу</w:t>
      </w:r>
      <w:r w:rsidRPr="00EA085C">
        <w:rPr>
          <w:lang w:val="uk-UA"/>
        </w:rPr>
        <w:t>вання;</w:t>
      </w:r>
    </w:p>
    <w:p w14:paraId="443E79D6" w14:textId="6589F927" w:rsidR="006B3904" w:rsidRPr="00EA085C" w:rsidRDefault="006B3904" w:rsidP="00076BE4">
      <w:pPr>
        <w:pStyle w:val="11"/>
        <w:numPr>
          <w:ilvl w:val="0"/>
          <w:numId w:val="15"/>
        </w:numPr>
        <w:shd w:val="clear" w:color="auto" w:fill="auto"/>
        <w:tabs>
          <w:tab w:val="left" w:pos="511"/>
        </w:tabs>
        <w:ind w:firstLine="284"/>
        <w:jc w:val="both"/>
        <w:rPr>
          <w:lang w:val="uk-UA"/>
        </w:rPr>
      </w:pPr>
      <w:r w:rsidRPr="00EA085C">
        <w:rPr>
          <w:lang w:val="uk-UA"/>
        </w:rPr>
        <w:t>чітке зонування території на зони ;</w:t>
      </w:r>
    </w:p>
    <w:p w14:paraId="2BD4D4BE" w14:textId="1B4DC70C" w:rsidR="006B3904" w:rsidRPr="00EA085C" w:rsidRDefault="006B3904" w:rsidP="00076BE4">
      <w:pPr>
        <w:pStyle w:val="11"/>
        <w:numPr>
          <w:ilvl w:val="0"/>
          <w:numId w:val="15"/>
        </w:numPr>
        <w:shd w:val="clear" w:color="auto" w:fill="auto"/>
        <w:tabs>
          <w:tab w:val="left" w:pos="511"/>
        </w:tabs>
        <w:ind w:firstLine="284"/>
        <w:jc w:val="both"/>
        <w:rPr>
          <w:lang w:val="uk-UA"/>
        </w:rPr>
      </w:pPr>
      <w:r w:rsidRPr="00EA085C">
        <w:rPr>
          <w:lang w:val="uk-UA"/>
        </w:rPr>
        <w:t>організацію транспортно-пішох</w:t>
      </w:r>
      <w:r w:rsidR="00381906" w:rsidRPr="00EA085C">
        <w:rPr>
          <w:lang w:val="uk-UA"/>
        </w:rPr>
        <w:t>і</w:t>
      </w:r>
      <w:r w:rsidRPr="00EA085C">
        <w:rPr>
          <w:lang w:val="uk-UA"/>
        </w:rPr>
        <w:t>дної схеми;</w:t>
      </w:r>
    </w:p>
    <w:p w14:paraId="1EF25A3D" w14:textId="05692BBB" w:rsidR="006B3904" w:rsidRDefault="006B3904" w:rsidP="00076BE4">
      <w:pPr>
        <w:pStyle w:val="11"/>
        <w:numPr>
          <w:ilvl w:val="0"/>
          <w:numId w:val="15"/>
        </w:numPr>
        <w:shd w:val="clear" w:color="auto" w:fill="auto"/>
        <w:tabs>
          <w:tab w:val="left" w:pos="511"/>
        </w:tabs>
        <w:ind w:firstLine="284"/>
        <w:jc w:val="both"/>
        <w:rPr>
          <w:lang w:val="uk-UA"/>
        </w:rPr>
      </w:pPr>
      <w:r w:rsidRPr="00EA085C">
        <w:rPr>
          <w:lang w:val="uk-UA"/>
        </w:rPr>
        <w:t>створення  інфраструктури відповідно діючим нормам</w:t>
      </w:r>
      <w:r w:rsidR="00A93660">
        <w:rPr>
          <w:lang w:val="uk-UA"/>
        </w:rPr>
        <w:t>;</w:t>
      </w:r>
    </w:p>
    <w:p w14:paraId="12DF9197" w14:textId="7D6A88EB" w:rsidR="00E24E9A" w:rsidRPr="00EA085C" w:rsidRDefault="00A93660" w:rsidP="00076BE4">
      <w:pPr>
        <w:pStyle w:val="11"/>
        <w:numPr>
          <w:ilvl w:val="0"/>
          <w:numId w:val="15"/>
        </w:numPr>
        <w:shd w:val="clear" w:color="auto" w:fill="auto"/>
        <w:tabs>
          <w:tab w:val="left" w:pos="511"/>
        </w:tabs>
        <w:ind w:firstLine="284"/>
        <w:jc w:val="both"/>
        <w:rPr>
          <w:lang w:val="uk-UA"/>
        </w:rPr>
      </w:pPr>
      <w:r>
        <w:rPr>
          <w:lang w:val="uk-UA"/>
        </w:rPr>
        <w:t>в</w:t>
      </w:r>
      <w:r w:rsidR="00E24E9A">
        <w:rPr>
          <w:lang w:val="uk-UA"/>
        </w:rPr>
        <w:t>рахування особливих умов рекреаційної зоні парку.</w:t>
      </w:r>
    </w:p>
    <w:p w14:paraId="082FD221" w14:textId="41AC6A83" w:rsidR="00BE454A" w:rsidRPr="00DD3BF7" w:rsidRDefault="006B3904" w:rsidP="00DD3BF7">
      <w:pPr>
        <w:pStyle w:val="11"/>
        <w:shd w:val="clear" w:color="auto" w:fill="auto"/>
        <w:ind w:firstLine="284"/>
        <w:jc w:val="both"/>
        <w:rPr>
          <w:lang w:val="uk-UA"/>
        </w:rPr>
      </w:pPr>
      <w:r w:rsidRPr="00EA085C">
        <w:rPr>
          <w:lang w:val="uk-UA"/>
        </w:rPr>
        <w:lastRenderedPageBreak/>
        <w:t xml:space="preserve">Для обслуговування </w:t>
      </w:r>
      <w:r w:rsidR="00581251" w:rsidRPr="00EA085C">
        <w:rPr>
          <w:lang w:val="uk-UA"/>
        </w:rPr>
        <w:t xml:space="preserve">населення міста </w:t>
      </w:r>
      <w:r w:rsidRPr="00EA085C">
        <w:rPr>
          <w:lang w:val="uk-UA"/>
        </w:rPr>
        <w:t>детальним планом території передбачається</w:t>
      </w:r>
      <w:r w:rsidR="00381906" w:rsidRPr="00EA085C">
        <w:rPr>
          <w:lang w:val="uk-UA"/>
        </w:rPr>
        <w:t xml:space="preserve"> </w:t>
      </w:r>
      <w:r w:rsidR="00581251" w:rsidRPr="00EA085C">
        <w:rPr>
          <w:lang w:val="uk-UA"/>
        </w:rPr>
        <w:t xml:space="preserve">побудова </w:t>
      </w:r>
      <w:r w:rsidR="00E24E9A">
        <w:rPr>
          <w:lang w:val="uk-UA"/>
        </w:rPr>
        <w:t xml:space="preserve">кафе, благоустрій набережної озера, </w:t>
      </w:r>
      <w:r w:rsidR="00581251" w:rsidRPr="00EA085C">
        <w:rPr>
          <w:lang w:val="uk-UA"/>
        </w:rPr>
        <w:t>транспортн</w:t>
      </w:r>
      <w:r w:rsidR="00E24E9A">
        <w:rPr>
          <w:lang w:val="uk-UA"/>
        </w:rPr>
        <w:t xml:space="preserve">а </w:t>
      </w:r>
      <w:r w:rsidR="00581251" w:rsidRPr="00EA085C">
        <w:rPr>
          <w:lang w:val="uk-UA"/>
        </w:rPr>
        <w:t>інфраструктур</w:t>
      </w:r>
      <w:r w:rsidR="00E24E9A">
        <w:rPr>
          <w:lang w:val="uk-UA"/>
        </w:rPr>
        <w:t>а</w:t>
      </w:r>
      <w:r w:rsidR="00581251" w:rsidRPr="00EA085C">
        <w:rPr>
          <w:lang w:val="uk-UA"/>
        </w:rPr>
        <w:t xml:space="preserve">, </w:t>
      </w:r>
      <w:r w:rsidR="00E24E9A">
        <w:rPr>
          <w:lang w:val="uk-UA"/>
        </w:rPr>
        <w:t>інженерних споруд</w:t>
      </w:r>
      <w:r w:rsidR="00581251" w:rsidRPr="00EA085C">
        <w:rPr>
          <w:lang w:val="uk-UA"/>
        </w:rPr>
        <w:t>, пішохідної зони</w:t>
      </w:r>
      <w:r w:rsidR="00E24E9A">
        <w:rPr>
          <w:lang w:val="uk-UA"/>
        </w:rPr>
        <w:t>,</w:t>
      </w:r>
      <w:r w:rsidR="00581251" w:rsidRPr="00EA085C">
        <w:rPr>
          <w:lang w:val="uk-UA"/>
        </w:rPr>
        <w:t xml:space="preserve">  озеленення</w:t>
      </w:r>
      <w:r w:rsidRPr="00EA085C">
        <w:rPr>
          <w:lang w:val="uk-UA"/>
        </w:rPr>
        <w:t>.</w:t>
      </w:r>
    </w:p>
    <w:p w14:paraId="385F78DC" w14:textId="77777777" w:rsidR="00A93660" w:rsidRDefault="00A93660" w:rsidP="00605194">
      <w:pPr>
        <w:jc w:val="center"/>
        <w:rPr>
          <w:rFonts w:ascii="Times New Roman" w:hAnsi="Times New Roman" w:cs="Times New Roman"/>
          <w:b/>
          <w:sz w:val="28"/>
          <w:szCs w:val="28"/>
          <w:lang w:val="uk-UA"/>
        </w:rPr>
      </w:pPr>
    </w:p>
    <w:p w14:paraId="29C68C54" w14:textId="7B138EF0" w:rsidR="00605194" w:rsidRPr="00EA085C" w:rsidRDefault="00605194" w:rsidP="00605194">
      <w:pPr>
        <w:jc w:val="center"/>
        <w:rPr>
          <w:rFonts w:ascii="Times New Roman" w:hAnsi="Times New Roman" w:cs="Times New Roman"/>
          <w:b/>
          <w:sz w:val="28"/>
          <w:szCs w:val="28"/>
          <w:lang w:val="uk-UA"/>
        </w:rPr>
      </w:pPr>
      <w:r w:rsidRPr="00EA085C">
        <w:rPr>
          <w:rFonts w:ascii="Times New Roman" w:hAnsi="Times New Roman" w:cs="Times New Roman"/>
          <w:b/>
          <w:sz w:val="28"/>
          <w:szCs w:val="28"/>
          <w:lang w:val="uk-UA"/>
        </w:rPr>
        <w:t>7.</w:t>
      </w:r>
      <w:r w:rsidRPr="00EA085C">
        <w:rPr>
          <w:rFonts w:ascii="Times New Roman" w:hAnsi="Times New Roman" w:cs="Times New Roman"/>
          <w:b/>
          <w:sz w:val="28"/>
          <w:szCs w:val="28"/>
          <w:lang w:val="uk-UA"/>
        </w:rPr>
        <w:tab/>
        <w:t>ЖИТЛОВИЙ ФОНД ТА РОЗСЕЛЕННЯ</w:t>
      </w:r>
    </w:p>
    <w:p w14:paraId="41023427" w14:textId="77777777" w:rsidR="00605194" w:rsidRPr="00EA085C" w:rsidRDefault="00605194" w:rsidP="00605194">
      <w:pPr>
        <w:rPr>
          <w:rFonts w:ascii="Times New Roman" w:hAnsi="Times New Roman" w:cs="Times New Roman"/>
          <w:sz w:val="28"/>
          <w:szCs w:val="28"/>
          <w:lang w:val="uk-UA"/>
        </w:rPr>
      </w:pPr>
    </w:p>
    <w:p w14:paraId="0C979A82" w14:textId="3CB5A308" w:rsidR="00605194" w:rsidRPr="00EA085C" w:rsidRDefault="00DE3C4F" w:rsidP="00744C0C">
      <w:pPr>
        <w:ind w:firstLine="567"/>
        <w:rPr>
          <w:rFonts w:ascii="Times New Roman" w:hAnsi="Times New Roman" w:cs="Times New Roman"/>
          <w:sz w:val="28"/>
          <w:szCs w:val="28"/>
          <w:lang w:val="uk-UA"/>
        </w:rPr>
      </w:pPr>
      <w:r w:rsidRPr="00EA085C">
        <w:rPr>
          <w:rFonts w:ascii="Times New Roman" w:hAnsi="Times New Roman" w:cs="Times New Roman"/>
          <w:sz w:val="28"/>
          <w:szCs w:val="28"/>
          <w:lang w:val="uk-UA"/>
        </w:rPr>
        <w:t>У межі проекту</w:t>
      </w:r>
      <w:r w:rsidR="00605194" w:rsidRPr="00EA085C">
        <w:rPr>
          <w:rFonts w:ascii="Times New Roman" w:hAnsi="Times New Roman" w:cs="Times New Roman"/>
          <w:sz w:val="28"/>
          <w:szCs w:val="28"/>
          <w:lang w:val="uk-UA"/>
        </w:rPr>
        <w:t xml:space="preserve"> детального планування території </w:t>
      </w:r>
      <w:r w:rsidRPr="00EA085C">
        <w:rPr>
          <w:rFonts w:ascii="Times New Roman" w:hAnsi="Times New Roman" w:cs="Times New Roman"/>
          <w:sz w:val="28"/>
          <w:szCs w:val="28"/>
          <w:lang w:val="uk-UA"/>
        </w:rPr>
        <w:t xml:space="preserve"> не входять території житлової забудови. Рівень комфортності проживання у житлових будинках прилеглих до території ДТП значно поліпшиться. </w:t>
      </w:r>
    </w:p>
    <w:p w14:paraId="1F3C3630" w14:textId="1C39E2FB" w:rsidR="00DE3C4F" w:rsidRPr="00EA085C" w:rsidRDefault="00DE3C4F" w:rsidP="00744C0C">
      <w:pPr>
        <w:ind w:firstLine="567"/>
        <w:rPr>
          <w:rFonts w:ascii="Times New Roman" w:hAnsi="Times New Roman" w:cs="Times New Roman"/>
          <w:sz w:val="28"/>
          <w:szCs w:val="28"/>
          <w:lang w:val="uk-UA"/>
        </w:rPr>
      </w:pPr>
      <w:r w:rsidRPr="00EA085C">
        <w:rPr>
          <w:rFonts w:ascii="Times New Roman" w:hAnsi="Times New Roman" w:cs="Times New Roman"/>
          <w:sz w:val="28"/>
          <w:szCs w:val="28"/>
          <w:lang w:val="uk-UA"/>
        </w:rPr>
        <w:t>Таким чином</w:t>
      </w:r>
      <w:r w:rsidR="00381906" w:rsidRPr="00EA085C">
        <w:rPr>
          <w:rFonts w:ascii="Times New Roman" w:hAnsi="Times New Roman" w:cs="Times New Roman"/>
          <w:sz w:val="28"/>
          <w:szCs w:val="28"/>
          <w:lang w:val="uk-UA"/>
        </w:rPr>
        <w:t>,</w:t>
      </w:r>
      <w:r w:rsidRPr="00EA085C">
        <w:rPr>
          <w:rFonts w:ascii="Times New Roman" w:hAnsi="Times New Roman" w:cs="Times New Roman"/>
          <w:sz w:val="28"/>
          <w:szCs w:val="28"/>
          <w:lang w:val="uk-UA"/>
        </w:rPr>
        <w:t xml:space="preserve"> розробка детального плану не впливає на щільність населення прилеглих кварталів.</w:t>
      </w:r>
    </w:p>
    <w:p w14:paraId="6D38DD22" w14:textId="77777777" w:rsidR="000D34D1" w:rsidRPr="00EA085C" w:rsidRDefault="000D34D1" w:rsidP="000D34D1">
      <w:pPr>
        <w:rPr>
          <w:rFonts w:ascii="Times New Roman" w:hAnsi="Times New Roman" w:cs="Times New Roman"/>
          <w:b/>
          <w:sz w:val="28"/>
          <w:szCs w:val="28"/>
          <w:lang w:val="uk-UA"/>
        </w:rPr>
      </w:pPr>
    </w:p>
    <w:p w14:paraId="29C2F74D" w14:textId="5B51D3D8" w:rsidR="00671297" w:rsidRPr="00EA085C" w:rsidRDefault="009C611E" w:rsidP="000D34D1">
      <w:pPr>
        <w:rPr>
          <w:rFonts w:ascii="Times New Roman" w:hAnsi="Times New Roman" w:cs="Times New Roman"/>
          <w:b/>
          <w:sz w:val="28"/>
          <w:szCs w:val="28"/>
          <w:lang w:val="uk-UA"/>
        </w:rPr>
      </w:pPr>
      <w:r w:rsidRPr="00EA085C">
        <w:rPr>
          <w:rFonts w:ascii="Times New Roman" w:hAnsi="Times New Roman" w:cs="Times New Roman"/>
          <w:b/>
          <w:sz w:val="28"/>
          <w:szCs w:val="28"/>
          <w:lang w:val="uk-UA"/>
        </w:rPr>
        <w:t>8</w:t>
      </w:r>
      <w:r w:rsidR="00F02669" w:rsidRPr="00EA085C">
        <w:rPr>
          <w:rFonts w:ascii="Times New Roman" w:hAnsi="Times New Roman" w:cs="Times New Roman"/>
          <w:b/>
          <w:sz w:val="28"/>
          <w:szCs w:val="28"/>
          <w:lang w:val="uk-UA"/>
        </w:rPr>
        <w:t xml:space="preserve">. </w:t>
      </w:r>
      <w:r w:rsidR="00671297" w:rsidRPr="00EA085C">
        <w:rPr>
          <w:rFonts w:ascii="Times New Roman" w:hAnsi="Times New Roman" w:cs="Times New Roman"/>
          <w:b/>
          <w:sz w:val="28"/>
          <w:szCs w:val="28"/>
          <w:lang w:val="uk-UA"/>
        </w:rPr>
        <w:t>СИСТЕМА КУЛЬТУРНО-ПОБУТОВОГО ОБСЛУГОВУВАННЯ НАСЕЛЕННЯ</w:t>
      </w:r>
    </w:p>
    <w:p w14:paraId="37961C57" w14:textId="77777777" w:rsidR="00671297" w:rsidRPr="00EA085C" w:rsidRDefault="00671297" w:rsidP="00671297">
      <w:pPr>
        <w:rPr>
          <w:rFonts w:ascii="Times New Roman" w:hAnsi="Times New Roman" w:cs="Times New Roman"/>
          <w:sz w:val="28"/>
          <w:szCs w:val="28"/>
          <w:lang w:val="uk-UA"/>
        </w:rPr>
      </w:pPr>
    </w:p>
    <w:p w14:paraId="508F7133" w14:textId="257F2118" w:rsidR="00784144" w:rsidRPr="00EA085C" w:rsidRDefault="00784144" w:rsidP="00784144">
      <w:pPr>
        <w:rPr>
          <w:rFonts w:ascii="Times New Roman" w:hAnsi="Times New Roman" w:cs="Times New Roman"/>
          <w:sz w:val="28"/>
          <w:szCs w:val="28"/>
          <w:lang w:val="uk-UA"/>
        </w:rPr>
      </w:pPr>
      <w:r w:rsidRPr="00EA085C">
        <w:rPr>
          <w:rFonts w:ascii="Times New Roman" w:hAnsi="Times New Roman" w:cs="Times New Roman"/>
          <w:sz w:val="28"/>
          <w:szCs w:val="28"/>
          <w:lang w:val="uk-UA"/>
        </w:rPr>
        <w:t xml:space="preserve">   Заклади транспортної інфраструктури </w:t>
      </w:r>
      <w:r w:rsidR="00E24E9A">
        <w:rPr>
          <w:rFonts w:ascii="Times New Roman" w:hAnsi="Times New Roman" w:cs="Times New Roman"/>
          <w:sz w:val="28"/>
          <w:szCs w:val="28"/>
          <w:lang w:val="uk-UA"/>
        </w:rPr>
        <w:t xml:space="preserve">не входять у межі </w:t>
      </w:r>
      <w:r w:rsidRPr="00EA085C">
        <w:rPr>
          <w:rFonts w:ascii="Times New Roman" w:hAnsi="Times New Roman" w:cs="Times New Roman"/>
          <w:sz w:val="28"/>
          <w:szCs w:val="28"/>
          <w:lang w:val="uk-UA"/>
        </w:rPr>
        <w:t xml:space="preserve"> ДТП</w:t>
      </w:r>
      <w:r w:rsidR="00E24E9A">
        <w:rPr>
          <w:rFonts w:ascii="Times New Roman" w:hAnsi="Times New Roman" w:cs="Times New Roman"/>
          <w:sz w:val="28"/>
          <w:szCs w:val="28"/>
          <w:lang w:val="uk-UA"/>
        </w:rPr>
        <w:t>, але</w:t>
      </w:r>
      <w:r w:rsidRPr="00EA085C">
        <w:rPr>
          <w:rFonts w:ascii="Times New Roman" w:hAnsi="Times New Roman" w:cs="Times New Roman"/>
          <w:sz w:val="28"/>
          <w:szCs w:val="28"/>
          <w:lang w:val="uk-UA"/>
        </w:rPr>
        <w:t xml:space="preserve"> забезпечують загальноміську  п</w:t>
      </w:r>
      <w:r w:rsidR="00671297" w:rsidRPr="00EA085C">
        <w:rPr>
          <w:rFonts w:ascii="Times New Roman" w:hAnsi="Times New Roman" w:cs="Times New Roman"/>
          <w:sz w:val="28"/>
          <w:szCs w:val="28"/>
          <w:lang w:val="uk-UA"/>
        </w:rPr>
        <w:t>отребу населення</w:t>
      </w:r>
      <w:r w:rsidRPr="00EA085C">
        <w:rPr>
          <w:rFonts w:ascii="Times New Roman" w:hAnsi="Times New Roman" w:cs="Times New Roman"/>
          <w:sz w:val="28"/>
          <w:szCs w:val="28"/>
          <w:lang w:val="uk-UA"/>
        </w:rPr>
        <w:t xml:space="preserve"> у послугах транспорту.</w:t>
      </w:r>
    </w:p>
    <w:p w14:paraId="7E289BCD" w14:textId="40CC8596" w:rsidR="00671297" w:rsidRPr="00EA085C" w:rsidRDefault="00784144" w:rsidP="00784144">
      <w:pPr>
        <w:rPr>
          <w:rFonts w:ascii="Times New Roman" w:hAnsi="Times New Roman" w:cs="Times New Roman"/>
          <w:sz w:val="28"/>
          <w:szCs w:val="28"/>
          <w:lang w:val="uk-UA"/>
        </w:rPr>
      </w:pPr>
      <w:r w:rsidRPr="00EA085C">
        <w:rPr>
          <w:rFonts w:ascii="Times New Roman" w:hAnsi="Times New Roman" w:cs="Times New Roman"/>
          <w:sz w:val="28"/>
          <w:szCs w:val="28"/>
          <w:lang w:val="uk-UA"/>
        </w:rPr>
        <w:t xml:space="preserve">  Заклади </w:t>
      </w:r>
      <w:r w:rsidR="00E24E9A">
        <w:rPr>
          <w:rFonts w:ascii="Times New Roman" w:hAnsi="Times New Roman" w:cs="Times New Roman"/>
          <w:sz w:val="28"/>
          <w:szCs w:val="28"/>
          <w:lang w:val="uk-UA"/>
        </w:rPr>
        <w:t xml:space="preserve">громадського харчування та </w:t>
      </w:r>
      <w:r w:rsidRPr="00EA085C">
        <w:rPr>
          <w:rFonts w:ascii="Times New Roman" w:hAnsi="Times New Roman" w:cs="Times New Roman"/>
          <w:sz w:val="28"/>
          <w:szCs w:val="28"/>
          <w:lang w:val="uk-UA"/>
        </w:rPr>
        <w:t>побутового обслуговування забезпечують тимчасові потреби населення</w:t>
      </w:r>
      <w:r w:rsidR="00381906" w:rsidRPr="00EA085C">
        <w:rPr>
          <w:rFonts w:ascii="Times New Roman" w:hAnsi="Times New Roman" w:cs="Times New Roman"/>
          <w:sz w:val="28"/>
          <w:szCs w:val="28"/>
          <w:lang w:val="uk-UA"/>
        </w:rPr>
        <w:t>,</w:t>
      </w:r>
      <w:r w:rsidRPr="00EA085C">
        <w:rPr>
          <w:rFonts w:ascii="Times New Roman" w:hAnsi="Times New Roman" w:cs="Times New Roman"/>
          <w:sz w:val="28"/>
          <w:szCs w:val="28"/>
          <w:lang w:val="uk-UA"/>
        </w:rPr>
        <w:t xml:space="preserve"> що користується </w:t>
      </w:r>
      <w:r w:rsidR="00E24E9A">
        <w:rPr>
          <w:rFonts w:ascii="Times New Roman" w:hAnsi="Times New Roman" w:cs="Times New Roman"/>
          <w:sz w:val="28"/>
          <w:szCs w:val="28"/>
          <w:lang w:val="uk-UA"/>
        </w:rPr>
        <w:t>територі</w:t>
      </w:r>
      <w:r w:rsidR="00A93660">
        <w:rPr>
          <w:rFonts w:ascii="Times New Roman" w:hAnsi="Times New Roman" w:cs="Times New Roman"/>
          <w:sz w:val="28"/>
          <w:szCs w:val="28"/>
          <w:lang w:val="uk-UA"/>
        </w:rPr>
        <w:t>єю</w:t>
      </w:r>
      <w:r w:rsidR="00E24E9A">
        <w:rPr>
          <w:rFonts w:ascii="Times New Roman" w:hAnsi="Times New Roman" w:cs="Times New Roman"/>
          <w:sz w:val="28"/>
          <w:szCs w:val="28"/>
          <w:lang w:val="uk-UA"/>
        </w:rPr>
        <w:t xml:space="preserve"> міського парку</w:t>
      </w:r>
      <w:r w:rsidRPr="00EA085C">
        <w:rPr>
          <w:rFonts w:ascii="Times New Roman" w:hAnsi="Times New Roman" w:cs="Times New Roman"/>
          <w:sz w:val="28"/>
          <w:szCs w:val="28"/>
          <w:lang w:val="uk-UA"/>
        </w:rPr>
        <w:t xml:space="preserve"> і не включені у розрахунок потреб населення житлових територій.</w:t>
      </w:r>
      <w:r w:rsidR="00671297" w:rsidRPr="00EA085C">
        <w:rPr>
          <w:rFonts w:ascii="Times New Roman" w:hAnsi="Times New Roman" w:cs="Times New Roman"/>
          <w:sz w:val="28"/>
          <w:szCs w:val="28"/>
          <w:lang w:val="uk-UA"/>
        </w:rPr>
        <w:t xml:space="preserve"> </w:t>
      </w:r>
    </w:p>
    <w:p w14:paraId="32C3B082" w14:textId="0E364BF7" w:rsidR="00B7454A" w:rsidRPr="00EA085C" w:rsidRDefault="00784144" w:rsidP="00784144">
      <w:pPr>
        <w:rPr>
          <w:rFonts w:ascii="Times New Roman" w:hAnsi="Times New Roman" w:cs="Times New Roman"/>
          <w:bCs/>
          <w:sz w:val="28"/>
          <w:szCs w:val="28"/>
          <w:lang w:val="uk-UA"/>
        </w:rPr>
      </w:pPr>
      <w:r w:rsidRPr="00EA085C">
        <w:rPr>
          <w:rFonts w:ascii="Times New Roman" w:hAnsi="Times New Roman" w:cs="Times New Roman"/>
          <w:bCs/>
          <w:sz w:val="28"/>
          <w:szCs w:val="28"/>
          <w:lang w:val="uk-UA"/>
        </w:rPr>
        <w:t xml:space="preserve"> Таким чином</w:t>
      </w:r>
      <w:r w:rsidR="00381906" w:rsidRPr="00EA085C">
        <w:rPr>
          <w:rFonts w:ascii="Times New Roman" w:hAnsi="Times New Roman" w:cs="Times New Roman"/>
          <w:bCs/>
          <w:sz w:val="28"/>
          <w:szCs w:val="28"/>
          <w:lang w:val="uk-UA"/>
        </w:rPr>
        <w:t>,</w:t>
      </w:r>
      <w:r w:rsidRPr="00EA085C">
        <w:rPr>
          <w:rFonts w:ascii="Times New Roman" w:hAnsi="Times New Roman" w:cs="Times New Roman"/>
          <w:bCs/>
          <w:sz w:val="28"/>
          <w:szCs w:val="28"/>
          <w:lang w:val="uk-UA"/>
        </w:rPr>
        <w:t xml:space="preserve"> розрахунок засобів освіти, охорони здоров</w:t>
      </w:r>
      <w:r w:rsidR="00381906" w:rsidRPr="00EA085C">
        <w:rPr>
          <w:rFonts w:ascii="Times New Roman" w:hAnsi="Times New Roman" w:cs="Times New Roman"/>
          <w:bCs/>
          <w:sz w:val="28"/>
          <w:szCs w:val="28"/>
          <w:lang w:val="uk-UA"/>
        </w:rPr>
        <w:t>‘</w:t>
      </w:r>
      <w:r w:rsidRPr="00EA085C">
        <w:rPr>
          <w:rFonts w:ascii="Times New Roman" w:hAnsi="Times New Roman" w:cs="Times New Roman"/>
          <w:bCs/>
          <w:sz w:val="28"/>
          <w:szCs w:val="28"/>
          <w:lang w:val="uk-UA"/>
        </w:rPr>
        <w:t xml:space="preserve">я и </w:t>
      </w:r>
      <w:proofErr w:type="spellStart"/>
      <w:r w:rsidRPr="00EA085C">
        <w:rPr>
          <w:rFonts w:ascii="Times New Roman" w:hAnsi="Times New Roman" w:cs="Times New Roman"/>
          <w:bCs/>
          <w:sz w:val="28"/>
          <w:szCs w:val="28"/>
          <w:lang w:val="uk-UA"/>
        </w:rPr>
        <w:t>т.</w:t>
      </w:r>
      <w:r w:rsidR="00381906" w:rsidRPr="00EA085C">
        <w:rPr>
          <w:rFonts w:ascii="Times New Roman" w:hAnsi="Times New Roman" w:cs="Times New Roman"/>
          <w:bCs/>
          <w:sz w:val="28"/>
          <w:szCs w:val="28"/>
          <w:lang w:val="uk-UA"/>
        </w:rPr>
        <w:t>ін</w:t>
      </w:r>
      <w:proofErr w:type="spellEnd"/>
      <w:r w:rsidRPr="00EA085C">
        <w:rPr>
          <w:rFonts w:ascii="Times New Roman" w:hAnsi="Times New Roman" w:cs="Times New Roman"/>
          <w:bCs/>
          <w:sz w:val="28"/>
          <w:szCs w:val="28"/>
          <w:lang w:val="uk-UA"/>
        </w:rPr>
        <w:t>. на території даного ДТП не по</w:t>
      </w:r>
      <w:r w:rsidR="00381906" w:rsidRPr="00EA085C">
        <w:rPr>
          <w:rFonts w:ascii="Times New Roman" w:hAnsi="Times New Roman" w:cs="Times New Roman"/>
          <w:bCs/>
          <w:sz w:val="28"/>
          <w:szCs w:val="28"/>
          <w:lang w:val="uk-UA"/>
        </w:rPr>
        <w:t>т</w:t>
      </w:r>
      <w:r w:rsidRPr="00EA085C">
        <w:rPr>
          <w:rFonts w:ascii="Times New Roman" w:hAnsi="Times New Roman" w:cs="Times New Roman"/>
          <w:bCs/>
          <w:sz w:val="28"/>
          <w:szCs w:val="28"/>
          <w:lang w:val="uk-UA"/>
        </w:rPr>
        <w:t>рібен.</w:t>
      </w:r>
    </w:p>
    <w:p w14:paraId="55096B62" w14:textId="24196F8B" w:rsidR="000D34D1" w:rsidRPr="00EA085C" w:rsidRDefault="00784144" w:rsidP="0066097F">
      <w:pPr>
        <w:ind w:firstLine="567"/>
        <w:rPr>
          <w:rFonts w:ascii="Times New Roman" w:hAnsi="Times New Roman" w:cs="Times New Roman"/>
          <w:sz w:val="28"/>
          <w:szCs w:val="28"/>
          <w:lang w:val="uk-UA"/>
        </w:rPr>
      </w:pPr>
      <w:r w:rsidRPr="00EA085C">
        <w:rPr>
          <w:rFonts w:ascii="Times New Roman" w:hAnsi="Times New Roman" w:cs="Times New Roman"/>
          <w:sz w:val="28"/>
          <w:szCs w:val="28"/>
          <w:lang w:val="uk-UA"/>
        </w:rPr>
        <w:t>Додаткові</w:t>
      </w:r>
      <w:r w:rsidR="00B7454A" w:rsidRPr="00EA085C">
        <w:rPr>
          <w:rFonts w:ascii="Times New Roman" w:hAnsi="Times New Roman" w:cs="Times New Roman"/>
          <w:sz w:val="28"/>
          <w:szCs w:val="28"/>
          <w:lang w:val="uk-UA"/>
        </w:rPr>
        <w:t xml:space="preserve"> потреби у місцях у підприємствах торгівлі, громадського харчування та побутового обслуговування може вирішуватися за рахунок</w:t>
      </w:r>
      <w:r w:rsidR="00381906" w:rsidRPr="00EA085C">
        <w:rPr>
          <w:rFonts w:ascii="Times New Roman" w:hAnsi="Times New Roman" w:cs="Times New Roman"/>
          <w:sz w:val="28"/>
          <w:szCs w:val="28"/>
          <w:lang w:val="uk-UA"/>
        </w:rPr>
        <w:t xml:space="preserve"> розміщення</w:t>
      </w:r>
      <w:r w:rsidR="00B7454A" w:rsidRPr="00EA085C">
        <w:rPr>
          <w:rFonts w:ascii="Times New Roman" w:hAnsi="Times New Roman" w:cs="Times New Roman"/>
          <w:sz w:val="28"/>
          <w:szCs w:val="28"/>
          <w:lang w:val="uk-UA"/>
        </w:rPr>
        <w:t xml:space="preserve"> </w:t>
      </w:r>
      <w:r w:rsidR="00E24E9A">
        <w:rPr>
          <w:rFonts w:ascii="Times New Roman" w:hAnsi="Times New Roman" w:cs="Times New Roman"/>
          <w:sz w:val="28"/>
          <w:szCs w:val="28"/>
          <w:lang w:val="uk-UA"/>
        </w:rPr>
        <w:t>даних споруд</w:t>
      </w:r>
      <w:r w:rsidR="00D34449" w:rsidRPr="00EA085C">
        <w:rPr>
          <w:rFonts w:ascii="Times New Roman" w:hAnsi="Times New Roman" w:cs="Times New Roman"/>
          <w:sz w:val="28"/>
          <w:szCs w:val="28"/>
          <w:lang w:val="uk-UA"/>
        </w:rPr>
        <w:t xml:space="preserve">  в межах пішохідної досяжності.</w:t>
      </w:r>
      <w:r w:rsidR="00B7454A" w:rsidRPr="00EA085C">
        <w:rPr>
          <w:rFonts w:ascii="Times New Roman" w:hAnsi="Times New Roman" w:cs="Times New Roman"/>
          <w:sz w:val="28"/>
          <w:szCs w:val="28"/>
          <w:lang w:val="uk-UA"/>
        </w:rPr>
        <w:t xml:space="preserve"> </w:t>
      </w:r>
    </w:p>
    <w:p w14:paraId="192319DA" w14:textId="77777777" w:rsidR="000D34D1" w:rsidRPr="00EA085C" w:rsidRDefault="000D34D1" w:rsidP="00AA5E0A">
      <w:pPr>
        <w:rPr>
          <w:rFonts w:ascii="Times New Roman" w:hAnsi="Times New Roman" w:cs="Times New Roman"/>
          <w:sz w:val="28"/>
          <w:szCs w:val="28"/>
          <w:lang w:val="uk-UA"/>
        </w:rPr>
      </w:pPr>
    </w:p>
    <w:p w14:paraId="052BDCA2" w14:textId="57EF9FBD" w:rsidR="00F7602E" w:rsidRPr="00EA085C" w:rsidRDefault="00AA5E0A" w:rsidP="00F7602E">
      <w:pPr>
        <w:rPr>
          <w:rFonts w:ascii="Times New Roman" w:hAnsi="Times New Roman" w:cs="Times New Roman"/>
          <w:b/>
          <w:sz w:val="28"/>
          <w:szCs w:val="28"/>
          <w:lang w:val="uk-UA"/>
        </w:rPr>
      </w:pPr>
      <w:r w:rsidRPr="00EA085C">
        <w:rPr>
          <w:rFonts w:ascii="Times New Roman" w:hAnsi="Times New Roman" w:cs="Times New Roman"/>
          <w:sz w:val="28"/>
          <w:szCs w:val="28"/>
          <w:lang w:val="uk-UA"/>
        </w:rPr>
        <w:t xml:space="preserve">  </w:t>
      </w:r>
      <w:r w:rsidR="000130ED" w:rsidRPr="00EA085C">
        <w:rPr>
          <w:rFonts w:ascii="Times New Roman" w:hAnsi="Times New Roman" w:cs="Times New Roman"/>
          <w:b/>
          <w:sz w:val="28"/>
          <w:szCs w:val="28"/>
          <w:lang w:val="uk-UA"/>
        </w:rPr>
        <w:t>9.</w:t>
      </w:r>
      <w:r w:rsidR="000130ED" w:rsidRPr="00EA085C">
        <w:rPr>
          <w:rFonts w:ascii="Times New Roman" w:hAnsi="Times New Roman" w:cs="Times New Roman"/>
          <w:b/>
          <w:sz w:val="28"/>
          <w:szCs w:val="28"/>
          <w:lang w:val="uk-UA"/>
        </w:rPr>
        <w:tab/>
        <w:t>ВУЛИЧНО-ДОРОЖНЯ МЕРЕЖА, ТРАНСПОРТНЕ ОБСЛУГОВУВАННЯ, ОРГАНІЗАЦІЯ РУХУ ТРАНСПОРТУ, ПІШОХОДІВ ТА ВЕЛОСИПЕДНИХ ДОРІЖОК, АВТОСТОЯНОК</w:t>
      </w:r>
    </w:p>
    <w:p w14:paraId="7EBBEDD1" w14:textId="77777777" w:rsidR="000130ED" w:rsidRPr="00EA085C" w:rsidRDefault="008856D9" w:rsidP="00EE42C5">
      <w:pPr>
        <w:jc w:val="center"/>
        <w:rPr>
          <w:rFonts w:ascii="Times New Roman" w:hAnsi="Times New Roman" w:cs="Times New Roman"/>
          <w:b/>
          <w:sz w:val="28"/>
          <w:szCs w:val="28"/>
          <w:lang w:val="uk-UA"/>
        </w:rPr>
      </w:pPr>
      <w:r w:rsidRPr="00EA085C">
        <w:rPr>
          <w:rFonts w:ascii="Times New Roman" w:hAnsi="Times New Roman" w:cs="Times New Roman"/>
          <w:b/>
          <w:sz w:val="28"/>
          <w:szCs w:val="28"/>
          <w:lang w:val="uk-UA"/>
        </w:rPr>
        <w:t>9.1.</w:t>
      </w:r>
      <w:r w:rsidRPr="00EA085C">
        <w:rPr>
          <w:rFonts w:ascii="Times New Roman" w:hAnsi="Times New Roman" w:cs="Times New Roman"/>
          <w:b/>
          <w:sz w:val="28"/>
          <w:szCs w:val="28"/>
          <w:lang w:val="uk-UA"/>
        </w:rPr>
        <w:tab/>
      </w:r>
      <w:r w:rsidR="000130ED" w:rsidRPr="00EA085C">
        <w:rPr>
          <w:rFonts w:ascii="Times New Roman" w:hAnsi="Times New Roman" w:cs="Times New Roman"/>
          <w:b/>
          <w:sz w:val="28"/>
          <w:szCs w:val="28"/>
          <w:lang w:val="uk-UA"/>
        </w:rPr>
        <w:t>Вулична ме</w:t>
      </w:r>
      <w:r w:rsidR="00EE42C5" w:rsidRPr="00EA085C">
        <w:rPr>
          <w:rFonts w:ascii="Times New Roman" w:hAnsi="Times New Roman" w:cs="Times New Roman"/>
          <w:b/>
          <w:sz w:val="28"/>
          <w:szCs w:val="28"/>
          <w:lang w:val="uk-UA"/>
        </w:rPr>
        <w:t>режа і внутрішній транспорт</w:t>
      </w:r>
    </w:p>
    <w:p w14:paraId="0A9F6942" w14:textId="103721F7" w:rsidR="000130ED" w:rsidRPr="00EA085C" w:rsidRDefault="000130ED" w:rsidP="008856D9">
      <w:pPr>
        <w:ind w:firstLine="567"/>
        <w:rPr>
          <w:rFonts w:ascii="Times New Roman" w:hAnsi="Times New Roman" w:cs="Times New Roman"/>
          <w:strike/>
          <w:color w:val="FF0000"/>
          <w:sz w:val="28"/>
          <w:szCs w:val="28"/>
          <w:lang w:val="uk-UA"/>
        </w:rPr>
      </w:pPr>
      <w:r w:rsidRPr="00EA085C">
        <w:rPr>
          <w:rFonts w:ascii="Times New Roman" w:hAnsi="Times New Roman" w:cs="Times New Roman"/>
          <w:sz w:val="28"/>
          <w:szCs w:val="28"/>
          <w:lang w:val="uk-UA"/>
        </w:rPr>
        <w:t>Транспортні зв</w:t>
      </w:r>
      <w:r w:rsidR="00EE42C5" w:rsidRPr="00EA085C">
        <w:rPr>
          <w:rFonts w:ascii="Times New Roman" w:hAnsi="Times New Roman" w:cs="Times New Roman"/>
          <w:sz w:val="28"/>
          <w:szCs w:val="28"/>
          <w:lang w:val="uk-UA"/>
        </w:rPr>
        <w:t>'</w:t>
      </w:r>
      <w:r w:rsidRPr="00EA085C">
        <w:rPr>
          <w:rFonts w:ascii="Times New Roman" w:hAnsi="Times New Roman" w:cs="Times New Roman"/>
          <w:sz w:val="28"/>
          <w:szCs w:val="28"/>
          <w:lang w:val="uk-UA"/>
        </w:rPr>
        <w:t xml:space="preserve">язки між ділянкою, що проектуються, з центром міста та прилеглими територіями здійснюються за допомогою </w:t>
      </w:r>
      <w:r w:rsidR="00E24E9A">
        <w:rPr>
          <w:rFonts w:ascii="Times New Roman" w:hAnsi="Times New Roman" w:cs="Times New Roman"/>
          <w:sz w:val="28"/>
          <w:szCs w:val="28"/>
          <w:lang w:val="uk-UA"/>
        </w:rPr>
        <w:t>вул. Паркова</w:t>
      </w:r>
      <w:r w:rsidR="006364EB">
        <w:rPr>
          <w:rFonts w:ascii="Times New Roman" w:hAnsi="Times New Roman" w:cs="Times New Roman"/>
          <w:sz w:val="28"/>
          <w:szCs w:val="28"/>
          <w:lang w:val="uk-UA"/>
        </w:rPr>
        <w:t xml:space="preserve"> </w:t>
      </w:r>
      <w:r w:rsidR="00E24E9A">
        <w:rPr>
          <w:rFonts w:ascii="Times New Roman" w:hAnsi="Times New Roman" w:cs="Times New Roman"/>
          <w:sz w:val="28"/>
          <w:szCs w:val="28"/>
          <w:lang w:val="uk-UA"/>
        </w:rPr>
        <w:t>-</w:t>
      </w:r>
      <w:r w:rsidR="006364EB">
        <w:rPr>
          <w:rFonts w:ascii="Times New Roman" w:hAnsi="Times New Roman" w:cs="Times New Roman"/>
          <w:sz w:val="28"/>
          <w:szCs w:val="28"/>
          <w:lang w:val="uk-UA"/>
        </w:rPr>
        <w:t xml:space="preserve"> </w:t>
      </w:r>
      <w:r w:rsidRPr="00EA085C">
        <w:rPr>
          <w:rFonts w:ascii="Times New Roman" w:hAnsi="Times New Roman" w:cs="Times New Roman"/>
          <w:sz w:val="28"/>
          <w:szCs w:val="28"/>
          <w:lang w:val="uk-UA"/>
        </w:rPr>
        <w:t>вулиц</w:t>
      </w:r>
      <w:r w:rsidR="00E24E9A">
        <w:rPr>
          <w:rFonts w:ascii="Times New Roman" w:hAnsi="Times New Roman" w:cs="Times New Roman"/>
          <w:sz w:val="28"/>
          <w:szCs w:val="28"/>
          <w:lang w:val="uk-UA"/>
        </w:rPr>
        <w:t>і</w:t>
      </w:r>
      <w:r w:rsidRPr="00EA085C">
        <w:rPr>
          <w:rFonts w:ascii="Times New Roman" w:hAnsi="Times New Roman" w:cs="Times New Roman"/>
          <w:sz w:val="28"/>
          <w:szCs w:val="28"/>
          <w:lang w:val="uk-UA"/>
        </w:rPr>
        <w:t xml:space="preserve"> міського </w:t>
      </w:r>
      <w:r w:rsidR="00784144" w:rsidRPr="00EA085C">
        <w:rPr>
          <w:rFonts w:ascii="Times New Roman" w:hAnsi="Times New Roman" w:cs="Times New Roman"/>
          <w:sz w:val="28"/>
          <w:szCs w:val="28"/>
          <w:lang w:val="uk-UA"/>
        </w:rPr>
        <w:t>значення</w:t>
      </w:r>
      <w:r w:rsidR="00E24E9A">
        <w:rPr>
          <w:rFonts w:ascii="Times New Roman" w:hAnsi="Times New Roman" w:cs="Times New Roman"/>
          <w:sz w:val="28"/>
          <w:szCs w:val="28"/>
          <w:lang w:val="uk-UA"/>
        </w:rPr>
        <w:t>,</w:t>
      </w:r>
      <w:r w:rsidRPr="00EA085C">
        <w:rPr>
          <w:rFonts w:ascii="Times New Roman" w:hAnsi="Times New Roman" w:cs="Times New Roman"/>
          <w:sz w:val="28"/>
          <w:szCs w:val="28"/>
          <w:lang w:val="uk-UA"/>
        </w:rPr>
        <w:t xml:space="preserve"> заїзд  </w:t>
      </w:r>
      <w:r w:rsidR="00381906" w:rsidRPr="00EA085C">
        <w:rPr>
          <w:rFonts w:ascii="Times New Roman" w:hAnsi="Times New Roman" w:cs="Times New Roman"/>
          <w:sz w:val="28"/>
          <w:szCs w:val="28"/>
          <w:lang w:val="uk-UA"/>
        </w:rPr>
        <w:t xml:space="preserve">на </w:t>
      </w:r>
      <w:r w:rsidRPr="00EA085C">
        <w:rPr>
          <w:rFonts w:ascii="Times New Roman" w:hAnsi="Times New Roman" w:cs="Times New Roman"/>
          <w:sz w:val="28"/>
          <w:szCs w:val="28"/>
          <w:lang w:val="uk-UA"/>
        </w:rPr>
        <w:t>територі</w:t>
      </w:r>
      <w:r w:rsidR="00784144" w:rsidRPr="00EA085C">
        <w:rPr>
          <w:rFonts w:ascii="Times New Roman" w:hAnsi="Times New Roman" w:cs="Times New Roman"/>
          <w:sz w:val="28"/>
          <w:szCs w:val="28"/>
          <w:lang w:val="uk-UA"/>
        </w:rPr>
        <w:t>ї</w:t>
      </w:r>
      <w:r w:rsidRPr="00EA085C">
        <w:rPr>
          <w:rFonts w:ascii="Times New Roman" w:hAnsi="Times New Roman" w:cs="Times New Roman"/>
          <w:sz w:val="28"/>
          <w:szCs w:val="28"/>
          <w:lang w:val="uk-UA"/>
        </w:rPr>
        <w:t xml:space="preserve"> передбачається з</w:t>
      </w:r>
      <w:r w:rsidR="00784144" w:rsidRPr="00EA085C">
        <w:rPr>
          <w:rFonts w:ascii="Times New Roman" w:hAnsi="Times New Roman" w:cs="Times New Roman"/>
          <w:sz w:val="28"/>
          <w:szCs w:val="28"/>
          <w:lang w:val="uk-UA"/>
        </w:rPr>
        <w:t xml:space="preserve"> вул.</w:t>
      </w:r>
      <w:r w:rsidR="00941164" w:rsidRPr="00EA085C">
        <w:rPr>
          <w:rFonts w:ascii="Times New Roman" w:hAnsi="Times New Roman" w:cs="Times New Roman"/>
          <w:sz w:val="28"/>
          <w:szCs w:val="28"/>
          <w:lang w:val="uk-UA"/>
        </w:rPr>
        <w:t xml:space="preserve"> </w:t>
      </w:r>
      <w:r w:rsidR="00E24E9A">
        <w:rPr>
          <w:rFonts w:ascii="Times New Roman" w:hAnsi="Times New Roman" w:cs="Times New Roman"/>
          <w:sz w:val="28"/>
          <w:szCs w:val="28"/>
          <w:lang w:val="uk-UA"/>
        </w:rPr>
        <w:t>Паркова</w:t>
      </w:r>
      <w:r w:rsidR="00381906" w:rsidRPr="00EA085C">
        <w:rPr>
          <w:rFonts w:ascii="Times New Roman" w:hAnsi="Times New Roman" w:cs="Times New Roman"/>
          <w:color w:val="000000"/>
          <w:sz w:val="28"/>
          <w:szCs w:val="28"/>
          <w:lang w:val="uk-UA" w:eastAsia="ru-RU" w:bidi="ru-RU"/>
        </w:rPr>
        <w:t>.</w:t>
      </w:r>
      <w:r w:rsidR="00E24E9A">
        <w:rPr>
          <w:rFonts w:ascii="Times New Roman" w:hAnsi="Times New Roman" w:cs="Times New Roman"/>
          <w:color w:val="000000"/>
          <w:sz w:val="28"/>
          <w:szCs w:val="28"/>
          <w:lang w:val="uk-UA" w:eastAsia="ru-RU" w:bidi="ru-RU"/>
        </w:rPr>
        <w:t xml:space="preserve"> </w:t>
      </w:r>
    </w:p>
    <w:p w14:paraId="2CDB6F43" w14:textId="37FA08F4" w:rsidR="000130ED" w:rsidRPr="00EA085C" w:rsidRDefault="00E24E9A" w:rsidP="008856D9">
      <w:pPr>
        <w:ind w:firstLine="567"/>
        <w:rPr>
          <w:rFonts w:ascii="Times New Roman" w:hAnsi="Times New Roman" w:cs="Times New Roman"/>
          <w:sz w:val="28"/>
          <w:szCs w:val="28"/>
          <w:lang w:val="uk-UA"/>
        </w:rPr>
      </w:pPr>
      <w:r>
        <w:rPr>
          <w:rFonts w:ascii="Times New Roman" w:hAnsi="Times New Roman" w:cs="Times New Roman"/>
          <w:sz w:val="28"/>
          <w:szCs w:val="28"/>
          <w:lang w:val="uk-UA"/>
        </w:rPr>
        <w:t>На</w:t>
      </w:r>
      <w:r w:rsidR="000130ED" w:rsidRPr="00EA085C">
        <w:rPr>
          <w:rFonts w:ascii="Times New Roman" w:hAnsi="Times New Roman" w:cs="Times New Roman"/>
          <w:sz w:val="28"/>
          <w:szCs w:val="28"/>
          <w:lang w:val="uk-UA"/>
        </w:rPr>
        <w:t xml:space="preserve"> </w:t>
      </w:r>
      <w:r w:rsidR="00F1034C" w:rsidRPr="00EA085C">
        <w:rPr>
          <w:rFonts w:ascii="Times New Roman" w:hAnsi="Times New Roman" w:cs="Times New Roman"/>
          <w:sz w:val="28"/>
          <w:szCs w:val="28"/>
          <w:lang w:val="uk-UA"/>
        </w:rPr>
        <w:t>ділян</w:t>
      </w:r>
      <w:r w:rsidR="006364EB">
        <w:rPr>
          <w:rFonts w:ascii="Times New Roman" w:hAnsi="Times New Roman" w:cs="Times New Roman"/>
          <w:sz w:val="28"/>
          <w:szCs w:val="28"/>
          <w:lang w:val="uk-UA"/>
        </w:rPr>
        <w:t>ці</w:t>
      </w:r>
      <w:r w:rsidR="000130ED" w:rsidRPr="00EA085C">
        <w:rPr>
          <w:rFonts w:ascii="Times New Roman" w:hAnsi="Times New Roman" w:cs="Times New Roman"/>
          <w:sz w:val="28"/>
          <w:szCs w:val="28"/>
          <w:lang w:val="uk-UA"/>
        </w:rPr>
        <w:t xml:space="preserve"> організ</w:t>
      </w:r>
      <w:r w:rsidR="00941164" w:rsidRPr="00EA085C">
        <w:rPr>
          <w:rFonts w:ascii="Times New Roman" w:hAnsi="Times New Roman" w:cs="Times New Roman"/>
          <w:sz w:val="28"/>
          <w:szCs w:val="28"/>
          <w:lang w:val="uk-UA"/>
        </w:rPr>
        <w:t>о</w:t>
      </w:r>
      <w:r w:rsidR="000130ED" w:rsidRPr="00EA085C">
        <w:rPr>
          <w:rFonts w:ascii="Times New Roman" w:hAnsi="Times New Roman" w:cs="Times New Roman"/>
          <w:sz w:val="28"/>
          <w:szCs w:val="28"/>
          <w:lang w:val="uk-UA"/>
        </w:rPr>
        <w:t>в</w:t>
      </w:r>
      <w:r w:rsidR="00941164" w:rsidRPr="00EA085C">
        <w:rPr>
          <w:rFonts w:ascii="Times New Roman" w:hAnsi="Times New Roman" w:cs="Times New Roman"/>
          <w:sz w:val="28"/>
          <w:szCs w:val="28"/>
          <w:lang w:val="uk-UA"/>
        </w:rPr>
        <w:t>ан</w:t>
      </w:r>
      <w:r w:rsidR="00DB0A3E" w:rsidRPr="00EA085C">
        <w:rPr>
          <w:rFonts w:ascii="Times New Roman" w:hAnsi="Times New Roman" w:cs="Times New Roman"/>
          <w:sz w:val="28"/>
          <w:szCs w:val="28"/>
          <w:lang w:val="uk-UA"/>
        </w:rPr>
        <w:t xml:space="preserve">о </w:t>
      </w:r>
      <w:r w:rsidR="000130ED" w:rsidRPr="00EA085C">
        <w:rPr>
          <w:rFonts w:ascii="Times New Roman" w:hAnsi="Times New Roman" w:cs="Times New Roman"/>
          <w:sz w:val="28"/>
          <w:szCs w:val="28"/>
          <w:lang w:val="uk-UA"/>
        </w:rPr>
        <w:t xml:space="preserve"> пішохідн</w:t>
      </w:r>
      <w:r>
        <w:rPr>
          <w:rFonts w:ascii="Times New Roman" w:hAnsi="Times New Roman" w:cs="Times New Roman"/>
          <w:sz w:val="28"/>
          <w:szCs w:val="28"/>
          <w:lang w:val="uk-UA"/>
        </w:rPr>
        <w:t>і</w:t>
      </w:r>
      <w:r w:rsidR="000130ED" w:rsidRPr="00EA085C">
        <w:rPr>
          <w:rFonts w:ascii="Times New Roman" w:hAnsi="Times New Roman" w:cs="Times New Roman"/>
          <w:sz w:val="28"/>
          <w:szCs w:val="28"/>
          <w:lang w:val="uk-UA"/>
        </w:rPr>
        <w:t xml:space="preserve"> </w:t>
      </w:r>
      <w:r>
        <w:rPr>
          <w:rFonts w:ascii="Times New Roman" w:hAnsi="Times New Roman" w:cs="Times New Roman"/>
          <w:sz w:val="28"/>
          <w:szCs w:val="28"/>
          <w:lang w:val="uk-UA"/>
        </w:rPr>
        <w:t>доріжк</w:t>
      </w:r>
      <w:r w:rsidR="006364EB">
        <w:rPr>
          <w:rFonts w:ascii="Times New Roman" w:hAnsi="Times New Roman" w:cs="Times New Roman"/>
          <w:sz w:val="28"/>
          <w:szCs w:val="28"/>
          <w:lang w:val="uk-UA"/>
        </w:rPr>
        <w:t>и</w:t>
      </w:r>
      <w:r w:rsidR="000130ED" w:rsidRPr="00EA085C">
        <w:rPr>
          <w:rFonts w:ascii="Times New Roman" w:hAnsi="Times New Roman" w:cs="Times New Roman"/>
          <w:sz w:val="28"/>
          <w:szCs w:val="28"/>
          <w:lang w:val="uk-UA"/>
        </w:rPr>
        <w:t>, що включатиме благоустрій та озеленення.</w:t>
      </w:r>
    </w:p>
    <w:p w14:paraId="67534C22" w14:textId="3BFEB8D2" w:rsidR="00941164" w:rsidRPr="00EA085C" w:rsidRDefault="000130ED" w:rsidP="00941164">
      <w:pPr>
        <w:ind w:firstLine="567"/>
        <w:rPr>
          <w:rFonts w:ascii="Times New Roman" w:hAnsi="Times New Roman" w:cs="Times New Roman"/>
          <w:sz w:val="28"/>
          <w:szCs w:val="28"/>
          <w:lang w:val="uk-UA"/>
        </w:rPr>
      </w:pPr>
      <w:r w:rsidRPr="00EA085C">
        <w:rPr>
          <w:rFonts w:ascii="Times New Roman" w:hAnsi="Times New Roman" w:cs="Times New Roman"/>
          <w:sz w:val="28"/>
          <w:szCs w:val="28"/>
          <w:lang w:val="uk-UA"/>
        </w:rPr>
        <w:t>Вулична мережа в  межах території</w:t>
      </w:r>
      <w:r w:rsidR="00E24E9A">
        <w:rPr>
          <w:rFonts w:ascii="Times New Roman" w:hAnsi="Times New Roman" w:cs="Times New Roman"/>
          <w:sz w:val="28"/>
          <w:szCs w:val="28"/>
          <w:lang w:val="uk-UA"/>
        </w:rPr>
        <w:t xml:space="preserve"> парку</w:t>
      </w:r>
      <w:r w:rsidRPr="00EA085C">
        <w:rPr>
          <w:rFonts w:ascii="Times New Roman" w:hAnsi="Times New Roman" w:cs="Times New Roman"/>
          <w:sz w:val="28"/>
          <w:szCs w:val="28"/>
          <w:lang w:val="uk-UA"/>
        </w:rPr>
        <w:t xml:space="preserve"> представлена  існуючими вулицями </w:t>
      </w:r>
      <w:r w:rsidR="00E24E9A">
        <w:rPr>
          <w:rFonts w:ascii="Times New Roman" w:hAnsi="Times New Roman" w:cs="Times New Roman"/>
          <w:color w:val="000000"/>
          <w:sz w:val="28"/>
          <w:szCs w:val="28"/>
          <w:lang w:val="uk-UA" w:eastAsia="uk-UA" w:bidi="uk-UA"/>
        </w:rPr>
        <w:t>Інст</w:t>
      </w:r>
      <w:r w:rsidR="006364EB">
        <w:rPr>
          <w:rFonts w:ascii="Times New Roman" w:hAnsi="Times New Roman" w:cs="Times New Roman"/>
          <w:color w:val="000000"/>
          <w:sz w:val="28"/>
          <w:szCs w:val="28"/>
          <w:lang w:val="uk-UA" w:eastAsia="uk-UA" w:bidi="uk-UA"/>
        </w:rPr>
        <w:t>и</w:t>
      </w:r>
      <w:r w:rsidR="00E24E9A">
        <w:rPr>
          <w:rFonts w:ascii="Times New Roman" w:hAnsi="Times New Roman" w:cs="Times New Roman"/>
          <w:color w:val="000000"/>
          <w:sz w:val="28"/>
          <w:szCs w:val="28"/>
          <w:lang w:val="uk-UA" w:eastAsia="uk-UA" w:bidi="uk-UA"/>
        </w:rPr>
        <w:t>тутська, Вокзальна,</w:t>
      </w:r>
      <w:r w:rsidR="00296077">
        <w:rPr>
          <w:rFonts w:ascii="Times New Roman" w:hAnsi="Times New Roman" w:cs="Times New Roman"/>
          <w:color w:val="000000"/>
          <w:sz w:val="28"/>
          <w:szCs w:val="28"/>
          <w:lang w:val="uk-UA" w:eastAsia="uk-UA" w:bidi="uk-UA"/>
        </w:rPr>
        <w:t xml:space="preserve"> </w:t>
      </w:r>
      <w:proofErr w:type="spellStart"/>
      <w:r w:rsidR="00296077">
        <w:rPr>
          <w:rFonts w:ascii="Times New Roman" w:hAnsi="Times New Roman" w:cs="Times New Roman"/>
          <w:color w:val="000000"/>
          <w:sz w:val="28"/>
          <w:szCs w:val="28"/>
          <w:lang w:val="uk-UA" w:eastAsia="uk-UA" w:bidi="uk-UA"/>
        </w:rPr>
        <w:t>Сілезська</w:t>
      </w:r>
      <w:proofErr w:type="spellEnd"/>
      <w:r w:rsidR="00F1034C" w:rsidRPr="00EA085C">
        <w:rPr>
          <w:rFonts w:ascii="Times New Roman" w:hAnsi="Times New Roman" w:cs="Times New Roman"/>
          <w:sz w:val="28"/>
          <w:szCs w:val="28"/>
          <w:lang w:val="uk-UA"/>
        </w:rPr>
        <w:t xml:space="preserve"> та проїздами шириною не менше 3.6</w:t>
      </w:r>
      <w:r w:rsidR="006364EB">
        <w:rPr>
          <w:rFonts w:ascii="Times New Roman" w:hAnsi="Times New Roman" w:cs="Times New Roman"/>
          <w:sz w:val="28"/>
          <w:szCs w:val="28"/>
          <w:lang w:val="uk-UA"/>
        </w:rPr>
        <w:t xml:space="preserve"> </w:t>
      </w:r>
      <w:r w:rsidR="00F1034C" w:rsidRPr="00EA085C">
        <w:rPr>
          <w:rFonts w:ascii="Times New Roman" w:hAnsi="Times New Roman" w:cs="Times New Roman"/>
          <w:sz w:val="28"/>
          <w:szCs w:val="28"/>
          <w:lang w:val="uk-UA"/>
        </w:rPr>
        <w:t>м  і стоянками</w:t>
      </w:r>
      <w:r w:rsidR="00E24E9A">
        <w:rPr>
          <w:rFonts w:ascii="Times New Roman" w:hAnsi="Times New Roman" w:cs="Times New Roman"/>
          <w:sz w:val="28"/>
          <w:szCs w:val="28"/>
          <w:lang w:val="uk-UA"/>
        </w:rPr>
        <w:t>.</w:t>
      </w:r>
    </w:p>
    <w:p w14:paraId="7C9A9208" w14:textId="77777777" w:rsidR="000130ED" w:rsidRPr="00EA085C" w:rsidRDefault="000130ED" w:rsidP="008856D9">
      <w:pPr>
        <w:jc w:val="center"/>
        <w:rPr>
          <w:rFonts w:ascii="Times New Roman" w:hAnsi="Times New Roman" w:cs="Times New Roman"/>
          <w:b/>
          <w:sz w:val="28"/>
          <w:szCs w:val="28"/>
          <w:lang w:val="uk-UA"/>
        </w:rPr>
      </w:pPr>
      <w:r w:rsidRPr="00EA085C">
        <w:rPr>
          <w:rFonts w:ascii="Times New Roman" w:hAnsi="Times New Roman" w:cs="Times New Roman"/>
          <w:b/>
          <w:sz w:val="28"/>
          <w:szCs w:val="28"/>
          <w:lang w:val="uk-UA"/>
        </w:rPr>
        <w:t>9.2.</w:t>
      </w:r>
      <w:r w:rsidR="008856D9" w:rsidRPr="00EA085C">
        <w:rPr>
          <w:rFonts w:ascii="Times New Roman" w:hAnsi="Times New Roman" w:cs="Times New Roman"/>
          <w:b/>
          <w:sz w:val="28"/>
          <w:szCs w:val="28"/>
          <w:lang w:val="uk-UA"/>
        </w:rPr>
        <w:tab/>
      </w:r>
      <w:r w:rsidRPr="00EA085C">
        <w:rPr>
          <w:rFonts w:ascii="Times New Roman" w:hAnsi="Times New Roman" w:cs="Times New Roman"/>
          <w:b/>
          <w:sz w:val="28"/>
          <w:szCs w:val="28"/>
          <w:lang w:val="uk-UA"/>
        </w:rPr>
        <w:t>Легковий транспорт</w:t>
      </w:r>
    </w:p>
    <w:p w14:paraId="6A2A9218" w14:textId="7DFD535D" w:rsidR="000130ED" w:rsidRPr="00EA085C" w:rsidRDefault="000130ED" w:rsidP="00E011C5">
      <w:pPr>
        <w:ind w:firstLine="567"/>
        <w:rPr>
          <w:rFonts w:ascii="Times New Roman" w:hAnsi="Times New Roman" w:cs="Times New Roman"/>
          <w:sz w:val="28"/>
          <w:szCs w:val="28"/>
          <w:lang w:val="uk-UA"/>
        </w:rPr>
      </w:pPr>
      <w:r w:rsidRPr="00EA085C">
        <w:rPr>
          <w:rFonts w:ascii="Times New Roman" w:hAnsi="Times New Roman" w:cs="Times New Roman"/>
          <w:sz w:val="28"/>
          <w:szCs w:val="28"/>
          <w:lang w:val="uk-UA"/>
        </w:rPr>
        <w:t xml:space="preserve">Очікуваний рівень автомобілізації для міста передбачається </w:t>
      </w:r>
      <w:r w:rsidR="00941164" w:rsidRPr="00EA085C">
        <w:rPr>
          <w:rFonts w:ascii="Times New Roman" w:hAnsi="Times New Roman" w:cs="Times New Roman"/>
          <w:sz w:val="28"/>
          <w:szCs w:val="28"/>
          <w:lang w:val="uk-UA"/>
        </w:rPr>
        <w:t>близько 300</w:t>
      </w:r>
      <w:r w:rsidRPr="00EA085C">
        <w:rPr>
          <w:rFonts w:ascii="Times New Roman" w:hAnsi="Times New Roman" w:cs="Times New Roman"/>
          <w:sz w:val="28"/>
          <w:szCs w:val="28"/>
          <w:lang w:val="uk-UA"/>
        </w:rPr>
        <w:t xml:space="preserve"> автомобілів на 1000</w:t>
      </w:r>
      <w:r w:rsidR="00B76B76" w:rsidRPr="00EA085C">
        <w:rPr>
          <w:rFonts w:ascii="Times New Roman" w:hAnsi="Times New Roman" w:cs="Times New Roman"/>
          <w:sz w:val="28"/>
          <w:szCs w:val="28"/>
          <w:lang w:val="uk-UA"/>
        </w:rPr>
        <w:t> </w:t>
      </w:r>
      <w:r w:rsidRPr="00EA085C">
        <w:rPr>
          <w:rFonts w:ascii="Times New Roman" w:hAnsi="Times New Roman" w:cs="Times New Roman"/>
          <w:sz w:val="28"/>
          <w:szCs w:val="28"/>
          <w:lang w:val="uk-UA"/>
        </w:rPr>
        <w:t>жителів</w:t>
      </w:r>
      <w:r w:rsidR="00DB0A3E" w:rsidRPr="00EA085C">
        <w:rPr>
          <w:rFonts w:ascii="Times New Roman" w:hAnsi="Times New Roman" w:cs="Times New Roman"/>
          <w:sz w:val="28"/>
          <w:szCs w:val="28"/>
          <w:lang w:val="uk-UA"/>
        </w:rPr>
        <w:t xml:space="preserve">. </w:t>
      </w:r>
      <w:r w:rsidRPr="00EA085C">
        <w:rPr>
          <w:rFonts w:ascii="Times New Roman" w:hAnsi="Times New Roman" w:cs="Times New Roman"/>
          <w:sz w:val="28"/>
          <w:szCs w:val="28"/>
          <w:lang w:val="uk-UA"/>
        </w:rPr>
        <w:t xml:space="preserve">На </w:t>
      </w:r>
      <w:r w:rsidR="00F1034C" w:rsidRPr="00EA085C">
        <w:rPr>
          <w:rFonts w:ascii="Times New Roman" w:hAnsi="Times New Roman" w:cs="Times New Roman"/>
          <w:sz w:val="28"/>
          <w:szCs w:val="28"/>
          <w:lang w:val="uk-UA"/>
        </w:rPr>
        <w:t>ділянці ДП</w:t>
      </w:r>
      <w:r w:rsidR="00381906" w:rsidRPr="00EA085C">
        <w:rPr>
          <w:rFonts w:ascii="Times New Roman" w:hAnsi="Times New Roman" w:cs="Times New Roman"/>
          <w:sz w:val="28"/>
          <w:szCs w:val="28"/>
          <w:lang w:val="uk-UA"/>
        </w:rPr>
        <w:t>Т</w:t>
      </w:r>
      <w:r w:rsidRPr="00EA085C">
        <w:rPr>
          <w:rFonts w:ascii="Times New Roman" w:hAnsi="Times New Roman" w:cs="Times New Roman"/>
          <w:sz w:val="28"/>
          <w:szCs w:val="28"/>
          <w:lang w:val="uk-UA"/>
        </w:rPr>
        <w:t xml:space="preserve"> проектом передбачен</w:t>
      </w:r>
      <w:r w:rsidR="00381906" w:rsidRPr="00EA085C">
        <w:rPr>
          <w:rFonts w:ascii="Times New Roman" w:hAnsi="Times New Roman" w:cs="Times New Roman"/>
          <w:sz w:val="28"/>
          <w:szCs w:val="28"/>
          <w:lang w:val="uk-UA"/>
        </w:rPr>
        <w:t>о</w:t>
      </w:r>
      <w:r w:rsidR="00DB0A3E" w:rsidRPr="00EA085C">
        <w:rPr>
          <w:rFonts w:ascii="Times New Roman" w:hAnsi="Times New Roman" w:cs="Times New Roman"/>
          <w:sz w:val="28"/>
          <w:szCs w:val="28"/>
          <w:lang w:val="uk-UA"/>
        </w:rPr>
        <w:t xml:space="preserve"> автостоянки</w:t>
      </w:r>
      <w:r w:rsidR="00F1034C" w:rsidRPr="00EA085C">
        <w:rPr>
          <w:rFonts w:ascii="Times New Roman" w:hAnsi="Times New Roman" w:cs="Times New Roman"/>
          <w:sz w:val="28"/>
          <w:szCs w:val="28"/>
          <w:lang w:val="uk-UA"/>
        </w:rPr>
        <w:t xml:space="preserve">  транспорту</w:t>
      </w:r>
      <w:r w:rsidR="00296077">
        <w:rPr>
          <w:rFonts w:ascii="Times New Roman" w:hAnsi="Times New Roman" w:cs="Times New Roman"/>
          <w:sz w:val="28"/>
          <w:szCs w:val="28"/>
          <w:lang w:val="uk-UA"/>
        </w:rPr>
        <w:t xml:space="preserve"> з урахуванням відвідувачів кафе та частини </w:t>
      </w:r>
      <w:r w:rsidR="00296077">
        <w:rPr>
          <w:rFonts w:ascii="Times New Roman" w:hAnsi="Times New Roman" w:cs="Times New Roman"/>
          <w:sz w:val="28"/>
          <w:szCs w:val="28"/>
          <w:lang w:val="uk-UA"/>
        </w:rPr>
        <w:lastRenderedPageBreak/>
        <w:t>відвідувачів парку (30+20 м.</w:t>
      </w:r>
      <w:r w:rsidR="006364EB">
        <w:rPr>
          <w:rFonts w:ascii="Times New Roman" w:hAnsi="Times New Roman" w:cs="Times New Roman"/>
          <w:sz w:val="28"/>
          <w:szCs w:val="28"/>
          <w:lang w:val="uk-UA"/>
        </w:rPr>
        <w:t xml:space="preserve"> </w:t>
      </w:r>
      <w:r w:rsidR="00296077">
        <w:rPr>
          <w:rFonts w:ascii="Times New Roman" w:hAnsi="Times New Roman" w:cs="Times New Roman"/>
          <w:sz w:val="28"/>
          <w:szCs w:val="28"/>
          <w:lang w:val="uk-UA"/>
        </w:rPr>
        <w:t>місць відповідно).</w:t>
      </w:r>
      <w:r w:rsidR="00DB0A3E" w:rsidRPr="00EA085C">
        <w:rPr>
          <w:rFonts w:ascii="Times New Roman" w:hAnsi="Times New Roman" w:cs="Times New Roman"/>
          <w:sz w:val="28"/>
          <w:szCs w:val="28"/>
          <w:lang w:val="uk-UA"/>
        </w:rPr>
        <w:t xml:space="preserve"> </w:t>
      </w:r>
      <w:r w:rsidR="00296077">
        <w:rPr>
          <w:rFonts w:ascii="Times New Roman" w:hAnsi="Times New Roman" w:cs="Times New Roman"/>
          <w:sz w:val="28"/>
          <w:szCs w:val="28"/>
          <w:lang w:val="uk-UA"/>
        </w:rPr>
        <w:t>Зупинки</w:t>
      </w:r>
      <w:r w:rsidR="00DB0A3E" w:rsidRPr="00EA085C">
        <w:rPr>
          <w:rFonts w:ascii="Times New Roman" w:hAnsi="Times New Roman" w:cs="Times New Roman"/>
          <w:sz w:val="28"/>
          <w:szCs w:val="28"/>
          <w:lang w:val="uk-UA"/>
        </w:rPr>
        <w:t xml:space="preserve"> </w:t>
      </w:r>
      <w:r w:rsidR="00F1034C" w:rsidRPr="00EA085C">
        <w:rPr>
          <w:rFonts w:ascii="Times New Roman" w:hAnsi="Times New Roman" w:cs="Times New Roman"/>
          <w:sz w:val="28"/>
          <w:szCs w:val="28"/>
          <w:lang w:val="uk-UA"/>
        </w:rPr>
        <w:t xml:space="preserve">маршрутних автобусів </w:t>
      </w:r>
      <w:r w:rsidR="00296077">
        <w:rPr>
          <w:rFonts w:ascii="Times New Roman" w:hAnsi="Times New Roman" w:cs="Times New Roman"/>
          <w:sz w:val="28"/>
          <w:szCs w:val="28"/>
          <w:lang w:val="uk-UA"/>
        </w:rPr>
        <w:t>знаходяться поблиз</w:t>
      </w:r>
      <w:r w:rsidR="006364EB">
        <w:rPr>
          <w:rFonts w:ascii="Times New Roman" w:hAnsi="Times New Roman" w:cs="Times New Roman"/>
          <w:sz w:val="28"/>
          <w:szCs w:val="28"/>
          <w:lang w:val="uk-UA"/>
        </w:rPr>
        <w:t>у</w:t>
      </w:r>
      <w:r w:rsidR="00296077">
        <w:rPr>
          <w:rFonts w:ascii="Times New Roman" w:hAnsi="Times New Roman" w:cs="Times New Roman"/>
          <w:sz w:val="28"/>
          <w:szCs w:val="28"/>
          <w:lang w:val="uk-UA"/>
        </w:rPr>
        <w:t xml:space="preserve"> ділянки по вул. Паркова</w:t>
      </w:r>
      <w:r w:rsidR="00F1034C" w:rsidRPr="00EA085C">
        <w:rPr>
          <w:rFonts w:ascii="Times New Roman" w:hAnsi="Times New Roman" w:cs="Times New Roman"/>
          <w:sz w:val="28"/>
          <w:szCs w:val="28"/>
          <w:lang w:val="uk-UA"/>
        </w:rPr>
        <w:t>.</w:t>
      </w:r>
    </w:p>
    <w:p w14:paraId="594617A2" w14:textId="54CAA0D3" w:rsidR="00E860C4" w:rsidRPr="00EA085C" w:rsidRDefault="00F1034C" w:rsidP="00F1034C">
      <w:pPr>
        <w:ind w:firstLine="567"/>
        <w:rPr>
          <w:rFonts w:ascii="Times New Roman" w:hAnsi="Times New Roman" w:cs="Times New Roman"/>
          <w:sz w:val="28"/>
          <w:szCs w:val="28"/>
          <w:lang w:val="uk-UA"/>
        </w:rPr>
      </w:pPr>
      <w:r w:rsidRPr="00EA085C">
        <w:rPr>
          <w:rFonts w:ascii="Times New Roman" w:hAnsi="Times New Roman" w:cs="Times New Roman"/>
          <w:sz w:val="28"/>
          <w:szCs w:val="28"/>
          <w:lang w:val="uk-UA"/>
        </w:rPr>
        <w:t xml:space="preserve">Автостоянки для </w:t>
      </w:r>
      <w:r w:rsidR="00296077">
        <w:rPr>
          <w:rFonts w:ascii="Times New Roman" w:hAnsi="Times New Roman" w:cs="Times New Roman"/>
          <w:sz w:val="28"/>
          <w:szCs w:val="28"/>
          <w:lang w:val="uk-UA"/>
        </w:rPr>
        <w:t>решти відвідувачів парку</w:t>
      </w:r>
      <w:r w:rsidR="00381906" w:rsidRPr="00EA085C">
        <w:rPr>
          <w:rFonts w:ascii="Times New Roman" w:hAnsi="Times New Roman" w:cs="Times New Roman"/>
          <w:sz w:val="28"/>
          <w:szCs w:val="28"/>
          <w:lang w:val="uk-UA"/>
        </w:rPr>
        <w:t>,</w:t>
      </w:r>
      <w:r w:rsidRPr="00EA085C">
        <w:rPr>
          <w:rFonts w:ascii="Times New Roman" w:hAnsi="Times New Roman" w:cs="Times New Roman"/>
          <w:sz w:val="28"/>
          <w:szCs w:val="28"/>
          <w:lang w:val="uk-UA"/>
        </w:rPr>
        <w:t xml:space="preserve">  необхідно передбачити окремим проектом, на території</w:t>
      </w:r>
      <w:r w:rsidR="006364EB">
        <w:rPr>
          <w:rFonts w:ascii="Times New Roman" w:hAnsi="Times New Roman" w:cs="Times New Roman"/>
          <w:sz w:val="28"/>
          <w:szCs w:val="28"/>
          <w:lang w:val="uk-UA"/>
        </w:rPr>
        <w:t>,</w:t>
      </w:r>
      <w:r w:rsidRPr="00EA085C">
        <w:rPr>
          <w:rFonts w:ascii="Times New Roman" w:hAnsi="Times New Roman" w:cs="Times New Roman"/>
          <w:sz w:val="28"/>
          <w:szCs w:val="28"/>
          <w:lang w:val="uk-UA"/>
        </w:rPr>
        <w:t xml:space="preserve"> прилеглої</w:t>
      </w:r>
      <w:r w:rsidR="00296077">
        <w:rPr>
          <w:rFonts w:ascii="Times New Roman" w:hAnsi="Times New Roman" w:cs="Times New Roman"/>
          <w:sz w:val="28"/>
          <w:szCs w:val="28"/>
          <w:lang w:val="uk-UA"/>
        </w:rPr>
        <w:t xml:space="preserve"> до парку і </w:t>
      </w:r>
      <w:r w:rsidRPr="00EA085C">
        <w:rPr>
          <w:rFonts w:ascii="Times New Roman" w:hAnsi="Times New Roman" w:cs="Times New Roman"/>
          <w:sz w:val="28"/>
          <w:szCs w:val="28"/>
          <w:lang w:val="uk-UA"/>
        </w:rPr>
        <w:t xml:space="preserve"> до ділянки проектування</w:t>
      </w:r>
      <w:r w:rsidR="006364EB">
        <w:rPr>
          <w:rFonts w:ascii="Times New Roman" w:hAnsi="Times New Roman" w:cs="Times New Roman"/>
          <w:sz w:val="28"/>
          <w:szCs w:val="28"/>
          <w:lang w:val="uk-UA"/>
        </w:rPr>
        <w:t>,</w:t>
      </w:r>
      <w:r w:rsidRPr="00EA085C">
        <w:rPr>
          <w:rFonts w:ascii="Times New Roman" w:hAnsi="Times New Roman" w:cs="Times New Roman"/>
          <w:sz w:val="28"/>
          <w:szCs w:val="28"/>
          <w:lang w:val="uk-UA"/>
        </w:rPr>
        <w:t xml:space="preserve">  у кількості </w:t>
      </w:r>
      <w:r w:rsidR="00296077">
        <w:rPr>
          <w:rFonts w:ascii="Times New Roman" w:hAnsi="Times New Roman" w:cs="Times New Roman"/>
          <w:sz w:val="28"/>
          <w:szCs w:val="28"/>
          <w:lang w:val="uk-UA"/>
        </w:rPr>
        <w:t>згідно розрахунку</w:t>
      </w:r>
      <w:r w:rsidR="00381906" w:rsidRPr="00EA085C">
        <w:rPr>
          <w:rFonts w:ascii="Times New Roman" w:hAnsi="Times New Roman" w:cs="Times New Roman"/>
          <w:sz w:val="28"/>
          <w:szCs w:val="28"/>
          <w:lang w:val="uk-UA"/>
        </w:rPr>
        <w:t>.</w:t>
      </w:r>
    </w:p>
    <w:p w14:paraId="7C0AB416" w14:textId="7FD2CC5F" w:rsidR="00F53FE1" w:rsidRPr="00EA085C" w:rsidRDefault="00BB5025" w:rsidP="00E011C5">
      <w:pPr>
        <w:ind w:firstLine="284"/>
        <w:rPr>
          <w:rFonts w:ascii="Times New Roman" w:hAnsi="Times New Roman" w:cs="Times New Roman"/>
          <w:sz w:val="28"/>
          <w:szCs w:val="28"/>
          <w:lang w:val="uk-UA"/>
        </w:rPr>
      </w:pPr>
      <w:r w:rsidRPr="00EA085C">
        <w:rPr>
          <w:rFonts w:ascii="Times New Roman" w:hAnsi="Times New Roman" w:cs="Times New Roman"/>
          <w:sz w:val="28"/>
          <w:szCs w:val="28"/>
          <w:lang w:val="uk-UA"/>
        </w:rPr>
        <w:t xml:space="preserve">Загальна </w:t>
      </w:r>
      <w:r w:rsidR="00F53FE1" w:rsidRPr="00EA085C">
        <w:rPr>
          <w:rFonts w:ascii="Times New Roman" w:hAnsi="Times New Roman" w:cs="Times New Roman"/>
          <w:sz w:val="28"/>
          <w:szCs w:val="28"/>
          <w:lang w:val="uk-UA"/>
        </w:rPr>
        <w:t xml:space="preserve">площа для відкритих </w:t>
      </w:r>
      <w:r w:rsidR="00F53FE1" w:rsidRPr="000800C3">
        <w:rPr>
          <w:rFonts w:ascii="Times New Roman" w:hAnsi="Times New Roman" w:cs="Times New Roman"/>
          <w:sz w:val="28"/>
          <w:szCs w:val="28"/>
          <w:lang w:val="uk-UA"/>
        </w:rPr>
        <w:t xml:space="preserve">автостоянок: </w:t>
      </w:r>
      <w:r w:rsidR="00666854" w:rsidRPr="000800C3">
        <w:rPr>
          <w:rFonts w:ascii="Times New Roman" w:hAnsi="Times New Roman" w:cs="Times New Roman"/>
          <w:sz w:val="28"/>
          <w:szCs w:val="28"/>
          <w:lang w:val="uk-UA"/>
        </w:rPr>
        <w:t>-</w:t>
      </w:r>
      <w:r w:rsidRPr="000800C3">
        <w:rPr>
          <w:rFonts w:ascii="Times New Roman" w:hAnsi="Times New Roman" w:cs="Times New Roman"/>
          <w:sz w:val="28"/>
          <w:szCs w:val="28"/>
          <w:lang w:val="uk-UA"/>
        </w:rPr>
        <w:t xml:space="preserve"> 0,</w:t>
      </w:r>
      <w:r w:rsidR="000800C3" w:rsidRPr="000800C3">
        <w:rPr>
          <w:rFonts w:ascii="Times New Roman" w:hAnsi="Times New Roman" w:cs="Times New Roman"/>
          <w:sz w:val="28"/>
          <w:szCs w:val="28"/>
          <w:lang w:val="uk-UA"/>
        </w:rPr>
        <w:t>111</w:t>
      </w:r>
      <w:r w:rsidRPr="000800C3">
        <w:rPr>
          <w:rFonts w:ascii="Times New Roman" w:hAnsi="Times New Roman" w:cs="Times New Roman"/>
          <w:sz w:val="28"/>
          <w:szCs w:val="28"/>
          <w:lang w:val="uk-UA"/>
        </w:rPr>
        <w:t xml:space="preserve"> га.</w:t>
      </w:r>
    </w:p>
    <w:p w14:paraId="59CFB1D7" w14:textId="587C3D4B" w:rsidR="008153DA" w:rsidRPr="00EA085C" w:rsidRDefault="008153DA" w:rsidP="00E011C5">
      <w:pPr>
        <w:pStyle w:val="11"/>
        <w:shd w:val="clear" w:color="auto" w:fill="auto"/>
        <w:ind w:firstLine="284"/>
        <w:jc w:val="both"/>
        <w:rPr>
          <w:lang w:val="uk-UA"/>
        </w:rPr>
      </w:pPr>
      <w:r w:rsidRPr="00EA085C">
        <w:rPr>
          <w:lang w:val="uk-UA"/>
        </w:rPr>
        <w:t xml:space="preserve">Планувальна структура </w:t>
      </w:r>
      <w:r w:rsidR="00D82533" w:rsidRPr="00EA085C">
        <w:rPr>
          <w:lang w:val="uk-UA"/>
        </w:rPr>
        <w:t>транспортної</w:t>
      </w:r>
      <w:r w:rsidRPr="00EA085C">
        <w:rPr>
          <w:lang w:val="uk-UA"/>
        </w:rPr>
        <w:t xml:space="preserve"> мережі території </w:t>
      </w:r>
      <w:r w:rsidR="00D82533" w:rsidRPr="00EA085C">
        <w:rPr>
          <w:lang w:val="uk-UA"/>
        </w:rPr>
        <w:t>з</w:t>
      </w:r>
      <w:r w:rsidRPr="00EA085C">
        <w:rPr>
          <w:lang w:val="uk-UA"/>
        </w:rPr>
        <w:t>абудови  забезпечує:</w:t>
      </w:r>
    </w:p>
    <w:p w14:paraId="0FE66B76" w14:textId="314851B2" w:rsidR="008153DA" w:rsidRPr="00EA085C" w:rsidRDefault="008153DA" w:rsidP="00E011C5">
      <w:pPr>
        <w:pStyle w:val="11"/>
        <w:shd w:val="clear" w:color="auto" w:fill="auto"/>
        <w:ind w:firstLine="284"/>
        <w:jc w:val="both"/>
        <w:rPr>
          <w:lang w:val="uk-UA"/>
        </w:rPr>
      </w:pPr>
      <w:r w:rsidRPr="00EA085C">
        <w:rPr>
          <w:lang w:val="uk-UA"/>
        </w:rPr>
        <w:t xml:space="preserve">- зручні зв'язки запроектованих </w:t>
      </w:r>
      <w:r w:rsidR="00F1034C" w:rsidRPr="00EA085C">
        <w:rPr>
          <w:lang w:val="uk-UA"/>
        </w:rPr>
        <w:t>будівель і споруд</w:t>
      </w:r>
      <w:r w:rsidRPr="00EA085C">
        <w:rPr>
          <w:lang w:val="uk-UA"/>
        </w:rPr>
        <w:t xml:space="preserve"> з існуючими вулицями, проїздами та зовнішніми транспортними магістралями;</w:t>
      </w:r>
    </w:p>
    <w:p w14:paraId="15B545FE" w14:textId="77777777" w:rsidR="008153DA" w:rsidRPr="00EA085C" w:rsidRDefault="008153DA" w:rsidP="00E011C5">
      <w:pPr>
        <w:pStyle w:val="11"/>
        <w:shd w:val="clear" w:color="auto" w:fill="auto"/>
        <w:ind w:firstLine="284"/>
        <w:jc w:val="both"/>
        <w:rPr>
          <w:lang w:val="uk-UA"/>
        </w:rPr>
      </w:pPr>
      <w:r w:rsidRPr="00EA085C">
        <w:rPr>
          <w:lang w:val="uk-UA"/>
        </w:rPr>
        <w:t>- необхідні швидкості руху;</w:t>
      </w:r>
    </w:p>
    <w:p w14:paraId="664AD69F" w14:textId="77777777" w:rsidR="008153DA" w:rsidRPr="00EA085C" w:rsidRDefault="008153DA" w:rsidP="00E011C5">
      <w:pPr>
        <w:pStyle w:val="11"/>
        <w:shd w:val="clear" w:color="auto" w:fill="auto"/>
        <w:ind w:firstLine="284"/>
        <w:jc w:val="both"/>
        <w:rPr>
          <w:lang w:val="uk-UA"/>
        </w:rPr>
      </w:pPr>
      <w:r w:rsidRPr="00EA085C">
        <w:rPr>
          <w:lang w:val="uk-UA"/>
        </w:rPr>
        <w:t>- безпеку руху пішоходів і транспортних засобів;</w:t>
      </w:r>
    </w:p>
    <w:p w14:paraId="60187830" w14:textId="50EF3C41" w:rsidR="008153DA" w:rsidRPr="00EA085C" w:rsidRDefault="008153DA" w:rsidP="00E011C5">
      <w:pPr>
        <w:pStyle w:val="11"/>
        <w:shd w:val="clear" w:color="auto" w:fill="auto"/>
        <w:spacing w:line="264" w:lineRule="auto"/>
        <w:ind w:firstLine="284"/>
        <w:jc w:val="both"/>
        <w:rPr>
          <w:lang w:val="uk-UA"/>
        </w:rPr>
      </w:pPr>
      <w:r w:rsidRPr="00EA085C">
        <w:rPr>
          <w:lang w:val="uk-UA"/>
        </w:rPr>
        <w:t>- створення нормальних умов для руху транспорту і пішоходів. Основні параметри поперечного та поздовжнього профілю вулиць прийняті згідно з  ДБН Б.2.</w:t>
      </w:r>
      <w:r w:rsidR="008C06D1" w:rsidRPr="00EA085C">
        <w:rPr>
          <w:lang w:val="uk-UA"/>
        </w:rPr>
        <w:t>2</w:t>
      </w:r>
      <w:r w:rsidRPr="00EA085C">
        <w:rPr>
          <w:lang w:val="uk-UA"/>
        </w:rPr>
        <w:t>-1</w:t>
      </w:r>
      <w:r w:rsidR="008C06D1" w:rsidRPr="00EA085C">
        <w:rPr>
          <w:lang w:val="uk-UA"/>
        </w:rPr>
        <w:t>2</w:t>
      </w:r>
      <w:r w:rsidRPr="00EA085C">
        <w:rPr>
          <w:lang w:val="uk-UA"/>
        </w:rPr>
        <w:t>-</w:t>
      </w:r>
      <w:r w:rsidR="008C06D1" w:rsidRPr="00EA085C">
        <w:rPr>
          <w:lang w:val="uk-UA"/>
        </w:rPr>
        <w:t>2019</w:t>
      </w:r>
      <w:r w:rsidRPr="00EA085C">
        <w:rPr>
          <w:lang w:val="uk-UA"/>
        </w:rPr>
        <w:t>.</w:t>
      </w:r>
      <w:r w:rsidR="004D1B58" w:rsidRPr="00EA085C">
        <w:rPr>
          <w:lang w:val="uk-UA"/>
        </w:rPr>
        <w:t xml:space="preserve"> </w:t>
      </w:r>
    </w:p>
    <w:p w14:paraId="25C7AEE4" w14:textId="1E7A268A" w:rsidR="008153DA" w:rsidRPr="00EA085C" w:rsidRDefault="008153DA" w:rsidP="00E011C5">
      <w:pPr>
        <w:pStyle w:val="11"/>
        <w:shd w:val="clear" w:color="auto" w:fill="auto"/>
        <w:ind w:firstLine="284"/>
        <w:jc w:val="both"/>
        <w:rPr>
          <w:lang w:val="uk-UA"/>
        </w:rPr>
      </w:pPr>
      <w:r w:rsidRPr="00EA085C">
        <w:rPr>
          <w:lang w:val="uk-UA"/>
        </w:rPr>
        <w:t>Радіуси поворотів н</w:t>
      </w:r>
      <w:r w:rsidR="00F1034C" w:rsidRPr="00EA085C">
        <w:rPr>
          <w:lang w:val="uk-UA"/>
        </w:rPr>
        <w:t>а про</w:t>
      </w:r>
      <w:r w:rsidR="00381906" w:rsidRPr="00EA085C">
        <w:rPr>
          <w:lang w:val="uk-UA"/>
        </w:rPr>
        <w:t>ї</w:t>
      </w:r>
      <w:r w:rsidR="00F1034C" w:rsidRPr="00EA085C">
        <w:rPr>
          <w:lang w:val="uk-UA"/>
        </w:rPr>
        <w:t>здах</w:t>
      </w:r>
      <w:r w:rsidRPr="00EA085C">
        <w:rPr>
          <w:lang w:val="uk-UA"/>
        </w:rPr>
        <w:t xml:space="preserve"> прийнят</w:t>
      </w:r>
      <w:r w:rsidR="00381906" w:rsidRPr="00EA085C">
        <w:rPr>
          <w:lang w:val="uk-UA"/>
        </w:rPr>
        <w:t>о</w:t>
      </w:r>
      <w:r w:rsidRPr="00EA085C">
        <w:rPr>
          <w:lang w:val="uk-UA"/>
        </w:rPr>
        <w:t xml:space="preserve"> не менше 1</w:t>
      </w:r>
      <w:r w:rsidR="00F1034C" w:rsidRPr="00EA085C">
        <w:rPr>
          <w:lang w:val="uk-UA"/>
        </w:rPr>
        <w:t>0</w:t>
      </w:r>
      <w:r w:rsidR="004D1B58" w:rsidRPr="00EA085C">
        <w:rPr>
          <w:lang w:val="uk-UA"/>
        </w:rPr>
        <w:t xml:space="preserve"> </w:t>
      </w:r>
      <w:r w:rsidRPr="00EA085C">
        <w:rPr>
          <w:lang w:val="uk-UA"/>
        </w:rPr>
        <w:t xml:space="preserve">м по краю </w:t>
      </w:r>
      <w:r w:rsidR="006364EB" w:rsidRPr="00EA085C">
        <w:rPr>
          <w:lang w:val="uk-UA"/>
        </w:rPr>
        <w:t>проїж</w:t>
      </w:r>
      <w:r w:rsidR="006364EB">
        <w:rPr>
          <w:lang w:val="uk-UA"/>
        </w:rPr>
        <w:t>дж</w:t>
      </w:r>
      <w:r w:rsidR="006364EB" w:rsidRPr="00EA085C">
        <w:rPr>
          <w:lang w:val="uk-UA"/>
        </w:rPr>
        <w:t>ої</w:t>
      </w:r>
      <w:r w:rsidRPr="00EA085C">
        <w:rPr>
          <w:lang w:val="uk-UA"/>
        </w:rPr>
        <w:t xml:space="preserve"> частини.</w:t>
      </w:r>
    </w:p>
    <w:p w14:paraId="5CBA47AC" w14:textId="69DE8DCA" w:rsidR="008153DA" w:rsidRPr="00EA085C" w:rsidRDefault="008153DA" w:rsidP="008C06D1">
      <w:pPr>
        <w:pStyle w:val="11"/>
        <w:shd w:val="clear" w:color="auto" w:fill="auto"/>
        <w:ind w:firstLine="0"/>
        <w:jc w:val="both"/>
        <w:rPr>
          <w:lang w:val="uk-UA"/>
        </w:rPr>
      </w:pPr>
      <w:r w:rsidRPr="00EA085C">
        <w:rPr>
          <w:lang w:val="uk-UA"/>
        </w:rPr>
        <w:t>Організація дорожнього руху по вулицям розроблена у відповідності з вимогами</w:t>
      </w:r>
      <w:r w:rsidR="00455F34" w:rsidRPr="00EA085C">
        <w:rPr>
          <w:lang w:val="uk-UA"/>
        </w:rPr>
        <w:t xml:space="preserve"> ДСТУ 8752:2017</w:t>
      </w:r>
      <w:r w:rsidR="00D82533" w:rsidRPr="00EA085C">
        <w:rPr>
          <w:lang w:val="uk-UA"/>
        </w:rPr>
        <w:t>,</w:t>
      </w:r>
      <w:r w:rsidRPr="00EA085C">
        <w:rPr>
          <w:lang w:val="uk-UA"/>
        </w:rPr>
        <w:t xml:space="preserve"> </w:t>
      </w:r>
      <w:hyperlink r:id="rId17" w:history="1">
        <w:r w:rsidR="008C06D1" w:rsidRPr="00EA085C">
          <w:rPr>
            <w:lang w:val="uk-UA"/>
          </w:rPr>
          <w:t xml:space="preserve"> ДСТУ 2587-</w:t>
        </w:r>
        <w:r w:rsidR="00D82533" w:rsidRPr="00EA085C">
          <w:rPr>
            <w:lang w:val="uk-UA"/>
          </w:rPr>
          <w:t>2010</w:t>
        </w:r>
        <w:r w:rsidR="008C06D1" w:rsidRPr="00EA085C">
          <w:rPr>
            <w:lang w:val="uk-UA"/>
          </w:rPr>
          <w:t>; ДСТУ 4100-2014.</w:t>
        </w:r>
      </w:hyperlink>
      <w:r w:rsidR="000200A1" w:rsidRPr="00EA085C">
        <w:rPr>
          <w:lang w:val="uk-UA"/>
        </w:rPr>
        <w:t xml:space="preserve"> </w:t>
      </w:r>
      <w:r w:rsidR="008C06D1" w:rsidRPr="00EA085C">
        <w:rPr>
          <w:lang w:val="uk-UA"/>
        </w:rPr>
        <w:t>Р</w:t>
      </w:r>
      <w:r w:rsidRPr="00EA085C">
        <w:rPr>
          <w:lang w:val="uk-UA"/>
        </w:rPr>
        <w:t>ух транспортних засобів</w:t>
      </w:r>
      <w:r w:rsidR="00296077">
        <w:rPr>
          <w:lang w:val="uk-UA"/>
        </w:rPr>
        <w:t xml:space="preserve"> по проїздах</w:t>
      </w:r>
      <w:r w:rsidRPr="00EA085C">
        <w:rPr>
          <w:lang w:val="uk-UA"/>
        </w:rPr>
        <w:t xml:space="preserve"> </w:t>
      </w:r>
      <w:r w:rsidR="00381906" w:rsidRPr="00EA085C">
        <w:rPr>
          <w:lang w:val="uk-UA"/>
        </w:rPr>
        <w:t xml:space="preserve">є </w:t>
      </w:r>
      <w:r w:rsidR="00D82533" w:rsidRPr="00EA085C">
        <w:rPr>
          <w:lang w:val="uk-UA"/>
        </w:rPr>
        <w:t>одно</w:t>
      </w:r>
      <w:r w:rsidR="00381906" w:rsidRPr="00EA085C">
        <w:rPr>
          <w:lang w:val="uk-UA"/>
        </w:rPr>
        <w:t>-</w:t>
      </w:r>
      <w:r w:rsidR="00D82533" w:rsidRPr="00EA085C">
        <w:rPr>
          <w:lang w:val="uk-UA"/>
        </w:rPr>
        <w:t xml:space="preserve"> і </w:t>
      </w:r>
      <w:r w:rsidRPr="00EA085C">
        <w:rPr>
          <w:lang w:val="uk-UA"/>
        </w:rPr>
        <w:t>двосторонні</w:t>
      </w:r>
      <w:r w:rsidR="00381906" w:rsidRPr="00EA085C">
        <w:rPr>
          <w:lang w:val="uk-UA"/>
        </w:rPr>
        <w:t>м</w:t>
      </w:r>
      <w:r w:rsidRPr="00EA085C">
        <w:rPr>
          <w:lang w:val="uk-UA"/>
        </w:rPr>
        <w:t xml:space="preserve"> </w:t>
      </w:r>
      <w:r w:rsidR="00381906" w:rsidRPr="00EA085C">
        <w:rPr>
          <w:lang w:val="uk-UA"/>
        </w:rPr>
        <w:t>та</w:t>
      </w:r>
      <w:r w:rsidRPr="00EA085C">
        <w:rPr>
          <w:lang w:val="uk-UA"/>
        </w:rPr>
        <w:t xml:space="preserve"> регулюється </w:t>
      </w:r>
      <w:r w:rsidR="00381906" w:rsidRPr="00EA085C">
        <w:rPr>
          <w:lang w:val="uk-UA"/>
        </w:rPr>
        <w:t>за</w:t>
      </w:r>
      <w:r w:rsidRPr="00EA085C">
        <w:rPr>
          <w:lang w:val="uk-UA"/>
        </w:rPr>
        <w:t xml:space="preserve"> допомо</w:t>
      </w:r>
      <w:r w:rsidR="00381906" w:rsidRPr="00EA085C">
        <w:rPr>
          <w:lang w:val="uk-UA"/>
        </w:rPr>
        <w:t>гою</w:t>
      </w:r>
      <w:r w:rsidRPr="00EA085C">
        <w:rPr>
          <w:lang w:val="uk-UA"/>
        </w:rPr>
        <w:t xml:space="preserve"> дорожніх знаків і горизонтальної розмітки прої</w:t>
      </w:r>
      <w:r w:rsidR="00381906" w:rsidRPr="00EA085C">
        <w:rPr>
          <w:lang w:val="uk-UA"/>
        </w:rPr>
        <w:t>ждж</w:t>
      </w:r>
      <w:r w:rsidRPr="00EA085C">
        <w:rPr>
          <w:lang w:val="uk-UA"/>
        </w:rPr>
        <w:t>ої частини.</w:t>
      </w:r>
    </w:p>
    <w:p w14:paraId="715C736A" w14:textId="77777777" w:rsidR="008153DA" w:rsidRPr="00EA085C" w:rsidRDefault="008153DA" w:rsidP="00E011C5">
      <w:pPr>
        <w:pStyle w:val="11"/>
        <w:shd w:val="clear" w:color="auto" w:fill="auto"/>
        <w:ind w:firstLine="284"/>
        <w:jc w:val="both"/>
        <w:rPr>
          <w:lang w:val="uk-UA"/>
        </w:rPr>
      </w:pPr>
      <w:r w:rsidRPr="00EA085C">
        <w:rPr>
          <w:lang w:val="uk-UA"/>
        </w:rPr>
        <w:t>В місцях пішохідних переходів, на перехрестях, влаштовуються переходи з розміткою типу «зебра» і встановлюються відповідні дорожні знаки.</w:t>
      </w:r>
    </w:p>
    <w:p w14:paraId="02C492DC" w14:textId="151AAAF5" w:rsidR="008153DA" w:rsidRPr="00EA085C" w:rsidRDefault="008153DA" w:rsidP="00E011C5">
      <w:pPr>
        <w:pStyle w:val="11"/>
        <w:shd w:val="clear" w:color="auto" w:fill="auto"/>
        <w:ind w:firstLine="284"/>
        <w:jc w:val="both"/>
        <w:rPr>
          <w:lang w:val="uk-UA"/>
        </w:rPr>
      </w:pPr>
      <w:r w:rsidRPr="00EA085C">
        <w:rPr>
          <w:lang w:val="uk-UA"/>
        </w:rPr>
        <w:t>Дорожня розмітка наноситься морозостійкими емалевими фарбами. На прої</w:t>
      </w:r>
      <w:r w:rsidR="00381906" w:rsidRPr="00EA085C">
        <w:rPr>
          <w:lang w:val="uk-UA"/>
        </w:rPr>
        <w:t>ждж</w:t>
      </w:r>
      <w:r w:rsidRPr="00EA085C">
        <w:rPr>
          <w:lang w:val="uk-UA"/>
        </w:rPr>
        <w:t>у частину наноситься осьова лінія вулиці, яка розділяє протилежні напрямки руху.</w:t>
      </w:r>
    </w:p>
    <w:p w14:paraId="132E4E96" w14:textId="77777777" w:rsidR="008153DA" w:rsidRDefault="008153DA" w:rsidP="00E011C5">
      <w:pPr>
        <w:pStyle w:val="11"/>
        <w:shd w:val="clear" w:color="auto" w:fill="auto"/>
        <w:ind w:firstLine="284"/>
        <w:jc w:val="both"/>
        <w:rPr>
          <w:lang w:val="uk-UA"/>
        </w:rPr>
      </w:pPr>
      <w:r w:rsidRPr="00EA085C">
        <w:rPr>
          <w:lang w:val="uk-UA"/>
        </w:rPr>
        <w:t xml:space="preserve">Для підвищення безпеки дорожнього руху в нічні години по вулицях і проїздах </w:t>
      </w:r>
      <w:r w:rsidR="008E0372" w:rsidRPr="00EA085C">
        <w:rPr>
          <w:lang w:val="uk-UA"/>
        </w:rPr>
        <w:t xml:space="preserve">буде </w:t>
      </w:r>
      <w:r w:rsidRPr="00EA085C">
        <w:rPr>
          <w:lang w:val="uk-UA"/>
        </w:rPr>
        <w:t xml:space="preserve">запроектовано освітлення світильниками згідно </w:t>
      </w:r>
      <w:r w:rsidR="00CE5BC4" w:rsidRPr="00EA085C">
        <w:rPr>
          <w:lang w:val="uk-UA"/>
        </w:rPr>
        <w:t>ДБН В.2.5-28:201</w:t>
      </w:r>
      <w:r w:rsidR="00296077">
        <w:rPr>
          <w:lang w:val="uk-UA"/>
        </w:rPr>
        <w:t>8</w:t>
      </w:r>
    </w:p>
    <w:p w14:paraId="1FE09B0B" w14:textId="77777777" w:rsidR="00296077" w:rsidRDefault="00296077" w:rsidP="00E011C5">
      <w:pPr>
        <w:pStyle w:val="11"/>
        <w:shd w:val="clear" w:color="auto" w:fill="auto"/>
        <w:ind w:firstLine="284"/>
        <w:jc w:val="both"/>
        <w:rPr>
          <w:lang w:val="uk-UA"/>
        </w:rPr>
      </w:pPr>
    </w:p>
    <w:p w14:paraId="2CB9AA15" w14:textId="77777777" w:rsidR="00296077" w:rsidRDefault="00296077" w:rsidP="00296077">
      <w:pPr>
        <w:pStyle w:val="11"/>
        <w:shd w:val="clear" w:color="auto" w:fill="auto"/>
        <w:ind w:firstLine="0"/>
        <w:jc w:val="both"/>
        <w:rPr>
          <w:lang w:val="uk-UA"/>
        </w:rPr>
      </w:pPr>
    </w:p>
    <w:p w14:paraId="422C0640" w14:textId="3BB8F8C6" w:rsidR="000B4CF0" w:rsidRPr="00EA085C" w:rsidRDefault="000B4CF0" w:rsidP="00296077">
      <w:pPr>
        <w:jc w:val="center"/>
        <w:rPr>
          <w:rFonts w:ascii="Times New Roman" w:hAnsi="Times New Roman" w:cs="Times New Roman"/>
          <w:b/>
          <w:sz w:val="28"/>
          <w:szCs w:val="28"/>
          <w:lang w:val="uk-UA"/>
        </w:rPr>
      </w:pPr>
      <w:r w:rsidRPr="00EA085C">
        <w:rPr>
          <w:rFonts w:ascii="Times New Roman" w:hAnsi="Times New Roman" w:cs="Times New Roman"/>
          <w:b/>
          <w:sz w:val="28"/>
          <w:szCs w:val="28"/>
          <w:lang w:val="uk-UA"/>
        </w:rPr>
        <w:t>10.</w:t>
      </w:r>
      <w:r w:rsidRPr="00EA085C">
        <w:rPr>
          <w:rFonts w:ascii="Times New Roman" w:hAnsi="Times New Roman" w:cs="Times New Roman"/>
          <w:b/>
          <w:sz w:val="28"/>
          <w:szCs w:val="28"/>
          <w:lang w:val="uk-UA"/>
        </w:rPr>
        <w:tab/>
        <w:t>ІНЖЕНЕРНА ПІДГОТОВКА ТЕРИТОРІЇ ТА ІНЖЕНЕРНИЙ ЗАХИСТ ТЕРИТОРІЇ</w:t>
      </w:r>
    </w:p>
    <w:p w14:paraId="422C9C92" w14:textId="77777777" w:rsidR="00E011C5" w:rsidRPr="00EA085C" w:rsidRDefault="00E011C5" w:rsidP="00E011C5">
      <w:pPr>
        <w:rPr>
          <w:rFonts w:ascii="Times New Roman" w:hAnsi="Times New Roman" w:cs="Times New Roman"/>
          <w:b/>
          <w:sz w:val="28"/>
          <w:szCs w:val="28"/>
          <w:lang w:val="uk-UA"/>
        </w:rPr>
      </w:pPr>
    </w:p>
    <w:p w14:paraId="1D030B50" w14:textId="1EDCA391" w:rsidR="00C94772" w:rsidRPr="00FB0E0C" w:rsidRDefault="008153DA" w:rsidP="00FB0E0C">
      <w:pPr>
        <w:pStyle w:val="32"/>
        <w:shd w:val="clear" w:color="auto" w:fill="auto"/>
        <w:ind w:firstLine="426"/>
        <w:jc w:val="both"/>
        <w:rPr>
          <w:rFonts w:ascii="Times New Roman" w:hAnsi="Times New Roman" w:cs="Times New Roman"/>
          <w:b w:val="0"/>
          <w:bCs w:val="0"/>
          <w:color w:val="000000"/>
          <w:sz w:val="28"/>
          <w:szCs w:val="28"/>
          <w:lang w:val="uk-UA" w:eastAsia="uk-UA" w:bidi="uk-UA"/>
        </w:rPr>
      </w:pPr>
      <w:r w:rsidRPr="002A310B">
        <w:rPr>
          <w:rFonts w:ascii="Times New Roman" w:hAnsi="Times New Roman" w:cs="Times New Roman"/>
          <w:b w:val="0"/>
          <w:bCs w:val="0"/>
          <w:color w:val="000000"/>
          <w:sz w:val="28"/>
          <w:szCs w:val="28"/>
          <w:lang w:val="uk-UA" w:eastAsia="uk-UA" w:bidi="uk-UA"/>
        </w:rPr>
        <w:t>Інженерна підготовка території</w:t>
      </w:r>
      <w:r w:rsidR="00FB0E0C" w:rsidRPr="002A310B">
        <w:rPr>
          <w:rFonts w:ascii="Times New Roman" w:hAnsi="Times New Roman" w:cs="Times New Roman"/>
          <w:b w:val="0"/>
          <w:bCs w:val="0"/>
          <w:color w:val="000000"/>
          <w:sz w:val="28"/>
          <w:szCs w:val="28"/>
          <w:lang w:val="uk-UA" w:eastAsia="uk-UA" w:bidi="uk-UA"/>
        </w:rPr>
        <w:t xml:space="preserve"> ДТП</w:t>
      </w:r>
      <w:r w:rsidRPr="002A310B">
        <w:rPr>
          <w:rFonts w:ascii="Times New Roman" w:hAnsi="Times New Roman" w:cs="Times New Roman"/>
          <w:b w:val="0"/>
          <w:bCs w:val="0"/>
          <w:color w:val="000000"/>
          <w:sz w:val="28"/>
          <w:szCs w:val="28"/>
          <w:lang w:val="uk-UA" w:eastAsia="uk-UA" w:bidi="uk-UA"/>
        </w:rPr>
        <w:t xml:space="preserve"> </w:t>
      </w:r>
      <w:r w:rsidR="00FB0E0C" w:rsidRPr="00FB0E0C">
        <w:rPr>
          <w:rFonts w:ascii="Times New Roman" w:hAnsi="Times New Roman" w:cs="Times New Roman"/>
          <w:b w:val="0"/>
          <w:bCs w:val="0"/>
          <w:color w:val="000000"/>
          <w:sz w:val="28"/>
          <w:szCs w:val="28"/>
          <w:lang w:val="uk-UA" w:eastAsia="uk-UA" w:bidi="uk-UA"/>
        </w:rPr>
        <w:t>орієнтовною площею 1,6 га</w:t>
      </w:r>
      <w:r w:rsidR="00FB0E0C" w:rsidRPr="002A310B">
        <w:rPr>
          <w:rFonts w:ascii="Times New Roman" w:hAnsi="Times New Roman" w:cs="Times New Roman"/>
          <w:b w:val="0"/>
          <w:bCs w:val="0"/>
          <w:color w:val="000000"/>
          <w:sz w:val="28"/>
          <w:szCs w:val="28"/>
          <w:lang w:val="uk-UA" w:eastAsia="uk-UA" w:bidi="uk-UA"/>
        </w:rPr>
        <w:t xml:space="preserve"> </w:t>
      </w:r>
      <w:r w:rsidR="00FB0E0C" w:rsidRPr="00FB0E0C">
        <w:rPr>
          <w:rFonts w:ascii="Times New Roman" w:hAnsi="Times New Roman" w:cs="Times New Roman"/>
          <w:b w:val="0"/>
          <w:bCs w:val="0"/>
          <w:color w:val="000000"/>
          <w:sz w:val="28"/>
          <w:szCs w:val="28"/>
          <w:lang w:val="uk-UA" w:eastAsia="uk-UA" w:bidi="uk-UA"/>
        </w:rPr>
        <w:t>для розміщення торгівельних закладів та закладів громадського харчування в межах Бучанського міського парку</w:t>
      </w:r>
      <w:r w:rsidR="00FB0E0C">
        <w:rPr>
          <w:rFonts w:ascii="Times New Roman" w:hAnsi="Times New Roman" w:cs="Times New Roman"/>
          <w:b w:val="0"/>
          <w:bCs w:val="0"/>
          <w:color w:val="000000"/>
          <w:sz w:val="28"/>
          <w:szCs w:val="28"/>
          <w:lang w:val="uk-UA" w:eastAsia="uk-UA" w:bidi="uk-UA"/>
        </w:rPr>
        <w:t xml:space="preserve"> </w:t>
      </w:r>
      <w:r w:rsidR="00FB0E0C" w:rsidRPr="00FB0E0C">
        <w:rPr>
          <w:rFonts w:ascii="Times New Roman" w:hAnsi="Times New Roman" w:cs="Times New Roman"/>
          <w:b w:val="0"/>
          <w:bCs w:val="0"/>
          <w:color w:val="000000"/>
          <w:sz w:val="28"/>
          <w:szCs w:val="28"/>
          <w:lang w:val="uk-UA" w:eastAsia="uk-UA" w:bidi="uk-UA"/>
        </w:rPr>
        <w:t xml:space="preserve">в м. Буча Київської області </w:t>
      </w:r>
      <w:r w:rsidRPr="00FB0E0C">
        <w:rPr>
          <w:rFonts w:ascii="Times New Roman" w:hAnsi="Times New Roman" w:cs="Times New Roman"/>
          <w:b w:val="0"/>
          <w:bCs w:val="0"/>
          <w:sz w:val="28"/>
          <w:szCs w:val="28"/>
          <w:lang w:val="uk-UA"/>
        </w:rPr>
        <w:t xml:space="preserve">виконується </w:t>
      </w:r>
      <w:r w:rsidRPr="00FB0E0C">
        <w:rPr>
          <w:rFonts w:ascii="Times New Roman" w:hAnsi="Times New Roman" w:cs="Times New Roman"/>
          <w:b w:val="0"/>
          <w:bCs w:val="0"/>
          <w:sz w:val="28"/>
          <w:szCs w:val="28"/>
          <w:lang w:val="uk-UA" w:eastAsia="ru-RU" w:bidi="ru-RU"/>
        </w:rPr>
        <w:t xml:space="preserve">з метою </w:t>
      </w:r>
      <w:r w:rsidRPr="00FB0E0C">
        <w:rPr>
          <w:rFonts w:ascii="Times New Roman" w:hAnsi="Times New Roman" w:cs="Times New Roman"/>
          <w:b w:val="0"/>
          <w:bCs w:val="0"/>
          <w:sz w:val="28"/>
          <w:szCs w:val="28"/>
          <w:lang w:val="uk-UA"/>
        </w:rPr>
        <w:t xml:space="preserve">поліпшення санітарно-гігієнічних </w:t>
      </w:r>
      <w:r w:rsidRPr="00FB0E0C">
        <w:rPr>
          <w:rFonts w:ascii="Times New Roman" w:hAnsi="Times New Roman" w:cs="Times New Roman"/>
          <w:b w:val="0"/>
          <w:bCs w:val="0"/>
          <w:sz w:val="28"/>
          <w:szCs w:val="28"/>
          <w:lang w:val="uk-UA" w:eastAsia="ru-RU" w:bidi="ru-RU"/>
        </w:rPr>
        <w:t xml:space="preserve">умов, </w:t>
      </w:r>
      <w:r w:rsidRPr="00FB0E0C">
        <w:rPr>
          <w:rFonts w:ascii="Times New Roman" w:hAnsi="Times New Roman" w:cs="Times New Roman"/>
          <w:b w:val="0"/>
          <w:bCs w:val="0"/>
          <w:sz w:val="28"/>
          <w:szCs w:val="28"/>
          <w:lang w:val="uk-UA"/>
        </w:rPr>
        <w:t xml:space="preserve">підготовлення території </w:t>
      </w:r>
      <w:r w:rsidRPr="00FB0E0C">
        <w:rPr>
          <w:rFonts w:ascii="Times New Roman" w:hAnsi="Times New Roman" w:cs="Times New Roman"/>
          <w:b w:val="0"/>
          <w:bCs w:val="0"/>
          <w:sz w:val="28"/>
          <w:szCs w:val="28"/>
          <w:lang w:val="uk-UA" w:eastAsia="ru-RU" w:bidi="ru-RU"/>
        </w:rPr>
        <w:t xml:space="preserve">для </w:t>
      </w:r>
      <w:r w:rsidRPr="00FB0E0C">
        <w:rPr>
          <w:rFonts w:ascii="Times New Roman" w:hAnsi="Times New Roman" w:cs="Times New Roman"/>
          <w:b w:val="0"/>
          <w:bCs w:val="0"/>
          <w:sz w:val="28"/>
          <w:szCs w:val="28"/>
          <w:lang w:val="uk-UA"/>
        </w:rPr>
        <w:t xml:space="preserve">будівництва і включає </w:t>
      </w:r>
      <w:r w:rsidRPr="00FB0E0C">
        <w:rPr>
          <w:rFonts w:ascii="Times New Roman" w:hAnsi="Times New Roman" w:cs="Times New Roman"/>
          <w:b w:val="0"/>
          <w:bCs w:val="0"/>
          <w:sz w:val="28"/>
          <w:szCs w:val="28"/>
          <w:lang w:val="uk-UA" w:eastAsia="ru-RU" w:bidi="ru-RU"/>
        </w:rPr>
        <w:t xml:space="preserve">схему </w:t>
      </w:r>
      <w:r w:rsidRPr="00FB0E0C">
        <w:rPr>
          <w:rFonts w:ascii="Times New Roman" w:hAnsi="Times New Roman" w:cs="Times New Roman"/>
          <w:b w:val="0"/>
          <w:bCs w:val="0"/>
          <w:sz w:val="28"/>
          <w:szCs w:val="28"/>
          <w:lang w:val="uk-UA"/>
        </w:rPr>
        <w:t xml:space="preserve">інженерного підготовлення, </w:t>
      </w:r>
      <w:r w:rsidRPr="00FB0E0C">
        <w:rPr>
          <w:rFonts w:ascii="Times New Roman" w:hAnsi="Times New Roman" w:cs="Times New Roman"/>
          <w:b w:val="0"/>
          <w:bCs w:val="0"/>
          <w:sz w:val="28"/>
          <w:szCs w:val="28"/>
          <w:lang w:val="uk-UA" w:eastAsia="ru-RU" w:bidi="ru-RU"/>
        </w:rPr>
        <w:t xml:space="preserve">що розроблена за принципом максимального збереження </w:t>
      </w:r>
      <w:r w:rsidRPr="00FB0E0C">
        <w:rPr>
          <w:rFonts w:ascii="Times New Roman" w:hAnsi="Times New Roman" w:cs="Times New Roman"/>
          <w:b w:val="0"/>
          <w:bCs w:val="0"/>
          <w:sz w:val="28"/>
          <w:szCs w:val="28"/>
          <w:lang w:val="uk-UA"/>
        </w:rPr>
        <w:t xml:space="preserve">існуючого рельєфу місцевості </w:t>
      </w:r>
      <w:r w:rsidRPr="00FB0E0C">
        <w:rPr>
          <w:rFonts w:ascii="Times New Roman" w:hAnsi="Times New Roman" w:cs="Times New Roman"/>
          <w:b w:val="0"/>
          <w:bCs w:val="0"/>
          <w:sz w:val="28"/>
          <w:szCs w:val="28"/>
          <w:lang w:val="uk-UA" w:eastAsia="ru-RU" w:bidi="ru-RU"/>
        </w:rPr>
        <w:t xml:space="preserve">з врахуванням </w:t>
      </w:r>
      <w:r w:rsidRPr="00FB0E0C">
        <w:rPr>
          <w:rFonts w:ascii="Times New Roman" w:hAnsi="Times New Roman" w:cs="Times New Roman"/>
          <w:b w:val="0"/>
          <w:bCs w:val="0"/>
          <w:sz w:val="28"/>
          <w:szCs w:val="28"/>
          <w:lang w:val="uk-UA"/>
        </w:rPr>
        <w:t xml:space="preserve">інженерних </w:t>
      </w:r>
      <w:r w:rsidRPr="00FB0E0C">
        <w:rPr>
          <w:rFonts w:ascii="Times New Roman" w:hAnsi="Times New Roman" w:cs="Times New Roman"/>
          <w:b w:val="0"/>
          <w:bCs w:val="0"/>
          <w:sz w:val="28"/>
          <w:szCs w:val="28"/>
          <w:lang w:val="uk-UA" w:eastAsia="ru-RU" w:bidi="ru-RU"/>
        </w:rPr>
        <w:t xml:space="preserve">та </w:t>
      </w:r>
      <w:r w:rsidRPr="00FB0E0C">
        <w:rPr>
          <w:rFonts w:ascii="Times New Roman" w:hAnsi="Times New Roman" w:cs="Times New Roman"/>
          <w:b w:val="0"/>
          <w:bCs w:val="0"/>
          <w:sz w:val="28"/>
          <w:szCs w:val="28"/>
          <w:lang w:val="uk-UA"/>
        </w:rPr>
        <w:t xml:space="preserve">архітектурно-планувальних </w:t>
      </w:r>
      <w:r w:rsidRPr="00FB0E0C">
        <w:rPr>
          <w:rFonts w:ascii="Times New Roman" w:hAnsi="Times New Roman" w:cs="Times New Roman"/>
          <w:b w:val="0"/>
          <w:bCs w:val="0"/>
          <w:sz w:val="28"/>
          <w:szCs w:val="28"/>
          <w:lang w:val="uk-UA" w:eastAsia="ru-RU" w:bidi="ru-RU"/>
        </w:rPr>
        <w:t>вимог.</w:t>
      </w:r>
      <w:r w:rsidR="00C94772" w:rsidRPr="00FB0E0C">
        <w:rPr>
          <w:rFonts w:ascii="Times New Roman" w:hAnsi="Times New Roman" w:cs="Times New Roman"/>
          <w:b w:val="0"/>
          <w:bCs w:val="0"/>
          <w:sz w:val="28"/>
          <w:szCs w:val="28"/>
          <w:lang w:val="uk-UA"/>
        </w:rPr>
        <w:t xml:space="preserve"> </w:t>
      </w:r>
    </w:p>
    <w:p w14:paraId="6B14F20D" w14:textId="5F918A16" w:rsidR="008153DA" w:rsidRPr="00EA085C" w:rsidRDefault="008153DA" w:rsidP="00C94772">
      <w:pPr>
        <w:pStyle w:val="11"/>
        <w:shd w:val="clear" w:color="auto" w:fill="auto"/>
        <w:ind w:firstLine="560"/>
        <w:jc w:val="both"/>
        <w:rPr>
          <w:lang w:val="uk-UA"/>
        </w:rPr>
      </w:pPr>
      <w:r w:rsidRPr="00EA085C">
        <w:rPr>
          <w:lang w:val="uk-UA" w:eastAsia="ru-RU" w:bidi="ru-RU"/>
        </w:rPr>
        <w:t xml:space="preserve">Проектом передбачене креслення «Схема </w:t>
      </w:r>
      <w:r w:rsidRPr="00EA085C">
        <w:rPr>
          <w:lang w:val="uk-UA"/>
        </w:rPr>
        <w:t xml:space="preserve">організації рельєфу», </w:t>
      </w:r>
      <w:r w:rsidRPr="00EA085C">
        <w:rPr>
          <w:lang w:val="uk-UA" w:eastAsia="ru-RU" w:bidi="ru-RU"/>
        </w:rPr>
        <w:t>що розроблена в</w:t>
      </w:r>
      <w:r w:rsidR="008E0372" w:rsidRPr="00EA085C">
        <w:rPr>
          <w:lang w:val="uk-UA" w:eastAsia="ru-RU" w:bidi="ru-RU"/>
        </w:rPr>
        <w:t xml:space="preserve"> </w:t>
      </w:r>
      <w:r w:rsidRPr="00EA085C">
        <w:rPr>
          <w:lang w:val="uk-UA" w:eastAsia="ru-RU" w:bidi="ru-RU"/>
        </w:rPr>
        <w:t xml:space="preserve"> М</w:t>
      </w:r>
      <w:r w:rsidR="006364EB">
        <w:rPr>
          <w:lang w:val="uk-UA" w:eastAsia="ru-RU" w:bidi="ru-RU"/>
        </w:rPr>
        <w:t xml:space="preserve"> </w:t>
      </w:r>
      <w:r w:rsidRPr="00EA085C">
        <w:rPr>
          <w:lang w:val="uk-UA" w:eastAsia="ru-RU" w:bidi="ru-RU"/>
        </w:rPr>
        <w:t>1:</w:t>
      </w:r>
      <w:r w:rsidR="002A310B">
        <w:rPr>
          <w:lang w:val="uk-UA" w:eastAsia="ru-RU" w:bidi="ru-RU"/>
        </w:rPr>
        <w:t>10</w:t>
      </w:r>
      <w:r w:rsidR="00B00639" w:rsidRPr="00EA085C">
        <w:rPr>
          <w:lang w:val="uk-UA" w:eastAsia="ru-RU" w:bidi="ru-RU"/>
        </w:rPr>
        <w:t>00</w:t>
      </w:r>
      <w:r w:rsidRPr="00EA085C">
        <w:rPr>
          <w:lang w:val="uk-UA" w:eastAsia="ru-RU" w:bidi="ru-RU"/>
        </w:rPr>
        <w:t xml:space="preserve"> за </w:t>
      </w:r>
      <w:r w:rsidRPr="00EA085C">
        <w:rPr>
          <w:lang w:val="uk-UA"/>
        </w:rPr>
        <w:t>матеріалами топографічного знімання.</w:t>
      </w:r>
    </w:p>
    <w:p w14:paraId="1D96D236" w14:textId="77777777" w:rsidR="008153DA" w:rsidRPr="00EA085C" w:rsidRDefault="008153DA" w:rsidP="00E011C5">
      <w:pPr>
        <w:pStyle w:val="11"/>
        <w:shd w:val="clear" w:color="auto" w:fill="auto"/>
        <w:ind w:firstLine="560"/>
        <w:jc w:val="both"/>
        <w:rPr>
          <w:lang w:val="uk-UA"/>
        </w:rPr>
      </w:pPr>
      <w:r w:rsidRPr="00EA085C">
        <w:rPr>
          <w:lang w:val="uk-UA" w:eastAsia="ru-RU" w:bidi="ru-RU"/>
        </w:rPr>
        <w:lastRenderedPageBreak/>
        <w:t xml:space="preserve">Схема </w:t>
      </w:r>
      <w:r w:rsidRPr="00EA085C">
        <w:rPr>
          <w:lang w:val="uk-UA"/>
        </w:rPr>
        <w:t>передбачає:</w:t>
      </w:r>
    </w:p>
    <w:p w14:paraId="3E0B3443" w14:textId="77777777" w:rsidR="008153DA" w:rsidRPr="00EA085C" w:rsidRDefault="008153DA" w:rsidP="00FB0E0C">
      <w:pPr>
        <w:pStyle w:val="11"/>
        <w:shd w:val="clear" w:color="auto" w:fill="auto"/>
        <w:ind w:firstLine="284"/>
        <w:jc w:val="both"/>
        <w:rPr>
          <w:lang w:val="uk-UA"/>
        </w:rPr>
      </w:pPr>
      <w:r w:rsidRPr="00EA085C">
        <w:rPr>
          <w:lang w:val="uk-UA" w:eastAsia="ru-RU" w:bidi="ru-RU"/>
        </w:rPr>
        <w:t xml:space="preserve">- забезпечення </w:t>
      </w:r>
      <w:r w:rsidRPr="00EA085C">
        <w:rPr>
          <w:lang w:val="uk-UA"/>
        </w:rPr>
        <w:t xml:space="preserve">відведення </w:t>
      </w:r>
      <w:r w:rsidRPr="00EA085C">
        <w:rPr>
          <w:lang w:val="uk-UA" w:eastAsia="ru-RU" w:bidi="ru-RU"/>
        </w:rPr>
        <w:t>поверхневих вод;</w:t>
      </w:r>
    </w:p>
    <w:p w14:paraId="4EE0D597" w14:textId="77777777" w:rsidR="008153DA" w:rsidRPr="00EA085C" w:rsidRDefault="008153DA" w:rsidP="00FB0E0C">
      <w:pPr>
        <w:pStyle w:val="11"/>
        <w:shd w:val="clear" w:color="auto" w:fill="auto"/>
        <w:ind w:firstLine="284"/>
        <w:jc w:val="both"/>
        <w:rPr>
          <w:lang w:val="uk-UA"/>
        </w:rPr>
      </w:pPr>
      <w:r w:rsidRPr="00EA085C">
        <w:rPr>
          <w:lang w:val="uk-UA" w:eastAsia="ru-RU" w:bidi="ru-RU"/>
        </w:rPr>
        <w:t xml:space="preserve">- забезпечення проектних </w:t>
      </w:r>
      <w:r w:rsidRPr="00EA085C">
        <w:rPr>
          <w:lang w:val="uk-UA"/>
        </w:rPr>
        <w:t xml:space="preserve">відміток </w:t>
      </w:r>
      <w:r w:rsidRPr="00EA085C">
        <w:rPr>
          <w:lang w:val="uk-UA" w:eastAsia="ru-RU" w:bidi="ru-RU"/>
        </w:rPr>
        <w:t xml:space="preserve">в точках перетину осей вулиць та </w:t>
      </w:r>
      <w:r w:rsidRPr="00EA085C">
        <w:rPr>
          <w:lang w:val="uk-UA"/>
        </w:rPr>
        <w:t xml:space="preserve">переломів </w:t>
      </w:r>
      <w:r w:rsidRPr="00EA085C">
        <w:rPr>
          <w:lang w:val="uk-UA" w:eastAsia="ru-RU" w:bidi="ru-RU"/>
        </w:rPr>
        <w:t xml:space="preserve">поздовжнього </w:t>
      </w:r>
      <w:r w:rsidRPr="00EA085C">
        <w:rPr>
          <w:lang w:val="uk-UA"/>
        </w:rPr>
        <w:t>профілю;</w:t>
      </w:r>
    </w:p>
    <w:p w14:paraId="226EE73C" w14:textId="77777777" w:rsidR="008153DA" w:rsidRPr="00EA085C" w:rsidRDefault="008153DA" w:rsidP="00FB0E0C">
      <w:pPr>
        <w:pStyle w:val="11"/>
        <w:shd w:val="clear" w:color="auto" w:fill="auto"/>
        <w:ind w:firstLine="284"/>
        <w:jc w:val="both"/>
        <w:rPr>
          <w:lang w:val="uk-UA"/>
        </w:rPr>
      </w:pPr>
      <w:r w:rsidRPr="00EA085C">
        <w:rPr>
          <w:lang w:val="uk-UA" w:eastAsia="ru-RU" w:bidi="ru-RU"/>
        </w:rPr>
        <w:t xml:space="preserve">- створення нормальних умов для руху транспорту </w:t>
      </w:r>
      <w:r w:rsidRPr="00EA085C">
        <w:rPr>
          <w:lang w:val="uk-UA"/>
        </w:rPr>
        <w:t>і пішоходів;</w:t>
      </w:r>
    </w:p>
    <w:p w14:paraId="13A9B96C" w14:textId="77777777" w:rsidR="008153DA" w:rsidRPr="00EA085C" w:rsidRDefault="008153DA" w:rsidP="00FB0E0C">
      <w:pPr>
        <w:pStyle w:val="11"/>
        <w:shd w:val="clear" w:color="auto" w:fill="auto"/>
        <w:ind w:firstLine="284"/>
        <w:jc w:val="both"/>
        <w:rPr>
          <w:lang w:val="uk-UA"/>
        </w:rPr>
      </w:pPr>
      <w:r w:rsidRPr="00EA085C">
        <w:rPr>
          <w:lang w:val="uk-UA" w:eastAsia="ru-RU" w:bidi="ru-RU"/>
        </w:rPr>
        <w:t xml:space="preserve">- забезпечення </w:t>
      </w:r>
      <w:r w:rsidRPr="00EA085C">
        <w:rPr>
          <w:lang w:val="uk-UA"/>
        </w:rPr>
        <w:t xml:space="preserve">видимості </w:t>
      </w:r>
      <w:r w:rsidRPr="00EA085C">
        <w:rPr>
          <w:lang w:val="uk-UA" w:eastAsia="ru-RU" w:bidi="ru-RU"/>
        </w:rPr>
        <w:t xml:space="preserve">в </w:t>
      </w:r>
      <w:r w:rsidRPr="00EA085C">
        <w:rPr>
          <w:lang w:val="uk-UA"/>
        </w:rPr>
        <w:t>плані і профілі;</w:t>
      </w:r>
    </w:p>
    <w:p w14:paraId="713B28CB" w14:textId="5D311D83" w:rsidR="008153DA" w:rsidRPr="00EA085C" w:rsidRDefault="008153DA" w:rsidP="00FB0E0C">
      <w:pPr>
        <w:pStyle w:val="11"/>
        <w:shd w:val="clear" w:color="auto" w:fill="auto"/>
        <w:ind w:firstLine="284"/>
        <w:jc w:val="both"/>
        <w:rPr>
          <w:lang w:val="uk-UA"/>
        </w:rPr>
      </w:pPr>
      <w:r w:rsidRPr="00EA085C">
        <w:rPr>
          <w:lang w:val="uk-UA" w:eastAsia="ru-RU" w:bidi="ru-RU"/>
        </w:rPr>
        <w:t xml:space="preserve">- збереження </w:t>
      </w:r>
      <w:r w:rsidRPr="00EA085C">
        <w:rPr>
          <w:lang w:val="uk-UA"/>
        </w:rPr>
        <w:t>території від підтоплення</w:t>
      </w:r>
      <w:r w:rsidR="00FB0E0C">
        <w:rPr>
          <w:lang w:val="uk-UA"/>
        </w:rPr>
        <w:t xml:space="preserve">, </w:t>
      </w:r>
      <w:r w:rsidR="006364EB">
        <w:rPr>
          <w:lang w:val="uk-UA"/>
        </w:rPr>
        <w:t>шляхом</w:t>
      </w:r>
      <w:r w:rsidR="00FB0E0C">
        <w:rPr>
          <w:lang w:val="uk-UA"/>
        </w:rPr>
        <w:t xml:space="preserve"> влаштування </w:t>
      </w:r>
      <w:r w:rsidR="006364EB">
        <w:rPr>
          <w:lang w:val="uk-UA"/>
        </w:rPr>
        <w:t>підпірної</w:t>
      </w:r>
      <w:r w:rsidR="00FB0E0C">
        <w:rPr>
          <w:lang w:val="uk-UA"/>
        </w:rPr>
        <w:t xml:space="preserve"> стіни вздовж озера</w:t>
      </w:r>
      <w:r w:rsidR="006364EB">
        <w:rPr>
          <w:lang w:val="uk-UA"/>
        </w:rPr>
        <w:t>;</w:t>
      </w:r>
    </w:p>
    <w:p w14:paraId="709DA683" w14:textId="3BC64838" w:rsidR="008E0372" w:rsidRPr="00EA085C" w:rsidRDefault="008E0372" w:rsidP="00FB0E0C">
      <w:pPr>
        <w:pStyle w:val="11"/>
        <w:shd w:val="clear" w:color="auto" w:fill="auto"/>
        <w:ind w:firstLine="284"/>
        <w:jc w:val="both"/>
        <w:rPr>
          <w:b/>
          <w:lang w:val="uk-UA"/>
        </w:rPr>
      </w:pPr>
      <w:r w:rsidRPr="00EA085C">
        <w:rPr>
          <w:lang w:val="uk-UA"/>
        </w:rPr>
        <w:t>- використання гумусового шару.</w:t>
      </w:r>
    </w:p>
    <w:p w14:paraId="2DF89307" w14:textId="5C9A19CD" w:rsidR="000B4CF0" w:rsidRPr="00EA085C" w:rsidRDefault="008153DA" w:rsidP="00E011C5">
      <w:pPr>
        <w:pStyle w:val="11"/>
        <w:shd w:val="clear" w:color="auto" w:fill="auto"/>
        <w:ind w:firstLine="560"/>
        <w:jc w:val="both"/>
        <w:rPr>
          <w:lang w:val="uk-UA"/>
        </w:rPr>
      </w:pPr>
      <w:r w:rsidRPr="00EA085C">
        <w:rPr>
          <w:lang w:val="uk-UA"/>
        </w:rPr>
        <w:t xml:space="preserve">Поверхневі </w:t>
      </w:r>
      <w:r w:rsidRPr="00EA085C">
        <w:rPr>
          <w:lang w:val="uk-UA" w:eastAsia="ru-RU" w:bidi="ru-RU"/>
        </w:rPr>
        <w:t xml:space="preserve">води з </w:t>
      </w:r>
      <w:r w:rsidRPr="00EA085C">
        <w:rPr>
          <w:lang w:val="uk-UA"/>
        </w:rPr>
        <w:t xml:space="preserve">території відводяться </w:t>
      </w:r>
      <w:r w:rsidRPr="00EA085C">
        <w:rPr>
          <w:lang w:val="uk-UA" w:eastAsia="ru-RU" w:bidi="ru-RU"/>
        </w:rPr>
        <w:t xml:space="preserve">на </w:t>
      </w:r>
      <w:r w:rsidR="006364EB" w:rsidRPr="00EA085C">
        <w:rPr>
          <w:lang w:val="uk-UA"/>
        </w:rPr>
        <w:t>проїжджу</w:t>
      </w:r>
      <w:r w:rsidRPr="00EA085C">
        <w:rPr>
          <w:lang w:val="uk-UA"/>
        </w:rPr>
        <w:t xml:space="preserve"> </w:t>
      </w:r>
      <w:r w:rsidRPr="00EA085C">
        <w:rPr>
          <w:lang w:val="uk-UA" w:eastAsia="ru-RU" w:bidi="ru-RU"/>
        </w:rPr>
        <w:t xml:space="preserve">частину вулиць з наступним скиданням води </w:t>
      </w:r>
      <w:r w:rsidR="00B00639" w:rsidRPr="00EA085C">
        <w:rPr>
          <w:lang w:val="uk-UA" w:eastAsia="ru-RU" w:bidi="ru-RU"/>
        </w:rPr>
        <w:t>у міську мережу дощової каналізації</w:t>
      </w:r>
      <w:r w:rsidRPr="00EA085C">
        <w:rPr>
          <w:lang w:val="uk-UA"/>
        </w:rPr>
        <w:t>.</w:t>
      </w:r>
    </w:p>
    <w:p w14:paraId="71AE0D5C" w14:textId="5C32DD9F" w:rsidR="000B4CF0" w:rsidRPr="00EA085C" w:rsidRDefault="000B4CF0" w:rsidP="00E011C5">
      <w:pPr>
        <w:ind w:firstLine="567"/>
        <w:rPr>
          <w:rFonts w:ascii="Times New Roman" w:hAnsi="Times New Roman" w:cs="Times New Roman"/>
          <w:sz w:val="28"/>
          <w:szCs w:val="28"/>
          <w:lang w:val="uk-UA"/>
        </w:rPr>
      </w:pPr>
      <w:r w:rsidRPr="00EA085C">
        <w:rPr>
          <w:rFonts w:ascii="Times New Roman" w:hAnsi="Times New Roman" w:cs="Times New Roman"/>
          <w:sz w:val="28"/>
          <w:szCs w:val="28"/>
          <w:lang w:val="uk-UA"/>
        </w:rPr>
        <w:t>Згідно оцінки території за природними умовами, проектна територія відноситься до сприятливої для будівництва. Уклін рельєфу 1-</w:t>
      </w:r>
      <w:r w:rsidR="00FB0E0C">
        <w:rPr>
          <w:rFonts w:ascii="Times New Roman" w:hAnsi="Times New Roman" w:cs="Times New Roman"/>
          <w:sz w:val="28"/>
          <w:szCs w:val="28"/>
          <w:lang w:val="uk-UA"/>
        </w:rPr>
        <w:t>5</w:t>
      </w:r>
      <w:r w:rsidRPr="00EA085C">
        <w:rPr>
          <w:rFonts w:ascii="Times New Roman" w:hAnsi="Times New Roman" w:cs="Times New Roman"/>
          <w:sz w:val="28"/>
          <w:szCs w:val="28"/>
          <w:lang w:val="uk-UA"/>
        </w:rPr>
        <w:t>%.</w:t>
      </w:r>
    </w:p>
    <w:p w14:paraId="3D4368A0" w14:textId="77777777" w:rsidR="000B4CF0" w:rsidRPr="00EA085C" w:rsidRDefault="000B4CF0" w:rsidP="00E011C5">
      <w:pPr>
        <w:ind w:firstLine="567"/>
        <w:rPr>
          <w:rFonts w:ascii="Times New Roman" w:hAnsi="Times New Roman" w:cs="Times New Roman"/>
          <w:sz w:val="28"/>
          <w:szCs w:val="28"/>
          <w:lang w:val="uk-UA"/>
        </w:rPr>
      </w:pPr>
      <w:r w:rsidRPr="00EA085C">
        <w:rPr>
          <w:rFonts w:ascii="Times New Roman" w:hAnsi="Times New Roman" w:cs="Times New Roman"/>
          <w:sz w:val="28"/>
          <w:szCs w:val="28"/>
          <w:lang w:val="uk-UA"/>
        </w:rPr>
        <w:t>Інженерно-геологічні умови сприятливі для будівництва і не потребують спеціального інженерного захисту території ДПТ.</w:t>
      </w:r>
    </w:p>
    <w:p w14:paraId="5E1192AC" w14:textId="77777777" w:rsidR="000B4CF0" w:rsidRPr="00EA085C" w:rsidRDefault="000B4CF0" w:rsidP="00E011C5">
      <w:pPr>
        <w:rPr>
          <w:rFonts w:ascii="Times New Roman" w:hAnsi="Times New Roman" w:cs="Times New Roman"/>
          <w:sz w:val="28"/>
          <w:szCs w:val="28"/>
          <w:lang w:val="uk-UA"/>
        </w:rPr>
      </w:pPr>
    </w:p>
    <w:p w14:paraId="6334B470" w14:textId="77777777" w:rsidR="000B4CF0" w:rsidRPr="00EA085C" w:rsidRDefault="000B4CF0" w:rsidP="00E011C5">
      <w:pPr>
        <w:rPr>
          <w:rFonts w:ascii="Times New Roman" w:hAnsi="Times New Roman" w:cs="Times New Roman"/>
          <w:b/>
          <w:sz w:val="28"/>
          <w:szCs w:val="28"/>
          <w:lang w:val="uk-UA"/>
        </w:rPr>
      </w:pPr>
      <w:r w:rsidRPr="00EA085C">
        <w:rPr>
          <w:rFonts w:ascii="Times New Roman" w:hAnsi="Times New Roman" w:cs="Times New Roman"/>
          <w:b/>
          <w:sz w:val="28"/>
          <w:szCs w:val="28"/>
          <w:lang w:val="uk-UA"/>
        </w:rPr>
        <w:t>Вертикальне планування території</w:t>
      </w:r>
    </w:p>
    <w:p w14:paraId="77FB125D" w14:textId="77777777" w:rsidR="000B4CF0" w:rsidRPr="00EA085C" w:rsidRDefault="000B4CF0" w:rsidP="00E011C5">
      <w:pPr>
        <w:ind w:firstLine="567"/>
        <w:rPr>
          <w:rFonts w:ascii="Times New Roman" w:hAnsi="Times New Roman" w:cs="Times New Roman"/>
          <w:sz w:val="28"/>
          <w:szCs w:val="28"/>
          <w:lang w:val="uk-UA"/>
        </w:rPr>
      </w:pPr>
      <w:r w:rsidRPr="00EA085C">
        <w:rPr>
          <w:rFonts w:ascii="Times New Roman" w:hAnsi="Times New Roman" w:cs="Times New Roman"/>
          <w:sz w:val="28"/>
          <w:szCs w:val="28"/>
          <w:lang w:val="uk-UA"/>
        </w:rPr>
        <w:t>Вертикальне планування території виконано вибірковим методом з урахуванням наступних вимог:</w:t>
      </w:r>
    </w:p>
    <w:p w14:paraId="75FC6647" w14:textId="6339A932" w:rsidR="000B4CF0" w:rsidRPr="00EA085C" w:rsidRDefault="000B4CF0" w:rsidP="00076BE4">
      <w:pPr>
        <w:pStyle w:val="a4"/>
        <w:numPr>
          <w:ilvl w:val="0"/>
          <w:numId w:val="3"/>
        </w:numPr>
        <w:ind w:left="0" w:firstLine="426"/>
        <w:rPr>
          <w:rFonts w:ascii="Times New Roman" w:hAnsi="Times New Roman" w:cs="Times New Roman"/>
          <w:sz w:val="28"/>
          <w:szCs w:val="28"/>
          <w:lang w:val="uk-UA"/>
        </w:rPr>
      </w:pPr>
      <w:r w:rsidRPr="00EA085C">
        <w:rPr>
          <w:rFonts w:ascii="Times New Roman" w:hAnsi="Times New Roman" w:cs="Times New Roman"/>
          <w:sz w:val="28"/>
          <w:szCs w:val="28"/>
          <w:lang w:val="uk-UA"/>
        </w:rPr>
        <w:t>максимального збереження рельєфу - абсолютні відмітки на проектованій території коливаються від</w:t>
      </w:r>
      <w:r w:rsidR="006364EB">
        <w:rPr>
          <w:rFonts w:ascii="Times New Roman" w:hAnsi="Times New Roman" w:cs="Times New Roman"/>
          <w:sz w:val="28"/>
          <w:szCs w:val="28"/>
          <w:lang w:val="uk-UA"/>
        </w:rPr>
        <w:t xml:space="preserve"> </w:t>
      </w:r>
      <w:r w:rsidR="006A4C99">
        <w:rPr>
          <w:rFonts w:ascii="Times New Roman" w:hAnsi="Times New Roman" w:cs="Times New Roman"/>
          <w:sz w:val="28"/>
          <w:szCs w:val="28"/>
          <w:lang w:val="uk-UA"/>
        </w:rPr>
        <w:t>113,6</w:t>
      </w:r>
      <w:r w:rsidRPr="00EA085C">
        <w:rPr>
          <w:rFonts w:ascii="Times New Roman" w:hAnsi="Times New Roman" w:cs="Times New Roman"/>
          <w:sz w:val="28"/>
          <w:szCs w:val="28"/>
          <w:lang w:val="uk-UA"/>
        </w:rPr>
        <w:t xml:space="preserve"> м до </w:t>
      </w:r>
      <w:r w:rsidR="006A4C99">
        <w:rPr>
          <w:rFonts w:ascii="Times New Roman" w:hAnsi="Times New Roman" w:cs="Times New Roman"/>
          <w:sz w:val="28"/>
          <w:szCs w:val="28"/>
          <w:lang w:val="uk-UA"/>
        </w:rPr>
        <w:t>116,4</w:t>
      </w:r>
      <w:r w:rsidRPr="00EA085C">
        <w:rPr>
          <w:rFonts w:ascii="Times New Roman" w:hAnsi="Times New Roman" w:cs="Times New Roman"/>
          <w:sz w:val="28"/>
          <w:szCs w:val="28"/>
          <w:lang w:val="uk-UA"/>
        </w:rPr>
        <w:t xml:space="preserve"> м;</w:t>
      </w:r>
    </w:p>
    <w:p w14:paraId="6EECB298" w14:textId="77777777" w:rsidR="000B4CF0" w:rsidRPr="00EA085C" w:rsidRDefault="000B4CF0" w:rsidP="00076BE4">
      <w:pPr>
        <w:pStyle w:val="a4"/>
        <w:numPr>
          <w:ilvl w:val="0"/>
          <w:numId w:val="3"/>
        </w:numPr>
        <w:ind w:left="0" w:firstLine="426"/>
        <w:rPr>
          <w:rFonts w:ascii="Times New Roman" w:hAnsi="Times New Roman" w:cs="Times New Roman"/>
          <w:sz w:val="28"/>
          <w:szCs w:val="28"/>
          <w:lang w:val="uk-UA"/>
        </w:rPr>
      </w:pPr>
      <w:r w:rsidRPr="00EA085C">
        <w:rPr>
          <w:rFonts w:ascii="Times New Roman" w:hAnsi="Times New Roman" w:cs="Times New Roman"/>
          <w:sz w:val="28"/>
          <w:szCs w:val="28"/>
          <w:lang w:val="uk-UA"/>
        </w:rPr>
        <w:t>максимального збереження ґрунтів;</w:t>
      </w:r>
    </w:p>
    <w:p w14:paraId="098C545A" w14:textId="77777777" w:rsidR="000B4CF0" w:rsidRPr="00EA085C" w:rsidRDefault="000B4CF0" w:rsidP="00076BE4">
      <w:pPr>
        <w:pStyle w:val="a4"/>
        <w:numPr>
          <w:ilvl w:val="0"/>
          <w:numId w:val="3"/>
        </w:numPr>
        <w:ind w:left="0" w:firstLine="426"/>
        <w:rPr>
          <w:rFonts w:ascii="Times New Roman" w:hAnsi="Times New Roman" w:cs="Times New Roman"/>
          <w:sz w:val="28"/>
          <w:szCs w:val="28"/>
          <w:lang w:val="uk-UA"/>
        </w:rPr>
      </w:pPr>
      <w:r w:rsidRPr="00EA085C">
        <w:rPr>
          <w:rFonts w:ascii="Times New Roman" w:hAnsi="Times New Roman" w:cs="Times New Roman"/>
          <w:sz w:val="28"/>
          <w:szCs w:val="28"/>
          <w:lang w:val="uk-UA"/>
        </w:rPr>
        <w:t>відведення поверхневих вод;</w:t>
      </w:r>
    </w:p>
    <w:p w14:paraId="678CC028" w14:textId="77777777" w:rsidR="000B4CF0" w:rsidRPr="00EA085C" w:rsidRDefault="000B4CF0" w:rsidP="00076BE4">
      <w:pPr>
        <w:pStyle w:val="a4"/>
        <w:numPr>
          <w:ilvl w:val="0"/>
          <w:numId w:val="3"/>
        </w:numPr>
        <w:ind w:left="0" w:firstLine="426"/>
        <w:rPr>
          <w:rFonts w:ascii="Times New Roman" w:hAnsi="Times New Roman" w:cs="Times New Roman"/>
          <w:sz w:val="28"/>
          <w:szCs w:val="28"/>
          <w:lang w:val="uk-UA"/>
        </w:rPr>
      </w:pPr>
      <w:r w:rsidRPr="00EA085C">
        <w:rPr>
          <w:rFonts w:ascii="Times New Roman" w:hAnsi="Times New Roman" w:cs="Times New Roman"/>
          <w:sz w:val="28"/>
          <w:szCs w:val="28"/>
          <w:lang w:val="uk-UA"/>
        </w:rPr>
        <w:t>мінімального обсягу земляних робіт і дисбалансу земляних мас.</w:t>
      </w:r>
    </w:p>
    <w:p w14:paraId="1DB4B8F7" w14:textId="5D3223F5" w:rsidR="000B4CF0" w:rsidRPr="00EA085C" w:rsidRDefault="000B4CF0" w:rsidP="00E011C5">
      <w:pPr>
        <w:ind w:firstLine="567"/>
        <w:rPr>
          <w:rFonts w:ascii="Times New Roman" w:hAnsi="Times New Roman" w:cs="Times New Roman"/>
          <w:sz w:val="28"/>
          <w:szCs w:val="28"/>
          <w:lang w:val="uk-UA"/>
        </w:rPr>
      </w:pPr>
      <w:r w:rsidRPr="00EA085C">
        <w:rPr>
          <w:rFonts w:ascii="Times New Roman" w:hAnsi="Times New Roman" w:cs="Times New Roman"/>
          <w:sz w:val="28"/>
          <w:szCs w:val="28"/>
          <w:lang w:val="uk-UA"/>
        </w:rPr>
        <w:t xml:space="preserve">Повздовжні ухили </w:t>
      </w:r>
      <w:r w:rsidR="00EA17B0" w:rsidRPr="00EA085C">
        <w:rPr>
          <w:rFonts w:ascii="Times New Roman" w:hAnsi="Times New Roman" w:cs="Times New Roman"/>
          <w:sz w:val="28"/>
          <w:szCs w:val="28"/>
          <w:lang w:val="uk-UA"/>
        </w:rPr>
        <w:t>проїздів</w:t>
      </w:r>
      <w:r w:rsidRPr="00EA085C">
        <w:rPr>
          <w:rFonts w:ascii="Times New Roman" w:hAnsi="Times New Roman" w:cs="Times New Roman"/>
          <w:sz w:val="28"/>
          <w:szCs w:val="28"/>
          <w:lang w:val="uk-UA"/>
        </w:rPr>
        <w:t xml:space="preserve"> прийняті у відповідності з нормами. На графічному матеріалі визначені вододіли і встановлено напрямок стоку води.</w:t>
      </w:r>
    </w:p>
    <w:p w14:paraId="3928ADED" w14:textId="53894C27" w:rsidR="000B4CF0" w:rsidRPr="00EA085C" w:rsidRDefault="000B4CF0" w:rsidP="00E011C5">
      <w:pPr>
        <w:ind w:firstLine="567"/>
        <w:rPr>
          <w:rFonts w:ascii="Times New Roman" w:hAnsi="Times New Roman" w:cs="Times New Roman"/>
          <w:sz w:val="28"/>
          <w:szCs w:val="28"/>
          <w:lang w:val="uk-UA"/>
        </w:rPr>
      </w:pPr>
      <w:r w:rsidRPr="00EA085C">
        <w:rPr>
          <w:rFonts w:ascii="Times New Roman" w:hAnsi="Times New Roman" w:cs="Times New Roman"/>
          <w:sz w:val="28"/>
          <w:szCs w:val="28"/>
          <w:lang w:val="uk-UA"/>
        </w:rPr>
        <w:t>На схемі інженерної підготовки території наводяться елементи вертикального планування - повздовжні ухили доріг, проектні відмітки осей проїзних частин у місцях</w:t>
      </w:r>
      <w:r w:rsidR="009A2D45" w:rsidRPr="00EA085C">
        <w:rPr>
          <w:rFonts w:ascii="Times New Roman" w:hAnsi="Times New Roman" w:cs="Times New Roman"/>
          <w:sz w:val="28"/>
          <w:szCs w:val="28"/>
          <w:lang w:val="uk-UA"/>
        </w:rPr>
        <w:t xml:space="preserve"> перетинання вулиць та проїздів</w:t>
      </w:r>
      <w:r w:rsidRPr="00EA085C">
        <w:rPr>
          <w:rFonts w:ascii="Times New Roman" w:hAnsi="Times New Roman" w:cs="Times New Roman"/>
          <w:sz w:val="28"/>
          <w:szCs w:val="28"/>
          <w:lang w:val="uk-UA"/>
        </w:rPr>
        <w:t xml:space="preserve"> (дивись креслення).</w:t>
      </w:r>
    </w:p>
    <w:p w14:paraId="68A540E6" w14:textId="77777777" w:rsidR="000B4CF0" w:rsidRPr="00EA085C" w:rsidRDefault="000B4CF0" w:rsidP="00E011C5">
      <w:pPr>
        <w:ind w:firstLine="567"/>
        <w:rPr>
          <w:rFonts w:ascii="Times New Roman" w:hAnsi="Times New Roman" w:cs="Times New Roman"/>
          <w:sz w:val="28"/>
          <w:szCs w:val="28"/>
          <w:lang w:val="uk-UA"/>
        </w:rPr>
      </w:pPr>
      <w:r w:rsidRPr="00EA085C">
        <w:rPr>
          <w:rFonts w:ascii="Times New Roman" w:hAnsi="Times New Roman" w:cs="Times New Roman"/>
          <w:sz w:val="28"/>
          <w:szCs w:val="28"/>
          <w:lang w:val="uk-UA"/>
        </w:rPr>
        <w:t xml:space="preserve">На пішохідних доріжках і тротуарах пропонується влаштування асфальтобетонного покриття. Відведення поверхневих вод з проектованої території здійснюється по ухилах проїздів на запроектовані вулиці (дивись розділ </w:t>
      </w:r>
      <w:r w:rsidR="008E6010" w:rsidRPr="00EA085C">
        <w:rPr>
          <w:rFonts w:ascii="Times New Roman" w:hAnsi="Times New Roman" w:cs="Times New Roman"/>
          <w:sz w:val="28"/>
          <w:szCs w:val="28"/>
          <w:lang w:val="uk-UA"/>
        </w:rPr>
        <w:t>"</w:t>
      </w:r>
      <w:r w:rsidRPr="00EA085C">
        <w:rPr>
          <w:rFonts w:ascii="Times New Roman" w:hAnsi="Times New Roman" w:cs="Times New Roman"/>
          <w:sz w:val="28"/>
          <w:szCs w:val="28"/>
          <w:lang w:val="uk-UA"/>
        </w:rPr>
        <w:t>Дощова каналізація</w:t>
      </w:r>
      <w:r w:rsidR="008E6010" w:rsidRPr="00EA085C">
        <w:rPr>
          <w:rFonts w:ascii="Times New Roman" w:hAnsi="Times New Roman" w:cs="Times New Roman"/>
          <w:sz w:val="28"/>
          <w:szCs w:val="28"/>
          <w:lang w:val="uk-UA"/>
        </w:rPr>
        <w:t>"</w:t>
      </w:r>
      <w:r w:rsidRPr="00EA085C">
        <w:rPr>
          <w:rFonts w:ascii="Times New Roman" w:hAnsi="Times New Roman" w:cs="Times New Roman"/>
          <w:sz w:val="28"/>
          <w:szCs w:val="28"/>
          <w:lang w:val="uk-UA"/>
        </w:rPr>
        <w:t>).</w:t>
      </w:r>
    </w:p>
    <w:p w14:paraId="40CD5FD0" w14:textId="77777777" w:rsidR="008E0372" w:rsidRPr="00EA085C" w:rsidRDefault="008E0372" w:rsidP="00E011C5">
      <w:pPr>
        <w:rPr>
          <w:rFonts w:ascii="Times New Roman" w:hAnsi="Times New Roman" w:cs="Times New Roman"/>
          <w:sz w:val="28"/>
          <w:szCs w:val="28"/>
          <w:lang w:val="uk-UA"/>
        </w:rPr>
      </w:pPr>
    </w:p>
    <w:p w14:paraId="55DD83A6" w14:textId="77777777" w:rsidR="00E011C5" w:rsidRPr="00EA085C" w:rsidRDefault="009A2D45" w:rsidP="009A2D45">
      <w:pPr>
        <w:jc w:val="center"/>
        <w:rPr>
          <w:rFonts w:ascii="Times New Roman" w:hAnsi="Times New Roman" w:cs="Times New Roman"/>
          <w:b/>
          <w:sz w:val="28"/>
          <w:szCs w:val="28"/>
          <w:lang w:val="uk-UA"/>
        </w:rPr>
      </w:pPr>
      <w:r w:rsidRPr="00EA085C">
        <w:rPr>
          <w:rFonts w:ascii="Times New Roman" w:hAnsi="Times New Roman" w:cs="Times New Roman"/>
          <w:b/>
          <w:sz w:val="28"/>
          <w:szCs w:val="28"/>
          <w:lang w:val="uk-UA"/>
        </w:rPr>
        <w:t>11.</w:t>
      </w:r>
      <w:r w:rsidRPr="00EA085C">
        <w:rPr>
          <w:rFonts w:ascii="Times New Roman" w:hAnsi="Times New Roman" w:cs="Times New Roman"/>
          <w:b/>
          <w:sz w:val="28"/>
          <w:szCs w:val="28"/>
          <w:lang w:val="uk-UA"/>
        </w:rPr>
        <w:tab/>
        <w:t xml:space="preserve">ІНЖЕНЕРНЕ ЗАБЕЗПЕЧЕННЯ, </w:t>
      </w:r>
    </w:p>
    <w:p w14:paraId="4FE09CC9" w14:textId="455480C9" w:rsidR="009A2D45" w:rsidRPr="00EA085C" w:rsidRDefault="009A2D45" w:rsidP="009A2D45">
      <w:pPr>
        <w:jc w:val="center"/>
        <w:rPr>
          <w:rFonts w:ascii="Times New Roman" w:hAnsi="Times New Roman" w:cs="Times New Roman"/>
          <w:b/>
          <w:sz w:val="28"/>
          <w:szCs w:val="28"/>
          <w:lang w:val="uk-UA"/>
        </w:rPr>
      </w:pPr>
      <w:r w:rsidRPr="00EA085C">
        <w:rPr>
          <w:rFonts w:ascii="Times New Roman" w:hAnsi="Times New Roman" w:cs="Times New Roman"/>
          <w:b/>
          <w:sz w:val="28"/>
          <w:szCs w:val="28"/>
          <w:lang w:val="uk-UA"/>
        </w:rPr>
        <w:t>РОЗМІЩЕННЯ ІНЖЕНЕРНИХ МЕРЕЖ, СПОРУД</w:t>
      </w:r>
    </w:p>
    <w:p w14:paraId="5C48C425" w14:textId="3778C72E" w:rsidR="008153DA" w:rsidRPr="00EA085C" w:rsidRDefault="008153DA" w:rsidP="00E011C5">
      <w:pPr>
        <w:pStyle w:val="11"/>
        <w:shd w:val="clear" w:color="auto" w:fill="auto"/>
        <w:ind w:firstLine="580"/>
        <w:jc w:val="both"/>
        <w:rPr>
          <w:lang w:val="uk-UA"/>
        </w:rPr>
      </w:pPr>
      <w:r w:rsidRPr="00EA085C">
        <w:rPr>
          <w:lang w:val="uk-UA"/>
        </w:rPr>
        <w:t xml:space="preserve">Детальний план забудови території передбачає повне інженерне забезпечення всіх </w:t>
      </w:r>
      <w:proofErr w:type="spellStart"/>
      <w:r w:rsidRPr="00EA085C">
        <w:rPr>
          <w:lang w:val="uk-UA"/>
        </w:rPr>
        <w:t>про</w:t>
      </w:r>
      <w:r w:rsidR="006A4C99">
        <w:rPr>
          <w:lang w:val="uk-UA"/>
        </w:rPr>
        <w:t>е</w:t>
      </w:r>
      <w:r w:rsidRPr="00EA085C">
        <w:rPr>
          <w:lang w:val="uk-UA"/>
        </w:rPr>
        <w:t>кту</w:t>
      </w:r>
      <w:r w:rsidR="00B552CD" w:rsidRPr="00EA085C">
        <w:rPr>
          <w:lang w:val="uk-UA"/>
        </w:rPr>
        <w:t>є</w:t>
      </w:r>
      <w:r w:rsidRPr="00EA085C">
        <w:rPr>
          <w:lang w:val="uk-UA"/>
        </w:rPr>
        <w:t>мих</w:t>
      </w:r>
      <w:proofErr w:type="spellEnd"/>
      <w:r w:rsidRPr="00EA085C">
        <w:rPr>
          <w:lang w:val="uk-UA"/>
        </w:rPr>
        <w:t xml:space="preserve"> буд</w:t>
      </w:r>
      <w:r w:rsidR="00B552CD" w:rsidRPr="00EA085C">
        <w:rPr>
          <w:lang w:val="uk-UA"/>
        </w:rPr>
        <w:t>івель</w:t>
      </w:r>
      <w:r w:rsidR="00FB0E0C">
        <w:rPr>
          <w:lang w:val="uk-UA"/>
        </w:rPr>
        <w:t>,</w:t>
      </w:r>
      <w:r w:rsidR="00DF4DC0">
        <w:rPr>
          <w:lang w:val="uk-UA"/>
        </w:rPr>
        <w:t xml:space="preserve"> </w:t>
      </w:r>
      <w:r w:rsidR="00FB0E0C">
        <w:rPr>
          <w:lang w:val="uk-UA"/>
        </w:rPr>
        <w:t>споруд, майданчиків</w:t>
      </w:r>
      <w:r w:rsidR="00DF4DC0">
        <w:rPr>
          <w:lang w:val="uk-UA"/>
        </w:rPr>
        <w:t>.</w:t>
      </w:r>
    </w:p>
    <w:p w14:paraId="6E99B800" w14:textId="70F79A33" w:rsidR="008153DA" w:rsidRPr="00EA085C" w:rsidRDefault="008153DA" w:rsidP="00E011C5">
      <w:pPr>
        <w:pStyle w:val="11"/>
        <w:shd w:val="clear" w:color="auto" w:fill="auto"/>
        <w:ind w:firstLine="580"/>
        <w:jc w:val="both"/>
        <w:rPr>
          <w:lang w:val="uk-UA"/>
        </w:rPr>
      </w:pPr>
      <w:r w:rsidRPr="00EA085C">
        <w:rPr>
          <w:lang w:val="uk-UA"/>
        </w:rPr>
        <w:t>Пропонується зовнішнє інженерне забезпечення  від існуючих інженерних мереж міста згідно технічних умов виданих відповідними службами міста.</w:t>
      </w:r>
    </w:p>
    <w:p w14:paraId="1A34BBCF" w14:textId="6109B1B4" w:rsidR="008153DA" w:rsidRPr="00EA085C" w:rsidRDefault="008153DA" w:rsidP="00E011C5">
      <w:pPr>
        <w:pStyle w:val="11"/>
        <w:shd w:val="clear" w:color="auto" w:fill="auto"/>
        <w:ind w:firstLine="580"/>
        <w:jc w:val="both"/>
        <w:rPr>
          <w:lang w:val="uk-UA"/>
        </w:rPr>
      </w:pPr>
      <w:r w:rsidRPr="00EA085C">
        <w:rPr>
          <w:lang w:val="uk-UA"/>
        </w:rPr>
        <w:t xml:space="preserve">В основному підключення мереж водопостачання, газопостачання, електропостачання передбачається від існуючих мереж розташованих на прилеглій вулиці </w:t>
      </w:r>
      <w:r w:rsidR="00FB0E0C">
        <w:rPr>
          <w:lang w:val="uk-UA"/>
        </w:rPr>
        <w:t>Паркова та бе</w:t>
      </w:r>
      <w:r w:rsidR="00DF4DC0">
        <w:rPr>
          <w:lang w:val="uk-UA"/>
        </w:rPr>
        <w:t>з</w:t>
      </w:r>
      <w:r w:rsidR="00FB0E0C">
        <w:rPr>
          <w:lang w:val="uk-UA"/>
        </w:rPr>
        <w:t>посередньо</w:t>
      </w:r>
      <w:r w:rsidR="00DF4DC0">
        <w:rPr>
          <w:lang w:val="uk-UA"/>
        </w:rPr>
        <w:t xml:space="preserve"> </w:t>
      </w:r>
      <w:r w:rsidR="00FB0E0C">
        <w:rPr>
          <w:lang w:val="uk-UA"/>
        </w:rPr>
        <w:t>на території міського</w:t>
      </w:r>
      <w:r w:rsidR="00DF4DC0">
        <w:rPr>
          <w:lang w:val="uk-UA"/>
        </w:rPr>
        <w:t xml:space="preserve"> </w:t>
      </w:r>
      <w:r w:rsidR="00FB0E0C">
        <w:rPr>
          <w:lang w:val="uk-UA"/>
        </w:rPr>
        <w:t>парку</w:t>
      </w:r>
      <w:r w:rsidRPr="00EA085C">
        <w:rPr>
          <w:lang w:val="uk-UA"/>
        </w:rPr>
        <w:t>.</w:t>
      </w:r>
    </w:p>
    <w:p w14:paraId="7415A593" w14:textId="4DB194DB" w:rsidR="008153DA" w:rsidRPr="00EA085C" w:rsidRDefault="008153DA" w:rsidP="00E011C5">
      <w:pPr>
        <w:pStyle w:val="11"/>
        <w:shd w:val="clear" w:color="auto" w:fill="auto"/>
        <w:ind w:firstLine="580"/>
        <w:jc w:val="both"/>
        <w:rPr>
          <w:lang w:val="uk-UA"/>
        </w:rPr>
      </w:pPr>
      <w:r w:rsidRPr="00EA085C">
        <w:rPr>
          <w:lang w:val="uk-UA"/>
        </w:rPr>
        <w:lastRenderedPageBreak/>
        <w:t xml:space="preserve">Опалення та гаряче водопостачання </w:t>
      </w:r>
      <w:r w:rsidR="00FB0E0C">
        <w:rPr>
          <w:lang w:val="uk-UA"/>
        </w:rPr>
        <w:t>закладу громадського харчування</w:t>
      </w:r>
      <w:r w:rsidRPr="00EA085C">
        <w:rPr>
          <w:lang w:val="uk-UA"/>
        </w:rPr>
        <w:t xml:space="preserve"> передбачається від </w:t>
      </w:r>
      <w:proofErr w:type="spellStart"/>
      <w:r w:rsidR="00F12723" w:rsidRPr="00EA085C">
        <w:rPr>
          <w:lang w:val="uk-UA"/>
        </w:rPr>
        <w:t>електро</w:t>
      </w:r>
      <w:proofErr w:type="spellEnd"/>
      <w:r w:rsidR="00DF4DC0">
        <w:rPr>
          <w:lang w:val="uk-UA"/>
        </w:rPr>
        <w:t xml:space="preserve"> </w:t>
      </w:r>
      <w:r w:rsidR="00F12723" w:rsidRPr="00EA085C">
        <w:rPr>
          <w:lang w:val="uk-UA"/>
        </w:rPr>
        <w:t>конвекторів</w:t>
      </w:r>
      <w:r w:rsidR="00FB0E0C">
        <w:rPr>
          <w:lang w:val="uk-UA"/>
        </w:rPr>
        <w:t xml:space="preserve"> згідно проекту</w:t>
      </w:r>
      <w:r w:rsidRPr="00EA085C">
        <w:rPr>
          <w:lang w:val="uk-UA"/>
        </w:rPr>
        <w:t>.</w:t>
      </w:r>
    </w:p>
    <w:p w14:paraId="7D7DED23" w14:textId="77777777" w:rsidR="008153DA" w:rsidRPr="00EA085C" w:rsidRDefault="008153DA" w:rsidP="00E011C5">
      <w:pPr>
        <w:pStyle w:val="11"/>
        <w:shd w:val="clear" w:color="auto" w:fill="auto"/>
        <w:ind w:firstLine="580"/>
        <w:jc w:val="both"/>
        <w:rPr>
          <w:lang w:val="uk-UA"/>
        </w:rPr>
      </w:pPr>
      <w:r w:rsidRPr="00EA085C">
        <w:rPr>
          <w:lang w:val="uk-UA"/>
        </w:rPr>
        <w:t>Потреби в енергетичних ресурсах будуть визначені на подальших етапах проектування.</w:t>
      </w:r>
    </w:p>
    <w:p w14:paraId="78DCA41D" w14:textId="690F3857" w:rsidR="008153DA" w:rsidRPr="00EA085C" w:rsidRDefault="008153DA" w:rsidP="00E35942">
      <w:pPr>
        <w:pStyle w:val="11"/>
        <w:shd w:val="clear" w:color="auto" w:fill="auto"/>
        <w:ind w:firstLine="580"/>
        <w:jc w:val="both"/>
        <w:rPr>
          <w:lang w:val="uk-UA"/>
        </w:rPr>
      </w:pPr>
      <w:r w:rsidRPr="00EA085C">
        <w:rPr>
          <w:lang w:val="uk-UA"/>
        </w:rPr>
        <w:t>Внутрішнє пожежогасіння  будинків</w:t>
      </w:r>
      <w:r w:rsidR="00FB0E0C">
        <w:rPr>
          <w:lang w:val="uk-UA"/>
        </w:rPr>
        <w:t xml:space="preserve"> і споруд що проектуються</w:t>
      </w:r>
      <w:r w:rsidRPr="00EA085C">
        <w:rPr>
          <w:lang w:val="uk-UA"/>
        </w:rPr>
        <w:t xml:space="preserve"> згідно </w:t>
      </w:r>
      <w:r w:rsidR="00F12723" w:rsidRPr="00EA085C">
        <w:rPr>
          <w:lang w:val="uk-UA"/>
        </w:rPr>
        <w:t>галузев</w:t>
      </w:r>
      <w:r w:rsidR="00C94772" w:rsidRPr="00EA085C">
        <w:rPr>
          <w:lang w:val="uk-UA"/>
        </w:rPr>
        <w:t>и</w:t>
      </w:r>
      <w:r w:rsidR="00F12723" w:rsidRPr="00EA085C">
        <w:rPr>
          <w:lang w:val="uk-UA"/>
        </w:rPr>
        <w:t>х проектів</w:t>
      </w:r>
      <w:r w:rsidRPr="00EA085C">
        <w:rPr>
          <w:lang w:val="uk-UA"/>
        </w:rPr>
        <w:t>.</w:t>
      </w:r>
      <w:r w:rsidR="00E35942" w:rsidRPr="00EA085C">
        <w:rPr>
          <w:lang w:val="uk-UA"/>
        </w:rPr>
        <w:t xml:space="preserve"> </w:t>
      </w:r>
      <w:r w:rsidRPr="00EA085C">
        <w:rPr>
          <w:lang w:val="uk-UA"/>
        </w:rPr>
        <w:t xml:space="preserve">Зовнішнє пожежогасіння пропонується від </w:t>
      </w:r>
      <w:proofErr w:type="spellStart"/>
      <w:r w:rsidRPr="00EA085C">
        <w:rPr>
          <w:lang w:val="uk-UA"/>
        </w:rPr>
        <w:t>пожгідрантів</w:t>
      </w:r>
      <w:proofErr w:type="spellEnd"/>
      <w:r w:rsidR="00C94772" w:rsidRPr="00EA085C">
        <w:rPr>
          <w:lang w:val="uk-UA"/>
        </w:rPr>
        <w:t>,</w:t>
      </w:r>
      <w:r w:rsidRPr="00EA085C">
        <w:rPr>
          <w:lang w:val="uk-UA"/>
        </w:rPr>
        <w:t xml:space="preserve"> встановлених на інженерних мережах водопостачання </w:t>
      </w:r>
      <w:r w:rsidR="00C94772" w:rsidRPr="00EA085C">
        <w:rPr>
          <w:lang w:val="uk-UA"/>
        </w:rPr>
        <w:t>і</w:t>
      </w:r>
      <w:r w:rsidRPr="00EA085C">
        <w:rPr>
          <w:lang w:val="uk-UA"/>
        </w:rPr>
        <w:t>з забезпеченням пожежного запасу води та необхідного тиску в системі.</w:t>
      </w:r>
    </w:p>
    <w:p w14:paraId="2AD0F53B" w14:textId="30A88607" w:rsidR="008153DA" w:rsidRPr="00EA085C" w:rsidRDefault="008153DA" w:rsidP="00E011C5">
      <w:pPr>
        <w:pStyle w:val="11"/>
        <w:shd w:val="clear" w:color="auto" w:fill="auto"/>
        <w:ind w:firstLine="580"/>
        <w:jc w:val="both"/>
        <w:rPr>
          <w:lang w:val="uk-UA"/>
        </w:rPr>
      </w:pPr>
      <w:r w:rsidRPr="00EA085C">
        <w:rPr>
          <w:lang w:val="uk-UA"/>
        </w:rPr>
        <w:t xml:space="preserve">Каналізування комплексу включає </w:t>
      </w:r>
      <w:proofErr w:type="spellStart"/>
      <w:r w:rsidR="00887222">
        <w:rPr>
          <w:lang w:val="uk-UA"/>
        </w:rPr>
        <w:t>самопливно</w:t>
      </w:r>
      <w:proofErr w:type="spellEnd"/>
      <w:r w:rsidR="00887222">
        <w:rPr>
          <w:lang w:val="uk-UA"/>
        </w:rPr>
        <w:t xml:space="preserve"> - напірну</w:t>
      </w:r>
      <w:r w:rsidRPr="00EA085C">
        <w:rPr>
          <w:lang w:val="uk-UA"/>
        </w:rPr>
        <w:t xml:space="preserve"> каналізацію  з</w:t>
      </w:r>
      <w:r w:rsidR="00C94772" w:rsidRPr="00EA085C">
        <w:rPr>
          <w:lang w:val="uk-UA"/>
        </w:rPr>
        <w:t>і</w:t>
      </w:r>
      <w:r w:rsidRPr="00EA085C">
        <w:rPr>
          <w:lang w:val="uk-UA"/>
        </w:rPr>
        <w:t xml:space="preserve"> скидом стоків в</w:t>
      </w:r>
      <w:r w:rsidR="00F12723" w:rsidRPr="00EA085C">
        <w:rPr>
          <w:lang w:val="uk-UA"/>
        </w:rPr>
        <w:t xml:space="preserve"> </w:t>
      </w:r>
      <w:r w:rsidR="00FB0E0C">
        <w:rPr>
          <w:lang w:val="uk-UA"/>
        </w:rPr>
        <w:t>КНС по вул. Паркова</w:t>
      </w:r>
      <w:r w:rsidR="00DF4DC0">
        <w:rPr>
          <w:lang w:val="uk-UA"/>
        </w:rPr>
        <w:t>,</w:t>
      </w:r>
      <w:r w:rsidRPr="00EA085C">
        <w:rPr>
          <w:lang w:val="uk-UA"/>
        </w:rPr>
        <w:t xml:space="preserve"> </w:t>
      </w:r>
      <w:r w:rsidR="00FB0E0C">
        <w:rPr>
          <w:lang w:val="uk-UA"/>
        </w:rPr>
        <w:t xml:space="preserve">що знаходиться у межах ділянки </w:t>
      </w:r>
      <w:r w:rsidRPr="00EA085C">
        <w:rPr>
          <w:lang w:val="uk-UA"/>
        </w:rPr>
        <w:t>з подальшою перекачкою в централізовані мережі міста Буча.</w:t>
      </w:r>
    </w:p>
    <w:p w14:paraId="76EBB39E" w14:textId="591FAC77" w:rsidR="009A2D45" w:rsidRPr="00887222" w:rsidRDefault="008153DA" w:rsidP="00887222">
      <w:pPr>
        <w:pStyle w:val="11"/>
        <w:shd w:val="clear" w:color="auto" w:fill="auto"/>
        <w:ind w:firstLine="580"/>
        <w:jc w:val="both"/>
        <w:rPr>
          <w:b/>
          <w:lang w:val="uk-UA"/>
        </w:rPr>
      </w:pPr>
      <w:r w:rsidRPr="00EA085C">
        <w:rPr>
          <w:lang w:val="uk-UA"/>
        </w:rPr>
        <w:t xml:space="preserve">Трасування всіх мереж пропонується вздовж </w:t>
      </w:r>
      <w:proofErr w:type="spellStart"/>
      <w:r w:rsidRPr="00EA085C">
        <w:rPr>
          <w:lang w:val="uk-UA"/>
        </w:rPr>
        <w:t>проектуємих</w:t>
      </w:r>
      <w:proofErr w:type="spellEnd"/>
      <w:r w:rsidRPr="00EA085C">
        <w:rPr>
          <w:lang w:val="uk-UA"/>
        </w:rPr>
        <w:t xml:space="preserve"> </w:t>
      </w:r>
      <w:r w:rsidR="00F12723" w:rsidRPr="00EA085C">
        <w:rPr>
          <w:lang w:val="uk-UA"/>
        </w:rPr>
        <w:t>проїздів</w:t>
      </w:r>
      <w:r w:rsidRPr="00EA085C">
        <w:rPr>
          <w:lang w:val="uk-UA"/>
        </w:rPr>
        <w:t xml:space="preserve"> згідно схеми (додається).</w:t>
      </w:r>
    </w:p>
    <w:p w14:paraId="4B56A41E" w14:textId="77777777" w:rsidR="009A2D45" w:rsidRPr="00EA085C" w:rsidRDefault="009A2D45" w:rsidP="009A2D45">
      <w:pPr>
        <w:jc w:val="center"/>
        <w:rPr>
          <w:rFonts w:ascii="Times New Roman" w:hAnsi="Times New Roman" w:cs="Times New Roman"/>
          <w:b/>
          <w:sz w:val="28"/>
          <w:szCs w:val="28"/>
          <w:lang w:val="uk-UA"/>
        </w:rPr>
      </w:pPr>
      <w:r w:rsidRPr="00EA085C">
        <w:rPr>
          <w:rFonts w:ascii="Times New Roman" w:hAnsi="Times New Roman" w:cs="Times New Roman"/>
          <w:b/>
          <w:sz w:val="28"/>
          <w:szCs w:val="28"/>
          <w:lang w:val="uk-UA"/>
        </w:rPr>
        <w:t>11.1.</w:t>
      </w:r>
      <w:r w:rsidRPr="00EA085C">
        <w:rPr>
          <w:rFonts w:ascii="Times New Roman" w:hAnsi="Times New Roman" w:cs="Times New Roman"/>
          <w:b/>
          <w:sz w:val="28"/>
          <w:szCs w:val="28"/>
          <w:lang w:val="uk-UA"/>
        </w:rPr>
        <w:tab/>
        <w:t>Водопостачання</w:t>
      </w:r>
    </w:p>
    <w:p w14:paraId="55E2E625" w14:textId="77777777" w:rsidR="009A2D45" w:rsidRPr="00EA085C" w:rsidRDefault="009A2D45" w:rsidP="009A2D45">
      <w:pPr>
        <w:jc w:val="center"/>
        <w:rPr>
          <w:rFonts w:ascii="Times New Roman" w:hAnsi="Times New Roman" w:cs="Times New Roman"/>
          <w:b/>
          <w:sz w:val="28"/>
          <w:szCs w:val="28"/>
          <w:lang w:val="uk-UA"/>
        </w:rPr>
      </w:pPr>
      <w:r w:rsidRPr="00EA085C">
        <w:rPr>
          <w:rFonts w:ascii="Times New Roman" w:hAnsi="Times New Roman" w:cs="Times New Roman"/>
          <w:b/>
          <w:sz w:val="28"/>
          <w:szCs w:val="28"/>
          <w:lang w:val="uk-UA"/>
        </w:rPr>
        <w:t>Існуючий стан</w:t>
      </w:r>
    </w:p>
    <w:p w14:paraId="7CA3EBB6" w14:textId="77FC6175" w:rsidR="009A2D45" w:rsidRPr="00EA085C" w:rsidRDefault="009A2D45" w:rsidP="00457CEB">
      <w:pPr>
        <w:ind w:firstLine="567"/>
        <w:rPr>
          <w:rFonts w:ascii="Times New Roman" w:hAnsi="Times New Roman" w:cs="Times New Roman"/>
          <w:sz w:val="28"/>
          <w:szCs w:val="28"/>
          <w:lang w:val="uk-UA"/>
        </w:rPr>
      </w:pPr>
      <w:r w:rsidRPr="00EA085C">
        <w:rPr>
          <w:rFonts w:ascii="Times New Roman" w:hAnsi="Times New Roman" w:cs="Times New Roman"/>
          <w:sz w:val="28"/>
          <w:szCs w:val="28"/>
          <w:lang w:val="uk-UA"/>
        </w:rPr>
        <w:t xml:space="preserve">На території м. Буча існує централізована система водопостачання. Джерелом водопостачання є підземні води </w:t>
      </w:r>
      <w:proofErr w:type="spellStart"/>
      <w:r w:rsidR="00084026" w:rsidRPr="00EA085C">
        <w:rPr>
          <w:rFonts w:ascii="Times New Roman" w:hAnsi="Times New Roman" w:cs="Times New Roman"/>
          <w:sz w:val="28"/>
          <w:szCs w:val="28"/>
          <w:lang w:val="uk-UA"/>
        </w:rPr>
        <w:t>бучакс</w:t>
      </w:r>
      <w:r w:rsidR="00C94772" w:rsidRPr="00EA085C">
        <w:rPr>
          <w:rFonts w:ascii="Times New Roman" w:hAnsi="Times New Roman" w:cs="Times New Roman"/>
          <w:sz w:val="28"/>
          <w:szCs w:val="28"/>
          <w:lang w:val="uk-UA"/>
        </w:rPr>
        <w:t>ь</w:t>
      </w:r>
      <w:r w:rsidR="00084026" w:rsidRPr="00EA085C">
        <w:rPr>
          <w:rFonts w:ascii="Times New Roman" w:hAnsi="Times New Roman" w:cs="Times New Roman"/>
          <w:sz w:val="28"/>
          <w:szCs w:val="28"/>
          <w:lang w:val="uk-UA"/>
        </w:rPr>
        <w:t>к</w:t>
      </w:r>
      <w:r w:rsidR="00C94772" w:rsidRPr="00EA085C">
        <w:rPr>
          <w:rFonts w:ascii="Times New Roman" w:hAnsi="Times New Roman" w:cs="Times New Roman"/>
          <w:sz w:val="28"/>
          <w:szCs w:val="28"/>
          <w:lang w:val="uk-UA"/>
        </w:rPr>
        <w:t>и</w:t>
      </w:r>
      <w:r w:rsidR="00084026" w:rsidRPr="00EA085C">
        <w:rPr>
          <w:rFonts w:ascii="Times New Roman" w:hAnsi="Times New Roman" w:cs="Times New Roman"/>
          <w:sz w:val="28"/>
          <w:szCs w:val="28"/>
          <w:lang w:val="uk-UA"/>
        </w:rPr>
        <w:t>х</w:t>
      </w:r>
      <w:proofErr w:type="spellEnd"/>
      <w:r w:rsidR="00084026" w:rsidRPr="00EA085C">
        <w:rPr>
          <w:rFonts w:ascii="Times New Roman" w:hAnsi="Times New Roman" w:cs="Times New Roman"/>
          <w:sz w:val="28"/>
          <w:szCs w:val="28"/>
          <w:lang w:val="uk-UA"/>
        </w:rPr>
        <w:t xml:space="preserve"> та </w:t>
      </w:r>
      <w:proofErr w:type="spellStart"/>
      <w:r w:rsidRPr="00EA085C">
        <w:rPr>
          <w:rFonts w:ascii="Times New Roman" w:hAnsi="Times New Roman" w:cs="Times New Roman"/>
          <w:sz w:val="28"/>
          <w:szCs w:val="28"/>
          <w:lang w:val="uk-UA"/>
        </w:rPr>
        <w:t>сеноманських</w:t>
      </w:r>
      <w:proofErr w:type="spellEnd"/>
      <w:r w:rsidRPr="00EA085C">
        <w:rPr>
          <w:rFonts w:ascii="Times New Roman" w:hAnsi="Times New Roman" w:cs="Times New Roman"/>
          <w:sz w:val="28"/>
          <w:szCs w:val="28"/>
          <w:lang w:val="uk-UA"/>
        </w:rPr>
        <w:t xml:space="preserve"> водоносних горизонтів.</w:t>
      </w:r>
    </w:p>
    <w:p w14:paraId="261AF186" w14:textId="2833B05A" w:rsidR="009A2D45" w:rsidRPr="00EA085C" w:rsidRDefault="009A2D45" w:rsidP="00E011C5">
      <w:pPr>
        <w:ind w:firstLine="567"/>
        <w:rPr>
          <w:rFonts w:ascii="Times New Roman" w:hAnsi="Times New Roman" w:cs="Times New Roman"/>
          <w:sz w:val="28"/>
          <w:szCs w:val="28"/>
          <w:lang w:val="uk-UA"/>
        </w:rPr>
      </w:pPr>
      <w:r w:rsidRPr="00EA085C">
        <w:rPr>
          <w:rFonts w:ascii="Times New Roman" w:hAnsi="Times New Roman" w:cs="Times New Roman"/>
          <w:sz w:val="28"/>
          <w:szCs w:val="28"/>
          <w:lang w:val="uk-UA"/>
        </w:rPr>
        <w:t>На проектній території існу</w:t>
      </w:r>
      <w:r w:rsidR="00113998" w:rsidRPr="00EA085C">
        <w:rPr>
          <w:rFonts w:ascii="Times New Roman" w:hAnsi="Times New Roman" w:cs="Times New Roman"/>
          <w:sz w:val="28"/>
          <w:szCs w:val="28"/>
          <w:lang w:val="uk-UA"/>
        </w:rPr>
        <w:t>ють</w:t>
      </w:r>
      <w:r w:rsidRPr="00EA085C">
        <w:rPr>
          <w:rFonts w:ascii="Times New Roman" w:hAnsi="Times New Roman" w:cs="Times New Roman"/>
          <w:sz w:val="28"/>
          <w:szCs w:val="28"/>
          <w:lang w:val="uk-UA"/>
        </w:rPr>
        <w:t xml:space="preserve"> </w:t>
      </w:r>
      <w:r w:rsidR="00113998" w:rsidRPr="00EA085C">
        <w:rPr>
          <w:rFonts w:ascii="Times New Roman" w:hAnsi="Times New Roman" w:cs="Times New Roman"/>
          <w:sz w:val="28"/>
          <w:szCs w:val="28"/>
          <w:lang w:val="uk-UA"/>
        </w:rPr>
        <w:t>споруди</w:t>
      </w:r>
      <w:r w:rsidR="00C94772" w:rsidRPr="00EA085C">
        <w:rPr>
          <w:rFonts w:ascii="Times New Roman" w:hAnsi="Times New Roman" w:cs="Times New Roman"/>
          <w:sz w:val="28"/>
          <w:szCs w:val="28"/>
          <w:lang w:val="uk-UA"/>
        </w:rPr>
        <w:t>,</w:t>
      </w:r>
      <w:r w:rsidR="00113998" w:rsidRPr="00EA085C">
        <w:rPr>
          <w:rFonts w:ascii="Times New Roman" w:hAnsi="Times New Roman" w:cs="Times New Roman"/>
          <w:sz w:val="28"/>
          <w:szCs w:val="28"/>
          <w:lang w:val="uk-UA"/>
        </w:rPr>
        <w:t xml:space="preserve"> щ</w:t>
      </w:r>
      <w:r w:rsidRPr="00EA085C">
        <w:rPr>
          <w:rFonts w:ascii="Times New Roman" w:hAnsi="Times New Roman" w:cs="Times New Roman"/>
          <w:sz w:val="28"/>
          <w:szCs w:val="28"/>
          <w:lang w:val="uk-UA"/>
        </w:rPr>
        <w:t>о ма</w:t>
      </w:r>
      <w:r w:rsidR="00113998" w:rsidRPr="00EA085C">
        <w:rPr>
          <w:rFonts w:ascii="Times New Roman" w:hAnsi="Times New Roman" w:cs="Times New Roman"/>
          <w:sz w:val="28"/>
          <w:szCs w:val="28"/>
          <w:lang w:val="uk-UA"/>
        </w:rPr>
        <w:t>ють</w:t>
      </w:r>
      <w:r w:rsidRPr="00EA085C">
        <w:rPr>
          <w:rFonts w:ascii="Times New Roman" w:hAnsi="Times New Roman" w:cs="Times New Roman"/>
          <w:sz w:val="28"/>
          <w:szCs w:val="28"/>
          <w:lang w:val="uk-UA"/>
        </w:rPr>
        <w:t xml:space="preserve"> бути підключен</w:t>
      </w:r>
      <w:r w:rsidR="00113998" w:rsidRPr="00EA085C">
        <w:rPr>
          <w:rFonts w:ascii="Times New Roman" w:hAnsi="Times New Roman" w:cs="Times New Roman"/>
          <w:sz w:val="28"/>
          <w:szCs w:val="28"/>
          <w:lang w:val="uk-UA"/>
        </w:rPr>
        <w:t>і</w:t>
      </w:r>
      <w:r w:rsidRPr="00EA085C">
        <w:rPr>
          <w:rFonts w:ascii="Times New Roman" w:hAnsi="Times New Roman" w:cs="Times New Roman"/>
          <w:sz w:val="28"/>
          <w:szCs w:val="28"/>
          <w:lang w:val="uk-UA"/>
        </w:rPr>
        <w:t xml:space="preserve"> до мережі централізованого водопроводу </w:t>
      </w:r>
      <w:r w:rsidR="00F12723" w:rsidRPr="00EA085C">
        <w:rPr>
          <w:rFonts w:ascii="Times New Roman" w:hAnsi="Times New Roman" w:cs="Times New Roman"/>
          <w:sz w:val="28"/>
          <w:szCs w:val="28"/>
          <w:lang w:val="uk-UA"/>
        </w:rPr>
        <w:t>на території ділянк</w:t>
      </w:r>
      <w:r w:rsidR="00C94772" w:rsidRPr="00EA085C">
        <w:rPr>
          <w:rFonts w:ascii="Times New Roman" w:hAnsi="Times New Roman" w:cs="Times New Roman"/>
          <w:sz w:val="28"/>
          <w:szCs w:val="28"/>
          <w:lang w:val="uk-UA"/>
        </w:rPr>
        <w:t>и</w:t>
      </w:r>
      <w:r w:rsidRPr="00EA085C">
        <w:rPr>
          <w:rFonts w:ascii="Times New Roman" w:hAnsi="Times New Roman" w:cs="Times New Roman"/>
          <w:sz w:val="28"/>
          <w:szCs w:val="28"/>
          <w:lang w:val="uk-UA"/>
        </w:rPr>
        <w:t>.</w:t>
      </w:r>
    </w:p>
    <w:p w14:paraId="72B07765" w14:textId="77777777" w:rsidR="009A2D45" w:rsidRPr="00EA085C" w:rsidRDefault="009A2D45" w:rsidP="009A2D45">
      <w:pPr>
        <w:jc w:val="center"/>
        <w:rPr>
          <w:rFonts w:ascii="Times New Roman" w:hAnsi="Times New Roman" w:cs="Times New Roman"/>
          <w:b/>
          <w:sz w:val="28"/>
          <w:szCs w:val="28"/>
          <w:lang w:val="uk-UA"/>
        </w:rPr>
      </w:pPr>
      <w:r w:rsidRPr="00EA085C">
        <w:rPr>
          <w:rFonts w:ascii="Times New Roman" w:hAnsi="Times New Roman" w:cs="Times New Roman"/>
          <w:b/>
          <w:sz w:val="28"/>
          <w:szCs w:val="28"/>
          <w:lang w:val="uk-UA"/>
        </w:rPr>
        <w:t>Проектні рішення</w:t>
      </w:r>
    </w:p>
    <w:p w14:paraId="76E15619" w14:textId="1DF5E5E2" w:rsidR="009A2D45" w:rsidRPr="00EA085C" w:rsidRDefault="009A2D45" w:rsidP="00457CEB">
      <w:pPr>
        <w:ind w:firstLine="567"/>
        <w:rPr>
          <w:rFonts w:ascii="Times New Roman" w:hAnsi="Times New Roman" w:cs="Times New Roman"/>
          <w:sz w:val="28"/>
          <w:szCs w:val="28"/>
          <w:lang w:val="uk-UA"/>
        </w:rPr>
      </w:pPr>
      <w:r w:rsidRPr="00EA085C">
        <w:rPr>
          <w:rFonts w:ascii="Times New Roman" w:hAnsi="Times New Roman" w:cs="Times New Roman"/>
          <w:sz w:val="28"/>
          <w:szCs w:val="28"/>
          <w:lang w:val="uk-UA"/>
        </w:rPr>
        <w:t>Розрахункова потреба у воді проектн</w:t>
      </w:r>
      <w:r w:rsidR="00C94772" w:rsidRPr="00EA085C">
        <w:rPr>
          <w:rFonts w:ascii="Times New Roman" w:hAnsi="Times New Roman" w:cs="Times New Roman"/>
          <w:sz w:val="28"/>
          <w:szCs w:val="28"/>
          <w:lang w:val="uk-UA"/>
        </w:rPr>
        <w:t>их</w:t>
      </w:r>
      <w:r w:rsidRPr="00EA085C">
        <w:rPr>
          <w:rFonts w:ascii="Times New Roman" w:hAnsi="Times New Roman" w:cs="Times New Roman"/>
          <w:sz w:val="28"/>
          <w:szCs w:val="28"/>
          <w:lang w:val="uk-UA"/>
        </w:rPr>
        <w:t xml:space="preserve"> </w:t>
      </w:r>
      <w:r w:rsidR="00F12723" w:rsidRPr="00EA085C">
        <w:rPr>
          <w:rFonts w:ascii="Times New Roman" w:hAnsi="Times New Roman" w:cs="Times New Roman"/>
          <w:sz w:val="28"/>
          <w:szCs w:val="28"/>
          <w:lang w:val="uk-UA"/>
        </w:rPr>
        <w:t>будівель території</w:t>
      </w:r>
      <w:r w:rsidRPr="00EA085C">
        <w:rPr>
          <w:rFonts w:ascii="Times New Roman" w:hAnsi="Times New Roman" w:cs="Times New Roman"/>
          <w:sz w:val="28"/>
          <w:szCs w:val="28"/>
          <w:lang w:val="uk-UA"/>
        </w:rPr>
        <w:t xml:space="preserve"> ДПТ визначена згідно чисельності </w:t>
      </w:r>
      <w:r w:rsidR="00F12723" w:rsidRPr="00EA085C">
        <w:rPr>
          <w:rFonts w:ascii="Times New Roman" w:hAnsi="Times New Roman" w:cs="Times New Roman"/>
          <w:sz w:val="28"/>
          <w:szCs w:val="28"/>
          <w:lang w:val="uk-UA"/>
        </w:rPr>
        <w:t>робітників</w:t>
      </w:r>
      <w:r w:rsidR="00C94772" w:rsidRPr="00EA085C">
        <w:rPr>
          <w:rFonts w:ascii="Times New Roman" w:hAnsi="Times New Roman" w:cs="Times New Roman"/>
          <w:sz w:val="28"/>
          <w:szCs w:val="28"/>
          <w:lang w:val="uk-UA"/>
        </w:rPr>
        <w:t xml:space="preserve">, </w:t>
      </w:r>
      <w:r w:rsidR="00FB0E0C">
        <w:rPr>
          <w:rFonts w:ascii="Times New Roman" w:hAnsi="Times New Roman" w:cs="Times New Roman"/>
          <w:sz w:val="28"/>
          <w:szCs w:val="28"/>
          <w:lang w:val="uk-UA"/>
        </w:rPr>
        <w:t>відвідувачів кафе</w:t>
      </w:r>
      <w:r w:rsidR="00C94772" w:rsidRPr="00EA085C">
        <w:rPr>
          <w:rFonts w:ascii="Times New Roman" w:hAnsi="Times New Roman" w:cs="Times New Roman"/>
          <w:sz w:val="28"/>
          <w:szCs w:val="28"/>
          <w:lang w:val="uk-UA"/>
        </w:rPr>
        <w:t xml:space="preserve"> та </w:t>
      </w:r>
      <w:r w:rsidR="00FB0E0C">
        <w:rPr>
          <w:rFonts w:ascii="Times New Roman" w:hAnsi="Times New Roman" w:cs="Times New Roman"/>
          <w:sz w:val="28"/>
          <w:szCs w:val="28"/>
          <w:lang w:val="uk-UA"/>
        </w:rPr>
        <w:t>відвідувачів міського парку</w:t>
      </w:r>
      <w:r w:rsidRPr="00EA085C">
        <w:rPr>
          <w:rFonts w:ascii="Times New Roman" w:hAnsi="Times New Roman" w:cs="Times New Roman"/>
          <w:sz w:val="28"/>
          <w:szCs w:val="28"/>
          <w:lang w:val="uk-UA"/>
        </w:rPr>
        <w:t>.</w:t>
      </w:r>
    </w:p>
    <w:p w14:paraId="495C31FE" w14:textId="49FA0892" w:rsidR="00457CEB" w:rsidRPr="00EA085C" w:rsidRDefault="009A2D45" w:rsidP="00914048">
      <w:pPr>
        <w:ind w:firstLine="567"/>
        <w:rPr>
          <w:rFonts w:ascii="Times New Roman" w:hAnsi="Times New Roman" w:cs="Times New Roman"/>
          <w:sz w:val="28"/>
          <w:szCs w:val="28"/>
          <w:lang w:val="uk-UA"/>
        </w:rPr>
      </w:pPr>
      <w:r w:rsidRPr="00EA085C">
        <w:rPr>
          <w:rFonts w:ascii="Times New Roman" w:hAnsi="Times New Roman" w:cs="Times New Roman"/>
          <w:sz w:val="28"/>
          <w:szCs w:val="28"/>
          <w:lang w:val="uk-UA"/>
        </w:rPr>
        <w:t>Норми водоспоживання прийнят</w:t>
      </w:r>
      <w:r w:rsidR="005B6C7D" w:rsidRPr="00EA085C">
        <w:rPr>
          <w:rFonts w:ascii="Times New Roman" w:hAnsi="Times New Roman" w:cs="Times New Roman"/>
          <w:sz w:val="28"/>
          <w:szCs w:val="28"/>
          <w:lang w:val="uk-UA"/>
        </w:rPr>
        <w:t>о</w:t>
      </w:r>
      <w:r w:rsidRPr="00EA085C">
        <w:rPr>
          <w:rFonts w:ascii="Times New Roman" w:hAnsi="Times New Roman" w:cs="Times New Roman"/>
          <w:sz w:val="28"/>
          <w:szCs w:val="28"/>
          <w:lang w:val="uk-UA"/>
        </w:rPr>
        <w:t xml:space="preserve"> згідно ДБН </w:t>
      </w:r>
      <w:r w:rsidR="009136B3" w:rsidRPr="00EA085C">
        <w:rPr>
          <w:rFonts w:ascii="Times New Roman" w:hAnsi="Times New Roman" w:cs="Times New Roman"/>
          <w:sz w:val="28"/>
          <w:szCs w:val="28"/>
          <w:lang w:val="uk-UA"/>
        </w:rPr>
        <w:t>Б.2.2-12:20</w:t>
      </w:r>
      <w:r w:rsidR="00CE5BC4" w:rsidRPr="00EA085C">
        <w:rPr>
          <w:rFonts w:ascii="Times New Roman" w:hAnsi="Times New Roman" w:cs="Times New Roman"/>
          <w:sz w:val="28"/>
          <w:szCs w:val="28"/>
          <w:lang w:val="uk-UA"/>
        </w:rPr>
        <w:t>19</w:t>
      </w:r>
      <w:r w:rsidRPr="00EA085C">
        <w:rPr>
          <w:rFonts w:ascii="Times New Roman" w:hAnsi="Times New Roman" w:cs="Times New Roman"/>
          <w:sz w:val="28"/>
          <w:szCs w:val="28"/>
          <w:lang w:val="uk-UA"/>
        </w:rPr>
        <w:t>, ДБН В</w:t>
      </w:r>
      <w:r w:rsidR="00457CEB" w:rsidRPr="00EA085C">
        <w:rPr>
          <w:rFonts w:ascii="Times New Roman" w:hAnsi="Times New Roman" w:cs="Times New Roman"/>
          <w:sz w:val="28"/>
          <w:szCs w:val="28"/>
          <w:lang w:val="uk-UA"/>
        </w:rPr>
        <w:t xml:space="preserve"> 2.5-64:2012, ДБН В.2.5-74:2013.</w:t>
      </w:r>
    </w:p>
    <w:p w14:paraId="70BE5979" w14:textId="167D3CF1" w:rsidR="00310669" w:rsidRPr="00EA085C" w:rsidRDefault="00FB0E0C" w:rsidP="009A2D45">
      <w:pPr>
        <w:rPr>
          <w:rFonts w:ascii="Times New Roman" w:hAnsi="Times New Roman" w:cs="Times New Roman"/>
          <w:sz w:val="28"/>
          <w:szCs w:val="28"/>
          <w:lang w:val="uk-UA"/>
        </w:rPr>
      </w:pPr>
      <w:r>
        <w:rPr>
          <w:rFonts w:ascii="Times New Roman" w:hAnsi="Times New Roman" w:cs="Times New Roman"/>
          <w:sz w:val="28"/>
          <w:szCs w:val="28"/>
          <w:lang w:val="uk-UA"/>
        </w:rPr>
        <w:t>Ор</w:t>
      </w:r>
      <w:r w:rsidR="00887222">
        <w:rPr>
          <w:rFonts w:ascii="Times New Roman" w:hAnsi="Times New Roman" w:cs="Times New Roman"/>
          <w:sz w:val="28"/>
          <w:szCs w:val="28"/>
          <w:lang w:val="uk-UA"/>
        </w:rPr>
        <w:t>і</w:t>
      </w:r>
      <w:r w:rsidR="00DF4DC0">
        <w:rPr>
          <w:rFonts w:ascii="Times New Roman" w:hAnsi="Times New Roman" w:cs="Times New Roman"/>
          <w:sz w:val="28"/>
          <w:szCs w:val="28"/>
          <w:lang w:val="uk-UA"/>
        </w:rPr>
        <w:t>є</w:t>
      </w:r>
      <w:r>
        <w:rPr>
          <w:rFonts w:ascii="Times New Roman" w:hAnsi="Times New Roman" w:cs="Times New Roman"/>
          <w:sz w:val="28"/>
          <w:szCs w:val="28"/>
          <w:lang w:val="uk-UA"/>
        </w:rPr>
        <w:t>нтовна р</w:t>
      </w:r>
      <w:r w:rsidR="009A2D45" w:rsidRPr="00EA085C">
        <w:rPr>
          <w:rFonts w:ascii="Times New Roman" w:hAnsi="Times New Roman" w:cs="Times New Roman"/>
          <w:sz w:val="28"/>
          <w:szCs w:val="28"/>
          <w:lang w:val="uk-UA"/>
        </w:rPr>
        <w:t xml:space="preserve">озрахункова потреба у воді </w:t>
      </w:r>
      <w:r>
        <w:rPr>
          <w:rFonts w:ascii="Times New Roman" w:hAnsi="Times New Roman" w:cs="Times New Roman"/>
          <w:sz w:val="28"/>
          <w:szCs w:val="28"/>
          <w:lang w:val="uk-UA"/>
        </w:rPr>
        <w:t>закладу громадського харчування (кафе на 270 місць)</w:t>
      </w:r>
      <w:r w:rsidR="00C6141B" w:rsidRPr="00EA085C">
        <w:rPr>
          <w:rFonts w:ascii="Times New Roman" w:hAnsi="Times New Roman" w:cs="Times New Roman"/>
          <w:sz w:val="28"/>
          <w:szCs w:val="28"/>
          <w:lang w:val="uk-UA"/>
        </w:rPr>
        <w:t xml:space="preserve"> </w:t>
      </w:r>
      <w:r w:rsidR="009A2D45" w:rsidRPr="00EA085C">
        <w:rPr>
          <w:rFonts w:ascii="Times New Roman" w:hAnsi="Times New Roman" w:cs="Times New Roman"/>
          <w:sz w:val="28"/>
          <w:szCs w:val="28"/>
          <w:lang w:val="uk-UA"/>
        </w:rPr>
        <w:t>складе</w:t>
      </w:r>
      <w:r w:rsidR="00887222">
        <w:rPr>
          <w:rFonts w:ascii="Times New Roman" w:hAnsi="Times New Roman" w:cs="Times New Roman"/>
          <w:sz w:val="28"/>
          <w:szCs w:val="28"/>
          <w:lang w:val="uk-UA"/>
        </w:rPr>
        <w:t xml:space="preserve"> </w:t>
      </w:r>
      <w:r w:rsidR="00457CEB" w:rsidRPr="00EA085C">
        <w:rPr>
          <w:rFonts w:ascii="Times New Roman" w:hAnsi="Times New Roman" w:cs="Times New Roman"/>
          <w:sz w:val="28"/>
          <w:szCs w:val="28"/>
          <w:lang w:val="uk-UA"/>
        </w:rPr>
        <w:t xml:space="preserve"> </w:t>
      </w:r>
      <w:r w:rsidR="00887222">
        <w:rPr>
          <w:rFonts w:ascii="Times New Roman" w:hAnsi="Times New Roman" w:cs="Times New Roman"/>
          <w:sz w:val="28"/>
          <w:szCs w:val="28"/>
          <w:lang w:val="uk-UA"/>
        </w:rPr>
        <w:t xml:space="preserve">близько 10 </w:t>
      </w:r>
      <w:r w:rsidR="009A2D45" w:rsidRPr="00EA085C">
        <w:rPr>
          <w:rFonts w:ascii="Times New Roman" w:hAnsi="Times New Roman" w:cs="Times New Roman"/>
          <w:sz w:val="28"/>
          <w:szCs w:val="28"/>
          <w:lang w:val="uk-UA"/>
        </w:rPr>
        <w:t>м</w:t>
      </w:r>
      <w:r w:rsidR="009A2D45" w:rsidRPr="00EA085C">
        <w:rPr>
          <w:rFonts w:ascii="Times New Roman" w:hAnsi="Times New Roman" w:cs="Times New Roman"/>
          <w:sz w:val="28"/>
          <w:szCs w:val="28"/>
          <w:vertAlign w:val="superscript"/>
          <w:lang w:val="uk-UA"/>
        </w:rPr>
        <w:t>3</w:t>
      </w:r>
      <w:r w:rsidR="009A2D45" w:rsidRPr="00EA085C">
        <w:rPr>
          <w:rFonts w:ascii="Times New Roman" w:hAnsi="Times New Roman" w:cs="Times New Roman"/>
          <w:sz w:val="28"/>
          <w:szCs w:val="28"/>
          <w:lang w:val="uk-UA"/>
        </w:rPr>
        <w:t>/добу</w:t>
      </w:r>
      <w:r w:rsidR="00887222">
        <w:rPr>
          <w:rFonts w:ascii="Times New Roman" w:hAnsi="Times New Roman" w:cs="Times New Roman"/>
          <w:sz w:val="28"/>
          <w:szCs w:val="28"/>
          <w:lang w:val="uk-UA"/>
        </w:rPr>
        <w:t>. Остаточні розрахунки проводяться на стадії проектування споруди кафе.</w:t>
      </w:r>
    </w:p>
    <w:p w14:paraId="517B6CAC" w14:textId="77777777" w:rsidR="00EB5E96" w:rsidRPr="00EA085C" w:rsidRDefault="00EB5E96" w:rsidP="00EB5E96">
      <w:pPr>
        <w:ind w:firstLine="567"/>
        <w:rPr>
          <w:rFonts w:ascii="Times New Roman" w:hAnsi="Times New Roman" w:cs="Times New Roman"/>
          <w:sz w:val="28"/>
          <w:szCs w:val="28"/>
          <w:lang w:val="uk-UA"/>
        </w:rPr>
      </w:pPr>
      <w:r w:rsidRPr="00EA085C">
        <w:rPr>
          <w:rFonts w:ascii="Times New Roman" w:hAnsi="Times New Roman" w:cs="Times New Roman"/>
          <w:sz w:val="28"/>
          <w:szCs w:val="28"/>
          <w:lang w:val="uk-UA"/>
        </w:rPr>
        <w:t>Джерелом водопостачання території ДПТ прийнято централізований комунальний водопровід.</w:t>
      </w:r>
    </w:p>
    <w:p w14:paraId="0704DAAE" w14:textId="77777777" w:rsidR="00EB5E96" w:rsidRPr="00EA085C" w:rsidRDefault="00EB5E96" w:rsidP="00EB5E96">
      <w:pPr>
        <w:ind w:firstLine="567"/>
        <w:rPr>
          <w:rFonts w:ascii="Times New Roman" w:hAnsi="Times New Roman" w:cs="Times New Roman"/>
          <w:sz w:val="28"/>
          <w:szCs w:val="28"/>
          <w:lang w:val="uk-UA"/>
        </w:rPr>
      </w:pPr>
      <w:r w:rsidRPr="00EA085C">
        <w:rPr>
          <w:rFonts w:ascii="Times New Roman" w:hAnsi="Times New Roman" w:cs="Times New Roman"/>
          <w:sz w:val="28"/>
          <w:szCs w:val="28"/>
          <w:lang w:val="uk-UA"/>
        </w:rPr>
        <w:t>Потужність централізованого водопроводу прийнята на розрахунковий строк 0,46</w:t>
      </w:r>
      <w:r w:rsidR="008E6010" w:rsidRPr="00EA085C">
        <w:rPr>
          <w:rFonts w:ascii="Times New Roman" w:hAnsi="Times New Roman" w:cs="Times New Roman"/>
          <w:sz w:val="28"/>
          <w:szCs w:val="28"/>
          <w:lang w:val="uk-UA"/>
        </w:rPr>
        <w:t> </w:t>
      </w:r>
      <w:r w:rsidRPr="00EA085C">
        <w:rPr>
          <w:rFonts w:ascii="Times New Roman" w:hAnsi="Times New Roman" w:cs="Times New Roman"/>
          <w:sz w:val="28"/>
          <w:szCs w:val="28"/>
          <w:lang w:val="uk-UA"/>
        </w:rPr>
        <w:t>тис.</w:t>
      </w:r>
      <w:r w:rsidR="008E6010" w:rsidRPr="00EA085C">
        <w:rPr>
          <w:rFonts w:ascii="Times New Roman" w:hAnsi="Times New Roman" w:cs="Times New Roman"/>
          <w:sz w:val="28"/>
          <w:szCs w:val="28"/>
          <w:lang w:val="uk-UA"/>
        </w:rPr>
        <w:t> </w:t>
      </w:r>
      <w:r w:rsidRPr="00EA085C">
        <w:rPr>
          <w:rFonts w:ascii="Times New Roman" w:hAnsi="Times New Roman" w:cs="Times New Roman"/>
          <w:sz w:val="28"/>
          <w:szCs w:val="28"/>
          <w:lang w:val="uk-UA"/>
        </w:rPr>
        <w:t>м</w:t>
      </w:r>
      <w:r w:rsidRPr="00EA085C">
        <w:rPr>
          <w:rFonts w:ascii="Times New Roman" w:hAnsi="Times New Roman" w:cs="Times New Roman"/>
          <w:sz w:val="28"/>
          <w:szCs w:val="28"/>
          <w:vertAlign w:val="superscript"/>
          <w:lang w:val="uk-UA"/>
        </w:rPr>
        <w:t>3</w:t>
      </w:r>
      <w:r w:rsidRPr="00EA085C">
        <w:rPr>
          <w:rFonts w:ascii="Times New Roman" w:hAnsi="Times New Roman" w:cs="Times New Roman"/>
          <w:sz w:val="28"/>
          <w:szCs w:val="28"/>
          <w:lang w:val="uk-UA"/>
        </w:rPr>
        <w:t xml:space="preserve">/добу. Покриття розрахункової потреби у воді передбачено з </w:t>
      </w:r>
      <w:r w:rsidR="006517DF" w:rsidRPr="00EA085C">
        <w:rPr>
          <w:rFonts w:ascii="Times New Roman" w:hAnsi="Times New Roman" w:cs="Times New Roman"/>
          <w:sz w:val="28"/>
          <w:szCs w:val="28"/>
          <w:lang w:val="uk-UA"/>
        </w:rPr>
        <w:t>двох</w:t>
      </w:r>
      <w:r w:rsidRPr="00EA085C">
        <w:rPr>
          <w:rFonts w:ascii="Times New Roman" w:hAnsi="Times New Roman" w:cs="Times New Roman"/>
          <w:sz w:val="28"/>
          <w:szCs w:val="28"/>
          <w:lang w:val="uk-UA"/>
        </w:rPr>
        <w:t xml:space="preserve"> джерел водопостачання:</w:t>
      </w:r>
    </w:p>
    <w:p w14:paraId="6045F0AB" w14:textId="77777777" w:rsidR="00EB5E96" w:rsidRPr="00EA085C" w:rsidRDefault="00EB5E96" w:rsidP="00076BE4">
      <w:pPr>
        <w:pStyle w:val="a4"/>
        <w:numPr>
          <w:ilvl w:val="0"/>
          <w:numId w:val="3"/>
        </w:numPr>
        <w:ind w:left="0" w:firstLine="284"/>
        <w:rPr>
          <w:rFonts w:ascii="Times New Roman" w:hAnsi="Times New Roman" w:cs="Times New Roman"/>
          <w:sz w:val="28"/>
          <w:szCs w:val="28"/>
          <w:lang w:val="uk-UA"/>
        </w:rPr>
      </w:pPr>
      <w:r w:rsidRPr="00EA085C">
        <w:rPr>
          <w:rFonts w:ascii="Times New Roman" w:hAnsi="Times New Roman" w:cs="Times New Roman"/>
          <w:sz w:val="28"/>
          <w:szCs w:val="28"/>
          <w:lang w:val="uk-UA"/>
        </w:rPr>
        <w:t xml:space="preserve">підземні води верхньої та середньої юри і </w:t>
      </w:r>
      <w:proofErr w:type="spellStart"/>
      <w:r w:rsidRPr="00EA085C">
        <w:rPr>
          <w:rFonts w:ascii="Times New Roman" w:hAnsi="Times New Roman" w:cs="Times New Roman"/>
          <w:sz w:val="28"/>
          <w:szCs w:val="28"/>
          <w:lang w:val="uk-UA"/>
        </w:rPr>
        <w:t>сеноманських</w:t>
      </w:r>
      <w:proofErr w:type="spellEnd"/>
      <w:r w:rsidRPr="00EA085C">
        <w:rPr>
          <w:rFonts w:ascii="Times New Roman" w:hAnsi="Times New Roman" w:cs="Times New Roman"/>
          <w:sz w:val="28"/>
          <w:szCs w:val="28"/>
          <w:lang w:val="uk-UA"/>
        </w:rPr>
        <w:t xml:space="preserve"> водоносних горизонтів;</w:t>
      </w:r>
    </w:p>
    <w:p w14:paraId="762EB772" w14:textId="77777777" w:rsidR="00EB5E96" w:rsidRPr="00EA085C" w:rsidRDefault="00EB5E96" w:rsidP="00076BE4">
      <w:pPr>
        <w:pStyle w:val="a4"/>
        <w:numPr>
          <w:ilvl w:val="0"/>
          <w:numId w:val="3"/>
        </w:numPr>
        <w:ind w:left="0" w:firstLine="284"/>
        <w:rPr>
          <w:rFonts w:ascii="Times New Roman" w:hAnsi="Times New Roman" w:cs="Times New Roman"/>
          <w:sz w:val="28"/>
          <w:szCs w:val="28"/>
          <w:lang w:val="uk-UA"/>
        </w:rPr>
      </w:pPr>
      <w:r w:rsidRPr="00EA085C">
        <w:rPr>
          <w:rFonts w:ascii="Times New Roman" w:hAnsi="Times New Roman" w:cs="Times New Roman"/>
          <w:sz w:val="28"/>
          <w:szCs w:val="28"/>
          <w:lang w:val="uk-UA"/>
        </w:rPr>
        <w:t xml:space="preserve">водопровід ПАТ </w:t>
      </w:r>
      <w:r w:rsidR="008E6010" w:rsidRPr="00EA085C">
        <w:rPr>
          <w:rFonts w:ascii="Times New Roman" w:hAnsi="Times New Roman" w:cs="Times New Roman"/>
          <w:sz w:val="28"/>
          <w:szCs w:val="28"/>
          <w:lang w:val="uk-UA"/>
        </w:rPr>
        <w:t>"</w:t>
      </w:r>
      <w:r w:rsidRPr="00EA085C">
        <w:rPr>
          <w:rFonts w:ascii="Times New Roman" w:hAnsi="Times New Roman" w:cs="Times New Roman"/>
          <w:sz w:val="28"/>
          <w:szCs w:val="28"/>
          <w:lang w:val="uk-UA"/>
        </w:rPr>
        <w:t>АК Київводоканал</w:t>
      </w:r>
      <w:r w:rsidR="008E6010" w:rsidRPr="00EA085C">
        <w:rPr>
          <w:rFonts w:ascii="Times New Roman" w:hAnsi="Times New Roman" w:cs="Times New Roman"/>
          <w:sz w:val="28"/>
          <w:szCs w:val="28"/>
          <w:lang w:val="uk-UA"/>
        </w:rPr>
        <w:t>"</w:t>
      </w:r>
      <w:r w:rsidRPr="00EA085C">
        <w:rPr>
          <w:rFonts w:ascii="Times New Roman" w:hAnsi="Times New Roman" w:cs="Times New Roman"/>
          <w:sz w:val="28"/>
          <w:szCs w:val="28"/>
          <w:lang w:val="uk-UA"/>
        </w:rPr>
        <w:t>;</w:t>
      </w:r>
    </w:p>
    <w:p w14:paraId="79407CC2" w14:textId="77777777" w:rsidR="00EB5E96" w:rsidRPr="00EA085C" w:rsidRDefault="00EB5E96" w:rsidP="00076BE4">
      <w:pPr>
        <w:pStyle w:val="a4"/>
        <w:numPr>
          <w:ilvl w:val="0"/>
          <w:numId w:val="3"/>
        </w:numPr>
        <w:ind w:left="0" w:firstLine="284"/>
        <w:rPr>
          <w:rFonts w:ascii="Times New Roman" w:hAnsi="Times New Roman" w:cs="Times New Roman"/>
          <w:sz w:val="28"/>
          <w:szCs w:val="28"/>
          <w:lang w:val="uk-UA"/>
        </w:rPr>
      </w:pPr>
      <w:r w:rsidRPr="00EA085C">
        <w:rPr>
          <w:rFonts w:ascii="Times New Roman" w:hAnsi="Times New Roman" w:cs="Times New Roman"/>
          <w:sz w:val="28"/>
          <w:szCs w:val="28"/>
          <w:lang w:val="uk-UA"/>
        </w:rPr>
        <w:t>водовідбір в об</w:t>
      </w:r>
      <w:r w:rsidR="008E6010" w:rsidRPr="00EA085C">
        <w:rPr>
          <w:rFonts w:ascii="Times New Roman" w:hAnsi="Times New Roman" w:cs="Times New Roman"/>
          <w:sz w:val="28"/>
          <w:szCs w:val="28"/>
          <w:lang w:val="uk-UA"/>
        </w:rPr>
        <w:t>'</w:t>
      </w:r>
      <w:r w:rsidRPr="00EA085C">
        <w:rPr>
          <w:rFonts w:ascii="Times New Roman" w:hAnsi="Times New Roman" w:cs="Times New Roman"/>
          <w:sz w:val="28"/>
          <w:szCs w:val="28"/>
          <w:lang w:val="uk-UA"/>
        </w:rPr>
        <w:t>ємі 4,0 тис.</w:t>
      </w:r>
      <w:r w:rsidR="008E6010" w:rsidRPr="00EA085C">
        <w:rPr>
          <w:rFonts w:ascii="Times New Roman" w:hAnsi="Times New Roman" w:cs="Times New Roman"/>
          <w:sz w:val="28"/>
          <w:szCs w:val="28"/>
          <w:lang w:val="uk-UA"/>
        </w:rPr>
        <w:t xml:space="preserve"> </w:t>
      </w:r>
      <w:r w:rsidRPr="00EA085C">
        <w:rPr>
          <w:rFonts w:ascii="Times New Roman" w:hAnsi="Times New Roman" w:cs="Times New Roman"/>
          <w:sz w:val="28"/>
          <w:szCs w:val="28"/>
          <w:lang w:val="uk-UA"/>
        </w:rPr>
        <w:t>м</w:t>
      </w:r>
      <w:r w:rsidRPr="00EA085C">
        <w:rPr>
          <w:rFonts w:ascii="Times New Roman" w:hAnsi="Times New Roman" w:cs="Times New Roman"/>
          <w:sz w:val="28"/>
          <w:szCs w:val="28"/>
          <w:vertAlign w:val="superscript"/>
          <w:lang w:val="uk-UA"/>
        </w:rPr>
        <w:t>3</w:t>
      </w:r>
      <w:r w:rsidRPr="00EA085C">
        <w:rPr>
          <w:rFonts w:ascii="Times New Roman" w:hAnsi="Times New Roman" w:cs="Times New Roman"/>
          <w:sz w:val="28"/>
          <w:szCs w:val="28"/>
          <w:lang w:val="uk-UA"/>
        </w:rPr>
        <w:t xml:space="preserve">/добу. Джерело </w:t>
      </w:r>
      <w:r w:rsidR="008E6010" w:rsidRPr="00EA085C">
        <w:rPr>
          <w:rFonts w:ascii="Times New Roman" w:hAnsi="Times New Roman" w:cs="Times New Roman"/>
          <w:sz w:val="28"/>
          <w:szCs w:val="28"/>
          <w:lang w:val="uk-UA"/>
        </w:rPr>
        <w:t>-</w:t>
      </w:r>
      <w:r w:rsidRPr="00EA085C">
        <w:rPr>
          <w:rFonts w:ascii="Times New Roman" w:hAnsi="Times New Roman" w:cs="Times New Roman"/>
          <w:sz w:val="28"/>
          <w:szCs w:val="28"/>
          <w:lang w:val="uk-UA"/>
        </w:rPr>
        <w:t xml:space="preserve"> поверхневі води р. Дніпро - Десна.</w:t>
      </w:r>
    </w:p>
    <w:p w14:paraId="39FF117E" w14:textId="77777777" w:rsidR="00EB5E96" w:rsidRPr="00EA085C" w:rsidRDefault="00EB5E96" w:rsidP="00C154D8">
      <w:pPr>
        <w:ind w:firstLine="567"/>
        <w:rPr>
          <w:rFonts w:ascii="Times New Roman" w:hAnsi="Times New Roman" w:cs="Times New Roman"/>
          <w:sz w:val="28"/>
          <w:szCs w:val="28"/>
          <w:lang w:val="uk-UA"/>
        </w:rPr>
      </w:pPr>
      <w:r w:rsidRPr="00EA085C">
        <w:rPr>
          <w:rFonts w:ascii="Times New Roman" w:hAnsi="Times New Roman" w:cs="Times New Roman"/>
          <w:sz w:val="28"/>
          <w:szCs w:val="28"/>
          <w:lang w:val="uk-UA"/>
        </w:rPr>
        <w:t>Надання води у систему централізованого водопроводу, згідно рішень ген</w:t>
      </w:r>
      <w:r w:rsidR="008E6010" w:rsidRPr="00EA085C">
        <w:rPr>
          <w:rFonts w:ascii="Times New Roman" w:hAnsi="Times New Roman" w:cs="Times New Roman"/>
          <w:sz w:val="28"/>
          <w:szCs w:val="28"/>
          <w:lang w:val="uk-UA"/>
        </w:rPr>
        <w:t>ерального плану, передбачено з трьох</w:t>
      </w:r>
      <w:r w:rsidRPr="00EA085C">
        <w:rPr>
          <w:rFonts w:ascii="Times New Roman" w:hAnsi="Times New Roman" w:cs="Times New Roman"/>
          <w:sz w:val="28"/>
          <w:szCs w:val="28"/>
          <w:lang w:val="uk-UA"/>
        </w:rPr>
        <w:t xml:space="preserve"> підземни</w:t>
      </w:r>
      <w:r w:rsidR="008E6010" w:rsidRPr="00EA085C">
        <w:rPr>
          <w:rFonts w:ascii="Times New Roman" w:hAnsi="Times New Roman" w:cs="Times New Roman"/>
          <w:sz w:val="28"/>
          <w:szCs w:val="28"/>
          <w:lang w:val="uk-UA"/>
        </w:rPr>
        <w:t>х водозаборів та від гідровузла</w:t>
      </w:r>
      <w:r w:rsidRPr="00EA085C">
        <w:rPr>
          <w:rFonts w:ascii="Times New Roman" w:hAnsi="Times New Roman" w:cs="Times New Roman"/>
          <w:sz w:val="28"/>
          <w:szCs w:val="28"/>
          <w:lang w:val="uk-UA"/>
        </w:rPr>
        <w:t xml:space="preserve">, водопровід ПАТ </w:t>
      </w:r>
      <w:r w:rsidR="008E6010" w:rsidRPr="00EA085C">
        <w:rPr>
          <w:rFonts w:ascii="Times New Roman" w:hAnsi="Times New Roman" w:cs="Times New Roman"/>
          <w:sz w:val="28"/>
          <w:szCs w:val="28"/>
          <w:lang w:val="uk-UA"/>
        </w:rPr>
        <w:t>"</w:t>
      </w:r>
      <w:r w:rsidR="00C154D8" w:rsidRPr="00EA085C">
        <w:rPr>
          <w:rFonts w:ascii="Times New Roman" w:hAnsi="Times New Roman" w:cs="Times New Roman"/>
          <w:sz w:val="28"/>
          <w:szCs w:val="28"/>
          <w:lang w:val="uk-UA"/>
        </w:rPr>
        <w:t>АК Київ</w:t>
      </w:r>
      <w:r w:rsidRPr="00EA085C">
        <w:rPr>
          <w:rFonts w:ascii="Times New Roman" w:hAnsi="Times New Roman" w:cs="Times New Roman"/>
          <w:sz w:val="28"/>
          <w:szCs w:val="28"/>
          <w:lang w:val="uk-UA"/>
        </w:rPr>
        <w:t>водоканал</w:t>
      </w:r>
      <w:r w:rsidR="008E6010" w:rsidRPr="00EA085C">
        <w:rPr>
          <w:rFonts w:ascii="Times New Roman" w:hAnsi="Times New Roman" w:cs="Times New Roman"/>
          <w:sz w:val="28"/>
          <w:szCs w:val="28"/>
          <w:lang w:val="uk-UA"/>
        </w:rPr>
        <w:t>"</w:t>
      </w:r>
      <w:r w:rsidRPr="00EA085C">
        <w:rPr>
          <w:rFonts w:ascii="Times New Roman" w:hAnsi="Times New Roman" w:cs="Times New Roman"/>
          <w:sz w:val="28"/>
          <w:szCs w:val="28"/>
          <w:lang w:val="uk-UA"/>
        </w:rPr>
        <w:t>.</w:t>
      </w:r>
    </w:p>
    <w:p w14:paraId="094EE1B9" w14:textId="1A868FD3" w:rsidR="00EB5E96" w:rsidRPr="00EA085C" w:rsidRDefault="00EB5E96" w:rsidP="00C154D8">
      <w:pPr>
        <w:ind w:firstLine="567"/>
        <w:rPr>
          <w:rFonts w:ascii="Times New Roman" w:hAnsi="Times New Roman" w:cs="Times New Roman"/>
          <w:sz w:val="28"/>
          <w:szCs w:val="28"/>
          <w:lang w:val="uk-UA"/>
        </w:rPr>
      </w:pPr>
      <w:r w:rsidRPr="00EA085C">
        <w:rPr>
          <w:rFonts w:ascii="Times New Roman" w:hAnsi="Times New Roman" w:cs="Times New Roman"/>
          <w:sz w:val="28"/>
          <w:szCs w:val="28"/>
          <w:lang w:val="uk-UA"/>
        </w:rPr>
        <w:t xml:space="preserve">Водопостачання </w:t>
      </w:r>
      <w:r w:rsidR="00986998" w:rsidRPr="00EA085C">
        <w:rPr>
          <w:rFonts w:ascii="Times New Roman" w:hAnsi="Times New Roman" w:cs="Times New Roman"/>
          <w:sz w:val="28"/>
          <w:szCs w:val="28"/>
          <w:lang w:val="uk-UA"/>
        </w:rPr>
        <w:t>будівель</w:t>
      </w:r>
      <w:r w:rsidRPr="00EA085C">
        <w:rPr>
          <w:rFonts w:ascii="Times New Roman" w:hAnsi="Times New Roman" w:cs="Times New Roman"/>
          <w:sz w:val="28"/>
          <w:szCs w:val="28"/>
          <w:lang w:val="uk-UA"/>
        </w:rPr>
        <w:t>, що проектуються</w:t>
      </w:r>
      <w:r w:rsidR="005B6C7D" w:rsidRPr="00EA085C">
        <w:rPr>
          <w:rFonts w:ascii="Times New Roman" w:hAnsi="Times New Roman" w:cs="Times New Roman"/>
          <w:sz w:val="28"/>
          <w:szCs w:val="28"/>
          <w:lang w:val="uk-UA"/>
        </w:rPr>
        <w:t>,</w:t>
      </w:r>
      <w:r w:rsidRPr="00EA085C">
        <w:rPr>
          <w:rFonts w:ascii="Times New Roman" w:hAnsi="Times New Roman" w:cs="Times New Roman"/>
          <w:sz w:val="28"/>
          <w:szCs w:val="28"/>
          <w:lang w:val="uk-UA"/>
        </w:rPr>
        <w:t xml:space="preserve"> передбачено підключенням до водоводу </w:t>
      </w:r>
      <w:r w:rsidR="00986998" w:rsidRPr="00EA085C">
        <w:rPr>
          <w:rFonts w:ascii="Times New Roman" w:hAnsi="Times New Roman" w:cs="Times New Roman"/>
          <w:sz w:val="28"/>
          <w:szCs w:val="28"/>
          <w:lang w:val="uk-UA"/>
        </w:rPr>
        <w:t xml:space="preserve">на території </w:t>
      </w:r>
      <w:r w:rsidR="00887222">
        <w:rPr>
          <w:rFonts w:ascii="Times New Roman" w:hAnsi="Times New Roman" w:cs="Times New Roman"/>
          <w:sz w:val="28"/>
          <w:szCs w:val="28"/>
          <w:lang w:val="uk-UA"/>
        </w:rPr>
        <w:t>міського парку</w:t>
      </w:r>
      <w:r w:rsidRPr="00EA085C">
        <w:rPr>
          <w:rFonts w:ascii="Times New Roman" w:hAnsi="Times New Roman" w:cs="Times New Roman"/>
          <w:sz w:val="28"/>
          <w:szCs w:val="28"/>
          <w:lang w:val="uk-UA"/>
        </w:rPr>
        <w:t>.</w:t>
      </w:r>
    </w:p>
    <w:p w14:paraId="32362C9B" w14:textId="77777777" w:rsidR="00EB5E96" w:rsidRPr="00EA085C" w:rsidRDefault="00EB5E96" w:rsidP="00C154D8">
      <w:pPr>
        <w:ind w:firstLine="567"/>
        <w:rPr>
          <w:rFonts w:ascii="Times New Roman" w:hAnsi="Times New Roman" w:cs="Times New Roman"/>
          <w:sz w:val="28"/>
          <w:szCs w:val="28"/>
          <w:lang w:val="uk-UA"/>
        </w:rPr>
      </w:pPr>
      <w:r w:rsidRPr="00EA085C">
        <w:rPr>
          <w:rFonts w:ascii="Times New Roman" w:hAnsi="Times New Roman" w:cs="Times New Roman"/>
          <w:sz w:val="28"/>
          <w:szCs w:val="28"/>
          <w:lang w:val="uk-UA"/>
        </w:rPr>
        <w:lastRenderedPageBreak/>
        <w:t xml:space="preserve">Система водопостачання об'єднана: </w:t>
      </w:r>
      <w:proofErr w:type="spellStart"/>
      <w:r w:rsidRPr="00EA085C">
        <w:rPr>
          <w:rFonts w:ascii="Times New Roman" w:hAnsi="Times New Roman" w:cs="Times New Roman"/>
          <w:sz w:val="28"/>
          <w:szCs w:val="28"/>
          <w:lang w:val="uk-UA"/>
        </w:rPr>
        <w:t>госпитна</w:t>
      </w:r>
      <w:proofErr w:type="spellEnd"/>
      <w:r w:rsidRPr="00EA085C">
        <w:rPr>
          <w:rFonts w:ascii="Times New Roman" w:hAnsi="Times New Roman" w:cs="Times New Roman"/>
          <w:sz w:val="28"/>
          <w:szCs w:val="28"/>
          <w:lang w:val="uk-UA"/>
        </w:rPr>
        <w:t xml:space="preserve"> та протипожежна.</w:t>
      </w:r>
    </w:p>
    <w:p w14:paraId="106C9C04" w14:textId="448DB1C3" w:rsidR="00C154D8" w:rsidRPr="00EA085C" w:rsidRDefault="00EB5E96" w:rsidP="00E35942">
      <w:pPr>
        <w:ind w:firstLine="567"/>
        <w:rPr>
          <w:rFonts w:ascii="Times New Roman" w:hAnsi="Times New Roman" w:cs="Times New Roman"/>
          <w:sz w:val="28"/>
          <w:szCs w:val="28"/>
          <w:lang w:val="uk-UA"/>
        </w:rPr>
      </w:pPr>
      <w:r w:rsidRPr="00EA085C">
        <w:rPr>
          <w:rFonts w:ascii="Times New Roman" w:hAnsi="Times New Roman" w:cs="Times New Roman"/>
          <w:sz w:val="28"/>
          <w:szCs w:val="28"/>
          <w:lang w:val="uk-UA"/>
        </w:rPr>
        <w:t xml:space="preserve">Схема </w:t>
      </w:r>
      <w:r w:rsidR="00044441" w:rsidRPr="00EA085C">
        <w:rPr>
          <w:rFonts w:ascii="Times New Roman" w:hAnsi="Times New Roman" w:cs="Times New Roman"/>
          <w:sz w:val="28"/>
          <w:szCs w:val="28"/>
          <w:lang w:val="uk-UA"/>
        </w:rPr>
        <w:t>одно зональна</w:t>
      </w:r>
      <w:r w:rsidRPr="00EA085C">
        <w:rPr>
          <w:rFonts w:ascii="Times New Roman" w:hAnsi="Times New Roman" w:cs="Times New Roman"/>
          <w:sz w:val="28"/>
          <w:szCs w:val="28"/>
          <w:lang w:val="uk-UA"/>
        </w:rPr>
        <w:t>, кільцева. На мережі водопроводу передбачена установка пожежних гідрантів (150 м), та визначені місця розташування пож</w:t>
      </w:r>
      <w:r w:rsidR="008E6010" w:rsidRPr="00EA085C">
        <w:rPr>
          <w:rFonts w:ascii="Times New Roman" w:hAnsi="Times New Roman" w:cs="Times New Roman"/>
          <w:sz w:val="28"/>
          <w:szCs w:val="28"/>
          <w:lang w:val="uk-UA"/>
        </w:rPr>
        <w:t xml:space="preserve">ежних </w:t>
      </w:r>
      <w:r w:rsidRPr="00EA085C">
        <w:rPr>
          <w:rFonts w:ascii="Times New Roman" w:hAnsi="Times New Roman" w:cs="Times New Roman"/>
          <w:sz w:val="28"/>
          <w:szCs w:val="28"/>
          <w:lang w:val="uk-UA"/>
        </w:rPr>
        <w:t>гідрантів.</w:t>
      </w:r>
    </w:p>
    <w:p w14:paraId="31A9FBED" w14:textId="77777777" w:rsidR="00EB5E96" w:rsidRPr="00EA085C" w:rsidRDefault="00EB5E96" w:rsidP="00C154D8">
      <w:pPr>
        <w:jc w:val="center"/>
        <w:rPr>
          <w:rFonts w:ascii="Times New Roman" w:hAnsi="Times New Roman" w:cs="Times New Roman"/>
          <w:b/>
          <w:sz w:val="28"/>
          <w:szCs w:val="28"/>
          <w:lang w:val="uk-UA"/>
        </w:rPr>
      </w:pPr>
      <w:r w:rsidRPr="00EA085C">
        <w:rPr>
          <w:rFonts w:ascii="Times New Roman" w:hAnsi="Times New Roman" w:cs="Times New Roman"/>
          <w:b/>
          <w:sz w:val="28"/>
          <w:szCs w:val="28"/>
          <w:lang w:val="uk-UA"/>
        </w:rPr>
        <w:t>Протипожежні заходи</w:t>
      </w:r>
    </w:p>
    <w:p w14:paraId="61328EF5" w14:textId="17816DE2" w:rsidR="00EB5E96" w:rsidRPr="00EA085C" w:rsidRDefault="00EB5E96" w:rsidP="00F2623D">
      <w:pPr>
        <w:ind w:firstLine="567"/>
        <w:rPr>
          <w:rFonts w:ascii="Times New Roman" w:hAnsi="Times New Roman" w:cs="Times New Roman"/>
          <w:sz w:val="28"/>
          <w:szCs w:val="28"/>
          <w:lang w:val="uk-UA"/>
        </w:rPr>
      </w:pPr>
      <w:r w:rsidRPr="00EA085C">
        <w:rPr>
          <w:rFonts w:ascii="Times New Roman" w:hAnsi="Times New Roman" w:cs="Times New Roman"/>
          <w:sz w:val="28"/>
          <w:szCs w:val="28"/>
          <w:lang w:val="uk-UA"/>
        </w:rPr>
        <w:t>Витрати води на пожежогасіння прийнят</w:t>
      </w:r>
      <w:r w:rsidR="00E011C5" w:rsidRPr="00EA085C">
        <w:rPr>
          <w:rFonts w:ascii="Times New Roman" w:hAnsi="Times New Roman" w:cs="Times New Roman"/>
          <w:sz w:val="28"/>
          <w:szCs w:val="28"/>
          <w:lang w:val="uk-UA"/>
        </w:rPr>
        <w:t>и</w:t>
      </w:r>
      <w:r w:rsidRPr="00EA085C">
        <w:rPr>
          <w:rFonts w:ascii="Times New Roman" w:hAnsi="Times New Roman" w:cs="Times New Roman"/>
          <w:sz w:val="28"/>
          <w:szCs w:val="28"/>
          <w:lang w:val="uk-UA"/>
        </w:rPr>
        <w:t xml:space="preserve"> згідно вимог </w:t>
      </w:r>
      <w:r w:rsidR="00F2623D" w:rsidRPr="00EA085C">
        <w:rPr>
          <w:rFonts w:ascii="Times New Roman" w:hAnsi="Times New Roman" w:cs="Times New Roman"/>
          <w:sz w:val="28"/>
          <w:szCs w:val="28"/>
          <w:lang w:val="uk-UA"/>
        </w:rPr>
        <w:t>ДБН В.2.5-74:2013</w:t>
      </w:r>
      <w:r w:rsidRPr="00EA085C">
        <w:rPr>
          <w:rFonts w:ascii="Times New Roman" w:hAnsi="Times New Roman" w:cs="Times New Roman"/>
          <w:sz w:val="28"/>
          <w:szCs w:val="28"/>
          <w:lang w:val="uk-UA"/>
        </w:rPr>
        <w:t>, ДБН В 2.5-64</w:t>
      </w:r>
      <w:r w:rsidR="00F2623D" w:rsidRPr="00EA085C">
        <w:rPr>
          <w:rFonts w:ascii="Times New Roman" w:hAnsi="Times New Roman" w:cs="Times New Roman"/>
          <w:sz w:val="28"/>
          <w:szCs w:val="28"/>
          <w:lang w:val="uk-UA"/>
        </w:rPr>
        <w:t>:</w:t>
      </w:r>
      <w:r w:rsidRPr="00EA085C">
        <w:rPr>
          <w:rFonts w:ascii="Times New Roman" w:hAnsi="Times New Roman" w:cs="Times New Roman"/>
          <w:sz w:val="28"/>
          <w:szCs w:val="28"/>
          <w:lang w:val="uk-UA"/>
        </w:rPr>
        <w:t xml:space="preserve">2012 з урахуванням чисельності </w:t>
      </w:r>
      <w:r w:rsidR="00986998" w:rsidRPr="00EA085C">
        <w:rPr>
          <w:rFonts w:ascii="Times New Roman" w:hAnsi="Times New Roman" w:cs="Times New Roman"/>
          <w:sz w:val="28"/>
          <w:szCs w:val="28"/>
          <w:lang w:val="uk-UA"/>
        </w:rPr>
        <w:t xml:space="preserve">відвідувачів 300 </w:t>
      </w:r>
      <w:r w:rsidRPr="00EA085C">
        <w:rPr>
          <w:rFonts w:ascii="Times New Roman" w:hAnsi="Times New Roman" w:cs="Times New Roman"/>
          <w:sz w:val="28"/>
          <w:szCs w:val="28"/>
          <w:lang w:val="uk-UA"/>
        </w:rPr>
        <w:t xml:space="preserve"> </w:t>
      </w:r>
      <w:proofErr w:type="spellStart"/>
      <w:r w:rsidRPr="00EA085C">
        <w:rPr>
          <w:rFonts w:ascii="Times New Roman" w:hAnsi="Times New Roman" w:cs="Times New Roman"/>
          <w:sz w:val="28"/>
          <w:szCs w:val="28"/>
          <w:lang w:val="uk-UA"/>
        </w:rPr>
        <w:t>чол</w:t>
      </w:r>
      <w:proofErr w:type="spellEnd"/>
      <w:r w:rsidR="005B6C7D" w:rsidRPr="00EA085C">
        <w:rPr>
          <w:rFonts w:ascii="Times New Roman" w:hAnsi="Times New Roman" w:cs="Times New Roman"/>
          <w:sz w:val="28"/>
          <w:szCs w:val="28"/>
          <w:lang w:val="uk-UA"/>
        </w:rPr>
        <w:t>.</w:t>
      </w:r>
      <w:r w:rsidR="00986998" w:rsidRPr="00EA085C">
        <w:rPr>
          <w:rFonts w:ascii="Times New Roman" w:hAnsi="Times New Roman" w:cs="Times New Roman"/>
          <w:sz w:val="28"/>
          <w:szCs w:val="28"/>
          <w:lang w:val="uk-UA"/>
        </w:rPr>
        <w:t xml:space="preserve"> </w:t>
      </w:r>
      <w:r w:rsidR="005B6C7D" w:rsidRPr="00EA085C">
        <w:rPr>
          <w:rFonts w:ascii="Times New Roman" w:hAnsi="Times New Roman" w:cs="Times New Roman"/>
          <w:sz w:val="28"/>
          <w:szCs w:val="28"/>
          <w:lang w:val="uk-UA"/>
        </w:rPr>
        <w:t>одночасно</w:t>
      </w:r>
      <w:r w:rsidRPr="00EA085C">
        <w:rPr>
          <w:rFonts w:ascii="Times New Roman" w:hAnsi="Times New Roman" w:cs="Times New Roman"/>
          <w:sz w:val="28"/>
          <w:szCs w:val="28"/>
          <w:lang w:val="uk-UA"/>
        </w:rPr>
        <w:t xml:space="preserve">. Поверховість  забудови </w:t>
      </w:r>
      <w:r w:rsidR="00E011C5" w:rsidRPr="00EA085C">
        <w:rPr>
          <w:rFonts w:ascii="Times New Roman" w:hAnsi="Times New Roman" w:cs="Times New Roman"/>
          <w:sz w:val="28"/>
          <w:szCs w:val="28"/>
          <w:lang w:val="uk-UA"/>
        </w:rPr>
        <w:t>1</w:t>
      </w:r>
      <w:r w:rsidR="002A251E" w:rsidRPr="00EA085C">
        <w:rPr>
          <w:rFonts w:ascii="Times New Roman" w:hAnsi="Times New Roman" w:cs="Times New Roman"/>
          <w:sz w:val="28"/>
          <w:szCs w:val="28"/>
          <w:lang w:val="uk-UA"/>
        </w:rPr>
        <w:t>-</w:t>
      </w:r>
      <w:r w:rsidR="00E011C5" w:rsidRPr="00EA085C">
        <w:rPr>
          <w:rFonts w:ascii="Times New Roman" w:hAnsi="Times New Roman" w:cs="Times New Roman"/>
          <w:sz w:val="28"/>
          <w:szCs w:val="28"/>
          <w:lang w:val="uk-UA"/>
        </w:rPr>
        <w:t>2</w:t>
      </w:r>
      <w:r w:rsidR="00492C0F" w:rsidRPr="00EA085C">
        <w:rPr>
          <w:rFonts w:ascii="Times New Roman" w:hAnsi="Times New Roman" w:cs="Times New Roman"/>
          <w:sz w:val="28"/>
          <w:szCs w:val="28"/>
          <w:lang w:val="uk-UA"/>
        </w:rPr>
        <w:t> </w:t>
      </w:r>
      <w:r w:rsidRPr="00EA085C">
        <w:rPr>
          <w:rFonts w:ascii="Times New Roman" w:hAnsi="Times New Roman" w:cs="Times New Roman"/>
          <w:sz w:val="28"/>
          <w:szCs w:val="28"/>
          <w:lang w:val="uk-UA"/>
        </w:rPr>
        <w:t>поверхі.</w:t>
      </w:r>
    </w:p>
    <w:p w14:paraId="6BA3415D" w14:textId="7FD1592A" w:rsidR="00EB5E96" w:rsidRPr="00EA085C" w:rsidRDefault="00EB5E96" w:rsidP="00F2623D">
      <w:pPr>
        <w:ind w:firstLine="567"/>
        <w:rPr>
          <w:rFonts w:ascii="Times New Roman" w:hAnsi="Times New Roman" w:cs="Times New Roman"/>
          <w:sz w:val="28"/>
          <w:szCs w:val="28"/>
          <w:lang w:val="uk-UA"/>
        </w:rPr>
      </w:pPr>
      <w:r w:rsidRPr="00EA085C">
        <w:rPr>
          <w:rFonts w:ascii="Times New Roman" w:hAnsi="Times New Roman" w:cs="Times New Roman"/>
          <w:sz w:val="28"/>
          <w:szCs w:val="28"/>
          <w:lang w:val="uk-UA"/>
        </w:rPr>
        <w:t xml:space="preserve">На території ДПТ передбачено </w:t>
      </w:r>
      <w:r w:rsidR="00492C0F" w:rsidRPr="00EA085C">
        <w:rPr>
          <w:rFonts w:ascii="Times New Roman" w:hAnsi="Times New Roman" w:cs="Times New Roman"/>
          <w:sz w:val="28"/>
          <w:szCs w:val="28"/>
          <w:lang w:val="uk-UA"/>
        </w:rPr>
        <w:t xml:space="preserve">розміщення </w:t>
      </w:r>
      <w:r w:rsidR="00887222">
        <w:rPr>
          <w:rFonts w:ascii="Times New Roman" w:hAnsi="Times New Roman" w:cs="Times New Roman"/>
          <w:sz w:val="28"/>
          <w:szCs w:val="28"/>
          <w:lang w:val="uk-UA"/>
        </w:rPr>
        <w:t>кафе та розважальних споруд</w:t>
      </w:r>
      <w:r w:rsidR="00E011C5" w:rsidRPr="00EA085C">
        <w:rPr>
          <w:rFonts w:ascii="Times New Roman" w:hAnsi="Times New Roman" w:cs="Times New Roman"/>
          <w:sz w:val="28"/>
          <w:szCs w:val="28"/>
          <w:lang w:val="uk-UA"/>
        </w:rPr>
        <w:t>.</w:t>
      </w:r>
    </w:p>
    <w:p w14:paraId="710F905B" w14:textId="77777777" w:rsidR="00EB5E96" w:rsidRPr="00EA085C" w:rsidRDefault="00EB5E96" w:rsidP="00F2623D">
      <w:pPr>
        <w:ind w:firstLine="567"/>
        <w:rPr>
          <w:rFonts w:ascii="Times New Roman" w:hAnsi="Times New Roman" w:cs="Times New Roman"/>
          <w:sz w:val="28"/>
          <w:szCs w:val="28"/>
          <w:lang w:val="uk-UA"/>
        </w:rPr>
      </w:pPr>
      <w:r w:rsidRPr="00EA085C">
        <w:rPr>
          <w:rFonts w:ascii="Times New Roman" w:hAnsi="Times New Roman" w:cs="Times New Roman"/>
          <w:sz w:val="28"/>
          <w:szCs w:val="28"/>
          <w:lang w:val="uk-UA"/>
        </w:rPr>
        <w:t>Кількість пожеж прийнята</w:t>
      </w:r>
      <w:r w:rsidR="00492C0F" w:rsidRPr="00EA085C">
        <w:rPr>
          <w:rFonts w:ascii="Times New Roman" w:hAnsi="Times New Roman" w:cs="Times New Roman"/>
          <w:sz w:val="28"/>
          <w:szCs w:val="28"/>
          <w:lang w:val="uk-UA"/>
        </w:rPr>
        <w:t xml:space="preserve"> -</w:t>
      </w:r>
      <w:r w:rsidRPr="00EA085C">
        <w:rPr>
          <w:rFonts w:ascii="Times New Roman" w:hAnsi="Times New Roman" w:cs="Times New Roman"/>
          <w:sz w:val="28"/>
          <w:szCs w:val="28"/>
          <w:lang w:val="uk-UA"/>
        </w:rPr>
        <w:t xml:space="preserve"> 1, тривалість пожежі прийнята</w:t>
      </w:r>
      <w:r w:rsidR="00492C0F" w:rsidRPr="00EA085C">
        <w:rPr>
          <w:rFonts w:ascii="Times New Roman" w:hAnsi="Times New Roman" w:cs="Times New Roman"/>
          <w:sz w:val="28"/>
          <w:szCs w:val="28"/>
          <w:lang w:val="uk-UA"/>
        </w:rPr>
        <w:t xml:space="preserve"> -</w:t>
      </w:r>
      <w:r w:rsidRPr="00EA085C">
        <w:rPr>
          <w:rFonts w:ascii="Times New Roman" w:hAnsi="Times New Roman" w:cs="Times New Roman"/>
          <w:sz w:val="28"/>
          <w:szCs w:val="28"/>
          <w:lang w:val="uk-UA"/>
        </w:rPr>
        <w:t xml:space="preserve"> 3 години. Витрати води прийняті наступні:</w:t>
      </w:r>
    </w:p>
    <w:p w14:paraId="7D21F1C2" w14:textId="77777777" w:rsidR="00EB5E96" w:rsidRPr="00EA085C" w:rsidRDefault="00EB5E96" w:rsidP="00076BE4">
      <w:pPr>
        <w:pStyle w:val="a4"/>
        <w:numPr>
          <w:ilvl w:val="0"/>
          <w:numId w:val="3"/>
        </w:numPr>
        <w:ind w:left="1134" w:hanging="567"/>
        <w:rPr>
          <w:rFonts w:ascii="Times New Roman" w:hAnsi="Times New Roman" w:cs="Times New Roman"/>
          <w:sz w:val="28"/>
          <w:szCs w:val="28"/>
          <w:lang w:val="uk-UA"/>
        </w:rPr>
      </w:pPr>
      <w:r w:rsidRPr="00EA085C">
        <w:rPr>
          <w:rFonts w:ascii="Times New Roman" w:hAnsi="Times New Roman" w:cs="Times New Roman"/>
          <w:sz w:val="28"/>
          <w:szCs w:val="28"/>
          <w:lang w:val="uk-UA"/>
        </w:rPr>
        <w:t>на зовнішнє пожежогасіння</w:t>
      </w:r>
      <w:r w:rsidR="00F2623D" w:rsidRPr="00EA085C">
        <w:rPr>
          <w:rFonts w:ascii="Times New Roman" w:hAnsi="Times New Roman" w:cs="Times New Roman"/>
          <w:sz w:val="28"/>
          <w:szCs w:val="28"/>
          <w:lang w:val="uk-UA"/>
        </w:rPr>
        <w:t xml:space="preserve"> </w:t>
      </w:r>
      <w:r w:rsidRPr="00EA085C">
        <w:rPr>
          <w:rFonts w:ascii="Times New Roman" w:hAnsi="Times New Roman" w:cs="Times New Roman"/>
          <w:sz w:val="28"/>
          <w:szCs w:val="28"/>
          <w:lang w:val="uk-UA"/>
        </w:rPr>
        <w:t>1</w:t>
      </w:r>
      <w:r w:rsidR="00492C0F" w:rsidRPr="00EA085C">
        <w:rPr>
          <w:rFonts w:ascii="Times New Roman" w:hAnsi="Times New Roman" w:cs="Times New Roman"/>
          <w:sz w:val="28"/>
          <w:szCs w:val="28"/>
          <w:lang w:val="uk-UA"/>
        </w:rPr>
        <w:t xml:space="preserve"> ×</w:t>
      </w:r>
      <w:r w:rsidRPr="00EA085C">
        <w:rPr>
          <w:rFonts w:ascii="Times New Roman" w:hAnsi="Times New Roman" w:cs="Times New Roman"/>
          <w:sz w:val="28"/>
          <w:szCs w:val="28"/>
          <w:lang w:val="uk-UA"/>
        </w:rPr>
        <w:t xml:space="preserve"> 10 л/с</w:t>
      </w:r>
      <w:r w:rsidR="00492C0F" w:rsidRPr="00EA085C">
        <w:rPr>
          <w:rFonts w:ascii="Times New Roman" w:hAnsi="Times New Roman" w:cs="Times New Roman"/>
          <w:sz w:val="28"/>
          <w:szCs w:val="28"/>
          <w:lang w:val="uk-UA"/>
        </w:rPr>
        <w:t>;</w:t>
      </w:r>
    </w:p>
    <w:p w14:paraId="1A44A5AD" w14:textId="77777777" w:rsidR="00492C0F" w:rsidRPr="00EA085C" w:rsidRDefault="00F2623D" w:rsidP="00076BE4">
      <w:pPr>
        <w:pStyle w:val="a4"/>
        <w:numPr>
          <w:ilvl w:val="0"/>
          <w:numId w:val="3"/>
        </w:numPr>
        <w:ind w:left="1134" w:hanging="567"/>
        <w:rPr>
          <w:rFonts w:ascii="Times New Roman" w:hAnsi="Times New Roman" w:cs="Times New Roman"/>
          <w:sz w:val="28"/>
          <w:szCs w:val="28"/>
          <w:lang w:val="uk-UA"/>
        </w:rPr>
      </w:pPr>
      <w:r w:rsidRPr="00EA085C">
        <w:rPr>
          <w:rFonts w:ascii="Times New Roman" w:hAnsi="Times New Roman" w:cs="Times New Roman"/>
          <w:sz w:val="28"/>
          <w:szCs w:val="28"/>
          <w:lang w:val="uk-UA"/>
        </w:rPr>
        <w:t xml:space="preserve">внутрішнє пожежогасіння </w:t>
      </w:r>
      <w:r w:rsidR="00EB5E96" w:rsidRPr="00EA085C">
        <w:rPr>
          <w:rFonts w:ascii="Times New Roman" w:hAnsi="Times New Roman" w:cs="Times New Roman"/>
          <w:sz w:val="28"/>
          <w:szCs w:val="28"/>
          <w:lang w:val="uk-UA"/>
        </w:rPr>
        <w:t>1</w:t>
      </w:r>
      <w:r w:rsidR="00492C0F" w:rsidRPr="00EA085C">
        <w:rPr>
          <w:rFonts w:ascii="Times New Roman" w:hAnsi="Times New Roman" w:cs="Times New Roman"/>
          <w:sz w:val="28"/>
          <w:szCs w:val="28"/>
          <w:lang w:val="uk-UA"/>
        </w:rPr>
        <w:t xml:space="preserve"> ×</w:t>
      </w:r>
      <w:r w:rsidR="00EB5E96" w:rsidRPr="00EA085C">
        <w:rPr>
          <w:rFonts w:ascii="Times New Roman" w:hAnsi="Times New Roman" w:cs="Times New Roman"/>
          <w:sz w:val="28"/>
          <w:szCs w:val="28"/>
          <w:lang w:val="uk-UA"/>
        </w:rPr>
        <w:t xml:space="preserve"> 2,5 л/с</w:t>
      </w:r>
      <w:r w:rsidR="00492C0F" w:rsidRPr="00EA085C">
        <w:rPr>
          <w:rFonts w:ascii="Times New Roman" w:hAnsi="Times New Roman" w:cs="Times New Roman"/>
          <w:sz w:val="28"/>
          <w:szCs w:val="28"/>
          <w:lang w:val="uk-UA"/>
        </w:rPr>
        <w:t>.</w:t>
      </w:r>
    </w:p>
    <w:p w14:paraId="1E6F599E" w14:textId="037EDE7B" w:rsidR="00EB5E96" w:rsidRPr="00EA085C" w:rsidRDefault="00EB5E96" w:rsidP="00E909A1">
      <w:pPr>
        <w:ind w:firstLine="567"/>
        <w:rPr>
          <w:rFonts w:ascii="Times New Roman" w:hAnsi="Times New Roman" w:cs="Times New Roman"/>
          <w:sz w:val="28"/>
          <w:szCs w:val="28"/>
          <w:lang w:val="uk-UA"/>
        </w:rPr>
      </w:pPr>
      <w:r w:rsidRPr="00EA085C">
        <w:rPr>
          <w:rFonts w:ascii="Times New Roman" w:hAnsi="Times New Roman" w:cs="Times New Roman"/>
          <w:sz w:val="28"/>
          <w:szCs w:val="28"/>
          <w:lang w:val="uk-UA"/>
        </w:rPr>
        <w:t>Протипожежни</w:t>
      </w:r>
      <w:r w:rsidR="00887222">
        <w:rPr>
          <w:rFonts w:ascii="Times New Roman" w:hAnsi="Times New Roman" w:cs="Times New Roman"/>
          <w:sz w:val="28"/>
          <w:szCs w:val="28"/>
          <w:lang w:val="uk-UA"/>
        </w:rPr>
        <w:t>м</w:t>
      </w:r>
      <w:r w:rsidRPr="00EA085C">
        <w:rPr>
          <w:rFonts w:ascii="Times New Roman" w:hAnsi="Times New Roman" w:cs="Times New Roman"/>
          <w:sz w:val="28"/>
          <w:szCs w:val="28"/>
          <w:lang w:val="uk-UA"/>
        </w:rPr>
        <w:t xml:space="preserve"> запас</w:t>
      </w:r>
      <w:r w:rsidR="00887222">
        <w:rPr>
          <w:rFonts w:ascii="Times New Roman" w:hAnsi="Times New Roman" w:cs="Times New Roman"/>
          <w:sz w:val="28"/>
          <w:szCs w:val="28"/>
          <w:lang w:val="uk-UA"/>
        </w:rPr>
        <w:t>ом</w:t>
      </w:r>
      <w:r w:rsidRPr="00EA085C">
        <w:rPr>
          <w:rFonts w:ascii="Times New Roman" w:hAnsi="Times New Roman" w:cs="Times New Roman"/>
          <w:sz w:val="28"/>
          <w:szCs w:val="28"/>
          <w:lang w:val="uk-UA"/>
        </w:rPr>
        <w:t xml:space="preserve"> води </w:t>
      </w:r>
      <w:r w:rsidR="00DF4DC0">
        <w:rPr>
          <w:rFonts w:ascii="Times New Roman" w:hAnsi="Times New Roman" w:cs="Times New Roman"/>
          <w:sz w:val="28"/>
          <w:szCs w:val="28"/>
          <w:lang w:val="uk-UA"/>
        </w:rPr>
        <w:t>є</w:t>
      </w:r>
      <w:r w:rsidR="00887222">
        <w:rPr>
          <w:rFonts w:ascii="Times New Roman" w:hAnsi="Times New Roman" w:cs="Times New Roman"/>
          <w:sz w:val="28"/>
          <w:szCs w:val="28"/>
          <w:lang w:val="uk-UA"/>
        </w:rPr>
        <w:t xml:space="preserve"> озеро</w:t>
      </w:r>
      <w:r w:rsidR="00DF4DC0">
        <w:rPr>
          <w:rFonts w:ascii="Times New Roman" w:hAnsi="Times New Roman" w:cs="Times New Roman"/>
          <w:sz w:val="28"/>
          <w:szCs w:val="28"/>
          <w:lang w:val="uk-UA"/>
        </w:rPr>
        <w:t>, що розташовано</w:t>
      </w:r>
      <w:r w:rsidR="00887222">
        <w:rPr>
          <w:rFonts w:ascii="Times New Roman" w:hAnsi="Times New Roman" w:cs="Times New Roman"/>
          <w:sz w:val="28"/>
          <w:szCs w:val="28"/>
          <w:lang w:val="uk-UA"/>
        </w:rPr>
        <w:t xml:space="preserve"> безпосередньо на території д</w:t>
      </w:r>
      <w:r w:rsidR="00DF4DC0">
        <w:rPr>
          <w:rFonts w:ascii="Times New Roman" w:hAnsi="Times New Roman" w:cs="Times New Roman"/>
          <w:sz w:val="28"/>
          <w:szCs w:val="28"/>
          <w:lang w:val="uk-UA"/>
        </w:rPr>
        <w:t>і</w:t>
      </w:r>
      <w:r w:rsidR="00887222">
        <w:rPr>
          <w:rFonts w:ascii="Times New Roman" w:hAnsi="Times New Roman" w:cs="Times New Roman"/>
          <w:sz w:val="28"/>
          <w:szCs w:val="28"/>
          <w:lang w:val="uk-UA"/>
        </w:rPr>
        <w:t>лянки проектування.</w:t>
      </w:r>
    </w:p>
    <w:p w14:paraId="710150F9" w14:textId="069F9441" w:rsidR="00E909A1" w:rsidRPr="00EA085C" w:rsidRDefault="00EB5E96" w:rsidP="00E35942">
      <w:pPr>
        <w:ind w:firstLine="567"/>
        <w:rPr>
          <w:rFonts w:ascii="Times New Roman" w:hAnsi="Times New Roman" w:cs="Times New Roman"/>
          <w:sz w:val="28"/>
          <w:szCs w:val="28"/>
          <w:lang w:val="uk-UA"/>
        </w:rPr>
      </w:pPr>
      <w:r w:rsidRPr="00EA085C">
        <w:rPr>
          <w:rFonts w:ascii="Times New Roman" w:hAnsi="Times New Roman" w:cs="Times New Roman"/>
          <w:sz w:val="28"/>
          <w:szCs w:val="28"/>
          <w:lang w:val="uk-UA"/>
        </w:rPr>
        <w:t xml:space="preserve">Полив зелених насаджень передбачено поливальними машинами. Забір води з джерел водопостачання. На перспективу </w:t>
      </w:r>
      <w:r w:rsidR="00E909A1" w:rsidRPr="00EA085C">
        <w:rPr>
          <w:rFonts w:ascii="Times New Roman" w:hAnsi="Times New Roman" w:cs="Times New Roman"/>
          <w:sz w:val="28"/>
          <w:szCs w:val="28"/>
          <w:lang w:val="uk-UA"/>
        </w:rPr>
        <w:t xml:space="preserve">- </w:t>
      </w:r>
      <w:r w:rsidRPr="00EA085C">
        <w:rPr>
          <w:rFonts w:ascii="Times New Roman" w:hAnsi="Times New Roman" w:cs="Times New Roman"/>
          <w:sz w:val="28"/>
          <w:szCs w:val="28"/>
          <w:lang w:val="uk-UA"/>
        </w:rPr>
        <w:t>з системи поливального водоп</w:t>
      </w:r>
      <w:r w:rsidR="00E909A1" w:rsidRPr="00EA085C">
        <w:rPr>
          <w:rFonts w:ascii="Times New Roman" w:hAnsi="Times New Roman" w:cs="Times New Roman"/>
          <w:sz w:val="28"/>
          <w:szCs w:val="28"/>
          <w:lang w:val="uk-UA"/>
        </w:rPr>
        <w:t>роводу по вул.</w:t>
      </w:r>
      <w:r w:rsidR="005B6C7D" w:rsidRPr="00EA085C">
        <w:rPr>
          <w:rFonts w:ascii="Times New Roman" w:hAnsi="Times New Roman" w:cs="Times New Roman"/>
          <w:sz w:val="28"/>
          <w:szCs w:val="28"/>
          <w:lang w:val="uk-UA"/>
        </w:rPr>
        <w:t xml:space="preserve"> </w:t>
      </w:r>
      <w:r w:rsidR="00887222">
        <w:rPr>
          <w:rFonts w:ascii="Times New Roman" w:hAnsi="Times New Roman" w:cs="Times New Roman"/>
          <w:sz w:val="28"/>
          <w:szCs w:val="28"/>
          <w:lang w:val="uk-UA"/>
        </w:rPr>
        <w:t>Паркова</w:t>
      </w:r>
      <w:r w:rsidR="005B6C7D" w:rsidRPr="00EA085C">
        <w:rPr>
          <w:rFonts w:ascii="Times New Roman" w:hAnsi="Times New Roman" w:cs="Times New Roman"/>
          <w:sz w:val="28"/>
          <w:szCs w:val="28"/>
          <w:lang w:val="uk-UA"/>
        </w:rPr>
        <w:t>.</w:t>
      </w:r>
    </w:p>
    <w:p w14:paraId="5A8C4F80" w14:textId="77777777" w:rsidR="00EB5E96" w:rsidRPr="00EA085C" w:rsidRDefault="00EB5E96" w:rsidP="004D57F6">
      <w:pPr>
        <w:jc w:val="center"/>
        <w:rPr>
          <w:rFonts w:ascii="Times New Roman" w:hAnsi="Times New Roman" w:cs="Times New Roman"/>
          <w:b/>
          <w:sz w:val="28"/>
          <w:szCs w:val="28"/>
          <w:lang w:val="uk-UA"/>
        </w:rPr>
      </w:pPr>
      <w:r w:rsidRPr="00EA085C">
        <w:rPr>
          <w:rFonts w:ascii="Times New Roman" w:hAnsi="Times New Roman" w:cs="Times New Roman"/>
          <w:b/>
          <w:sz w:val="28"/>
          <w:szCs w:val="28"/>
          <w:lang w:val="uk-UA"/>
        </w:rPr>
        <w:t>Першочергові заходи</w:t>
      </w:r>
    </w:p>
    <w:p w14:paraId="53D2C2D5" w14:textId="772DBBA6" w:rsidR="00EB5E96" w:rsidRPr="00EA085C" w:rsidRDefault="00914048" w:rsidP="00914048">
      <w:pPr>
        <w:pStyle w:val="a4"/>
        <w:ind w:left="0"/>
        <w:rPr>
          <w:rFonts w:ascii="Times New Roman" w:hAnsi="Times New Roman" w:cs="Times New Roman"/>
          <w:sz w:val="28"/>
          <w:szCs w:val="28"/>
          <w:lang w:val="uk-UA"/>
        </w:rPr>
      </w:pPr>
      <w:r w:rsidRPr="00EA085C">
        <w:rPr>
          <w:rFonts w:ascii="Times New Roman" w:hAnsi="Times New Roman" w:cs="Times New Roman"/>
          <w:sz w:val="28"/>
          <w:szCs w:val="28"/>
          <w:lang w:val="uk-UA"/>
        </w:rPr>
        <w:t>1.</w:t>
      </w:r>
      <w:r w:rsidR="005002C9">
        <w:rPr>
          <w:rFonts w:ascii="Times New Roman" w:hAnsi="Times New Roman" w:cs="Times New Roman"/>
          <w:sz w:val="28"/>
          <w:szCs w:val="28"/>
          <w:lang w:val="uk-UA"/>
        </w:rPr>
        <w:t xml:space="preserve"> </w:t>
      </w:r>
      <w:r w:rsidR="00EB5E96" w:rsidRPr="00EA085C">
        <w:rPr>
          <w:rFonts w:ascii="Times New Roman" w:hAnsi="Times New Roman" w:cs="Times New Roman"/>
          <w:sz w:val="28"/>
          <w:szCs w:val="28"/>
          <w:lang w:val="uk-UA"/>
        </w:rPr>
        <w:t>Дольова участь у будівництві головних водопровідних споруд</w:t>
      </w:r>
      <w:r w:rsidR="00C863FD" w:rsidRPr="00EA085C">
        <w:rPr>
          <w:rFonts w:ascii="Times New Roman" w:hAnsi="Times New Roman" w:cs="Times New Roman"/>
          <w:sz w:val="28"/>
          <w:szCs w:val="28"/>
          <w:lang w:val="uk-UA"/>
        </w:rPr>
        <w:t xml:space="preserve"> </w:t>
      </w:r>
      <w:r w:rsidR="00EB5E96" w:rsidRPr="00EA085C">
        <w:rPr>
          <w:rFonts w:ascii="Times New Roman" w:hAnsi="Times New Roman" w:cs="Times New Roman"/>
          <w:sz w:val="28"/>
          <w:szCs w:val="28"/>
          <w:lang w:val="uk-UA"/>
        </w:rPr>
        <w:t xml:space="preserve">(свердловин, РЧВ, станції </w:t>
      </w:r>
      <w:proofErr w:type="spellStart"/>
      <w:r w:rsidR="00EB5E96" w:rsidRPr="00EA085C">
        <w:rPr>
          <w:rFonts w:ascii="Times New Roman" w:hAnsi="Times New Roman" w:cs="Times New Roman"/>
          <w:sz w:val="28"/>
          <w:szCs w:val="28"/>
          <w:lang w:val="uk-UA"/>
        </w:rPr>
        <w:t>водопідготовки</w:t>
      </w:r>
      <w:proofErr w:type="spellEnd"/>
      <w:r w:rsidR="00EB5E96" w:rsidRPr="00EA085C">
        <w:rPr>
          <w:rFonts w:ascii="Times New Roman" w:hAnsi="Times New Roman" w:cs="Times New Roman"/>
          <w:sz w:val="28"/>
          <w:szCs w:val="28"/>
          <w:lang w:val="uk-UA"/>
        </w:rPr>
        <w:t>, НС-ІІ та мережі водопроводу).</w:t>
      </w:r>
    </w:p>
    <w:p w14:paraId="57893D58" w14:textId="3084CE76" w:rsidR="00EB5E96" w:rsidRPr="00EA085C" w:rsidRDefault="00914048" w:rsidP="00914048">
      <w:pPr>
        <w:pStyle w:val="a4"/>
        <w:ind w:left="0"/>
        <w:rPr>
          <w:rFonts w:ascii="Times New Roman" w:hAnsi="Times New Roman" w:cs="Times New Roman"/>
          <w:sz w:val="28"/>
          <w:szCs w:val="28"/>
          <w:lang w:val="uk-UA"/>
        </w:rPr>
      </w:pPr>
      <w:r w:rsidRPr="00EA085C">
        <w:rPr>
          <w:rFonts w:ascii="Times New Roman" w:hAnsi="Times New Roman" w:cs="Times New Roman"/>
          <w:sz w:val="28"/>
          <w:szCs w:val="28"/>
          <w:lang w:val="uk-UA"/>
        </w:rPr>
        <w:t>2.</w:t>
      </w:r>
      <w:r w:rsidR="005002C9">
        <w:rPr>
          <w:rFonts w:ascii="Times New Roman" w:hAnsi="Times New Roman" w:cs="Times New Roman"/>
          <w:sz w:val="28"/>
          <w:szCs w:val="28"/>
          <w:lang w:val="uk-UA"/>
        </w:rPr>
        <w:t xml:space="preserve"> </w:t>
      </w:r>
      <w:r w:rsidR="00EB5E96" w:rsidRPr="00EA085C">
        <w:rPr>
          <w:rFonts w:ascii="Times New Roman" w:hAnsi="Times New Roman" w:cs="Times New Roman"/>
          <w:sz w:val="28"/>
          <w:szCs w:val="28"/>
          <w:lang w:val="uk-UA"/>
        </w:rPr>
        <w:t>Демонтаж існуючої мережі водопроводу.</w:t>
      </w:r>
    </w:p>
    <w:p w14:paraId="622B3093" w14:textId="71F158B6" w:rsidR="00EB5E96" w:rsidRPr="00EA085C" w:rsidRDefault="00914048" w:rsidP="00E35942">
      <w:pPr>
        <w:pStyle w:val="a4"/>
        <w:ind w:left="0"/>
        <w:rPr>
          <w:rFonts w:ascii="Times New Roman" w:hAnsi="Times New Roman" w:cs="Times New Roman"/>
          <w:sz w:val="28"/>
          <w:szCs w:val="28"/>
          <w:lang w:val="uk-UA"/>
        </w:rPr>
      </w:pPr>
      <w:r w:rsidRPr="00EA085C">
        <w:rPr>
          <w:rFonts w:ascii="Times New Roman" w:hAnsi="Times New Roman" w:cs="Times New Roman"/>
          <w:sz w:val="28"/>
          <w:szCs w:val="28"/>
          <w:lang w:val="uk-UA"/>
        </w:rPr>
        <w:t>3.</w:t>
      </w:r>
      <w:r w:rsidR="005002C9">
        <w:rPr>
          <w:rFonts w:ascii="Times New Roman" w:hAnsi="Times New Roman" w:cs="Times New Roman"/>
          <w:sz w:val="28"/>
          <w:szCs w:val="28"/>
          <w:lang w:val="uk-UA"/>
        </w:rPr>
        <w:t xml:space="preserve"> </w:t>
      </w:r>
      <w:r w:rsidR="00EB5E96" w:rsidRPr="00EA085C">
        <w:rPr>
          <w:rFonts w:ascii="Times New Roman" w:hAnsi="Times New Roman" w:cs="Times New Roman"/>
          <w:sz w:val="28"/>
          <w:szCs w:val="28"/>
          <w:lang w:val="uk-UA"/>
        </w:rPr>
        <w:t>Розрахункова потреба у воді об</w:t>
      </w:r>
      <w:r w:rsidR="00C863FD" w:rsidRPr="00EA085C">
        <w:rPr>
          <w:rFonts w:ascii="Times New Roman" w:hAnsi="Times New Roman" w:cs="Times New Roman"/>
          <w:sz w:val="28"/>
          <w:szCs w:val="28"/>
          <w:lang w:val="uk-UA"/>
        </w:rPr>
        <w:t>'</w:t>
      </w:r>
      <w:r w:rsidR="00EB5E96" w:rsidRPr="00EA085C">
        <w:rPr>
          <w:rFonts w:ascii="Times New Roman" w:hAnsi="Times New Roman" w:cs="Times New Roman"/>
          <w:sz w:val="28"/>
          <w:szCs w:val="28"/>
          <w:lang w:val="uk-UA"/>
        </w:rPr>
        <w:t>єктів соціально-побутового призначення  території ДПТ</w:t>
      </w:r>
      <w:r w:rsidR="00887222">
        <w:rPr>
          <w:rFonts w:ascii="Times New Roman" w:hAnsi="Times New Roman" w:cs="Times New Roman"/>
          <w:sz w:val="28"/>
          <w:szCs w:val="28"/>
          <w:lang w:val="uk-UA"/>
        </w:rPr>
        <w:t>.</w:t>
      </w:r>
    </w:p>
    <w:p w14:paraId="2DF362A0" w14:textId="77777777" w:rsidR="00EB5E96" w:rsidRPr="00EA085C" w:rsidRDefault="00C863FD" w:rsidP="00C863FD">
      <w:pPr>
        <w:jc w:val="center"/>
        <w:rPr>
          <w:rFonts w:ascii="Times New Roman" w:hAnsi="Times New Roman" w:cs="Times New Roman"/>
          <w:b/>
          <w:sz w:val="28"/>
          <w:szCs w:val="28"/>
          <w:lang w:val="uk-UA"/>
        </w:rPr>
      </w:pPr>
      <w:r w:rsidRPr="00EA085C">
        <w:rPr>
          <w:rFonts w:ascii="Times New Roman" w:hAnsi="Times New Roman" w:cs="Times New Roman"/>
          <w:b/>
          <w:sz w:val="28"/>
          <w:szCs w:val="28"/>
          <w:lang w:val="uk-UA"/>
        </w:rPr>
        <w:t>1</w:t>
      </w:r>
      <w:r w:rsidR="00EB5E96" w:rsidRPr="00EA085C">
        <w:rPr>
          <w:rFonts w:ascii="Times New Roman" w:hAnsi="Times New Roman" w:cs="Times New Roman"/>
          <w:b/>
          <w:sz w:val="28"/>
          <w:szCs w:val="28"/>
          <w:lang w:val="uk-UA"/>
        </w:rPr>
        <w:t>1.2.</w:t>
      </w:r>
      <w:r w:rsidRPr="00EA085C">
        <w:rPr>
          <w:rFonts w:ascii="Times New Roman" w:hAnsi="Times New Roman" w:cs="Times New Roman"/>
          <w:b/>
          <w:sz w:val="28"/>
          <w:szCs w:val="28"/>
          <w:lang w:val="uk-UA"/>
        </w:rPr>
        <w:tab/>
      </w:r>
      <w:r w:rsidR="00EB5E96" w:rsidRPr="00EA085C">
        <w:rPr>
          <w:rFonts w:ascii="Times New Roman" w:hAnsi="Times New Roman" w:cs="Times New Roman"/>
          <w:b/>
          <w:sz w:val="28"/>
          <w:szCs w:val="28"/>
          <w:lang w:val="uk-UA"/>
        </w:rPr>
        <w:t>Каналізація</w:t>
      </w:r>
    </w:p>
    <w:p w14:paraId="6D1B6B30" w14:textId="77777777" w:rsidR="00EB5E96" w:rsidRPr="00EA085C" w:rsidRDefault="00C863FD" w:rsidP="00C863FD">
      <w:pPr>
        <w:jc w:val="center"/>
        <w:rPr>
          <w:rFonts w:ascii="Times New Roman" w:hAnsi="Times New Roman" w:cs="Times New Roman"/>
          <w:b/>
          <w:sz w:val="28"/>
          <w:szCs w:val="28"/>
          <w:lang w:val="uk-UA"/>
        </w:rPr>
      </w:pPr>
      <w:r w:rsidRPr="00EA085C">
        <w:rPr>
          <w:rFonts w:ascii="Times New Roman" w:hAnsi="Times New Roman" w:cs="Times New Roman"/>
          <w:b/>
          <w:sz w:val="28"/>
          <w:szCs w:val="28"/>
          <w:lang w:val="uk-UA"/>
        </w:rPr>
        <w:t>Існуючий стан</w:t>
      </w:r>
    </w:p>
    <w:p w14:paraId="2EA8F0EE" w14:textId="730FA656" w:rsidR="00C863FD" w:rsidRPr="00EA085C" w:rsidRDefault="00986998" w:rsidP="00914048">
      <w:pPr>
        <w:ind w:firstLine="567"/>
        <w:rPr>
          <w:rFonts w:ascii="Times New Roman" w:hAnsi="Times New Roman" w:cs="Times New Roman"/>
          <w:sz w:val="28"/>
          <w:szCs w:val="28"/>
          <w:lang w:val="uk-UA"/>
        </w:rPr>
      </w:pPr>
      <w:r w:rsidRPr="00EA085C">
        <w:rPr>
          <w:rFonts w:ascii="Times New Roman" w:hAnsi="Times New Roman" w:cs="Times New Roman"/>
          <w:sz w:val="28"/>
          <w:szCs w:val="28"/>
          <w:lang w:val="uk-UA"/>
        </w:rPr>
        <w:t>До</w:t>
      </w:r>
      <w:r w:rsidR="00EB5E96" w:rsidRPr="00EA085C">
        <w:rPr>
          <w:rFonts w:ascii="Times New Roman" w:hAnsi="Times New Roman" w:cs="Times New Roman"/>
          <w:sz w:val="28"/>
          <w:szCs w:val="28"/>
          <w:lang w:val="uk-UA"/>
        </w:rPr>
        <w:t xml:space="preserve"> території проектного  ДПТ</w:t>
      </w:r>
      <w:r w:rsidR="00914048" w:rsidRPr="00EA085C">
        <w:rPr>
          <w:rFonts w:ascii="Times New Roman" w:hAnsi="Times New Roman" w:cs="Times New Roman"/>
          <w:sz w:val="28"/>
          <w:szCs w:val="28"/>
          <w:lang w:val="uk-UA"/>
        </w:rPr>
        <w:t xml:space="preserve"> </w:t>
      </w:r>
      <w:r w:rsidRPr="00EA085C">
        <w:rPr>
          <w:rFonts w:ascii="Times New Roman" w:hAnsi="Times New Roman" w:cs="Times New Roman"/>
          <w:sz w:val="28"/>
          <w:szCs w:val="28"/>
          <w:lang w:val="uk-UA"/>
        </w:rPr>
        <w:t>підходить каналізаційний колектор</w:t>
      </w:r>
      <w:r w:rsidR="00887222">
        <w:rPr>
          <w:rFonts w:ascii="Times New Roman" w:hAnsi="Times New Roman" w:cs="Times New Roman"/>
          <w:sz w:val="28"/>
          <w:szCs w:val="28"/>
          <w:lang w:val="uk-UA"/>
        </w:rPr>
        <w:t>, безпосередньо на ділянці розташована КНС</w:t>
      </w:r>
      <w:r w:rsidR="005B6C7D" w:rsidRPr="00EA085C">
        <w:rPr>
          <w:rFonts w:ascii="Times New Roman" w:hAnsi="Times New Roman" w:cs="Times New Roman"/>
          <w:sz w:val="28"/>
          <w:szCs w:val="28"/>
          <w:lang w:val="uk-UA"/>
        </w:rPr>
        <w:t>.</w:t>
      </w:r>
    </w:p>
    <w:p w14:paraId="222FA1CB" w14:textId="77777777" w:rsidR="00EB5E96" w:rsidRPr="00EA085C" w:rsidRDefault="00EB5E96" w:rsidP="00C863FD">
      <w:pPr>
        <w:jc w:val="center"/>
        <w:rPr>
          <w:rFonts w:ascii="Times New Roman" w:hAnsi="Times New Roman" w:cs="Times New Roman"/>
          <w:b/>
          <w:sz w:val="28"/>
          <w:szCs w:val="28"/>
          <w:lang w:val="uk-UA"/>
        </w:rPr>
      </w:pPr>
      <w:r w:rsidRPr="00EA085C">
        <w:rPr>
          <w:rFonts w:ascii="Times New Roman" w:hAnsi="Times New Roman" w:cs="Times New Roman"/>
          <w:b/>
          <w:sz w:val="28"/>
          <w:szCs w:val="28"/>
          <w:lang w:val="uk-UA"/>
        </w:rPr>
        <w:t>Проектні рішення</w:t>
      </w:r>
    </w:p>
    <w:p w14:paraId="185EBF97" w14:textId="1FCA918F" w:rsidR="00EB5E96" w:rsidRPr="00EA085C" w:rsidRDefault="00EB5E96" w:rsidP="00EB5E96">
      <w:pPr>
        <w:rPr>
          <w:rFonts w:ascii="Times New Roman" w:hAnsi="Times New Roman" w:cs="Times New Roman"/>
          <w:sz w:val="28"/>
          <w:szCs w:val="28"/>
          <w:lang w:val="uk-UA"/>
        </w:rPr>
      </w:pPr>
      <w:r w:rsidRPr="00EA085C">
        <w:rPr>
          <w:rFonts w:ascii="Times New Roman" w:hAnsi="Times New Roman" w:cs="Times New Roman"/>
          <w:sz w:val="28"/>
          <w:szCs w:val="28"/>
          <w:lang w:val="uk-UA"/>
        </w:rPr>
        <w:t>Розрахунковий об</w:t>
      </w:r>
      <w:r w:rsidR="008E6010" w:rsidRPr="00EA085C">
        <w:rPr>
          <w:rFonts w:ascii="Times New Roman" w:hAnsi="Times New Roman" w:cs="Times New Roman"/>
          <w:sz w:val="28"/>
          <w:szCs w:val="28"/>
          <w:lang w:val="uk-UA"/>
        </w:rPr>
        <w:t>'</w:t>
      </w:r>
      <w:r w:rsidRPr="00EA085C">
        <w:rPr>
          <w:rFonts w:ascii="Times New Roman" w:hAnsi="Times New Roman" w:cs="Times New Roman"/>
          <w:sz w:val="28"/>
          <w:szCs w:val="28"/>
          <w:lang w:val="uk-UA"/>
        </w:rPr>
        <w:t>єм стічних вод від проектн</w:t>
      </w:r>
      <w:r w:rsidR="00887222">
        <w:rPr>
          <w:rFonts w:ascii="Times New Roman" w:hAnsi="Times New Roman" w:cs="Times New Roman"/>
          <w:sz w:val="28"/>
          <w:szCs w:val="28"/>
          <w:lang w:val="uk-UA"/>
        </w:rPr>
        <w:t>их споруд на ділянці</w:t>
      </w:r>
      <w:r w:rsidRPr="00EA085C">
        <w:rPr>
          <w:rFonts w:ascii="Times New Roman" w:hAnsi="Times New Roman" w:cs="Times New Roman"/>
          <w:sz w:val="28"/>
          <w:szCs w:val="28"/>
          <w:lang w:val="uk-UA"/>
        </w:rPr>
        <w:t xml:space="preserve"> ДПТ складе</w:t>
      </w:r>
      <w:r w:rsidR="000C7BAE" w:rsidRPr="00EA085C">
        <w:rPr>
          <w:rFonts w:ascii="Times New Roman" w:hAnsi="Times New Roman" w:cs="Times New Roman"/>
          <w:sz w:val="28"/>
          <w:szCs w:val="28"/>
          <w:lang w:val="uk-UA"/>
        </w:rPr>
        <w:t xml:space="preserve"> (ВК-1, ВК-2)</w:t>
      </w:r>
      <w:r w:rsidR="00102A34" w:rsidRPr="00EA085C">
        <w:rPr>
          <w:rFonts w:ascii="Times New Roman" w:hAnsi="Times New Roman" w:cs="Times New Roman"/>
          <w:sz w:val="28"/>
          <w:szCs w:val="28"/>
          <w:lang w:val="uk-UA"/>
        </w:rPr>
        <w:t>:</w:t>
      </w:r>
    </w:p>
    <w:tbl>
      <w:tblPr>
        <w:tblW w:w="5000" w:type="pct"/>
        <w:tblCellMar>
          <w:left w:w="57" w:type="dxa"/>
          <w:right w:w="57" w:type="dxa"/>
        </w:tblCellMar>
        <w:tblLook w:val="0000" w:firstRow="0" w:lastRow="0" w:firstColumn="0" w:lastColumn="0" w:noHBand="0" w:noVBand="0"/>
      </w:tblPr>
      <w:tblGrid>
        <w:gridCol w:w="714"/>
        <w:gridCol w:w="6115"/>
        <w:gridCol w:w="2924"/>
      </w:tblGrid>
      <w:tr w:rsidR="003B01A5" w:rsidRPr="00EA085C" w14:paraId="4A99DE66" w14:textId="77777777" w:rsidTr="003B01A5">
        <w:tc>
          <w:tcPr>
            <w:tcW w:w="366" w:type="pct"/>
            <w:tcBorders>
              <w:top w:val="single" w:sz="4" w:space="0" w:color="000000"/>
              <w:left w:val="single" w:sz="4" w:space="0" w:color="000000"/>
              <w:bottom w:val="single" w:sz="4" w:space="0" w:color="000000"/>
              <w:right w:val="single" w:sz="4" w:space="0" w:color="000000"/>
            </w:tcBorders>
            <w:vAlign w:val="center"/>
          </w:tcPr>
          <w:p w14:paraId="05E8CB57" w14:textId="77777777" w:rsidR="003B01A5" w:rsidRPr="00EA085C" w:rsidRDefault="003B01A5" w:rsidP="003B01A5">
            <w:pPr>
              <w:widowControl w:val="0"/>
              <w:kinsoku w:val="0"/>
              <w:overflowPunct w:val="0"/>
              <w:autoSpaceDE w:val="0"/>
              <w:autoSpaceDN w:val="0"/>
              <w:adjustRightInd w:val="0"/>
              <w:jc w:val="center"/>
              <w:rPr>
                <w:rFonts w:ascii="Times New Roman" w:eastAsia="Times New Roman" w:hAnsi="Times New Roman" w:cs="Times New Roman"/>
                <w:b/>
                <w:sz w:val="28"/>
                <w:szCs w:val="28"/>
                <w:lang w:val="uk-UA" w:eastAsia="uk-UA"/>
              </w:rPr>
            </w:pPr>
            <w:r w:rsidRPr="00EA085C">
              <w:rPr>
                <w:rFonts w:ascii="Times New Roman" w:eastAsia="Times New Roman" w:hAnsi="Times New Roman" w:cs="Times New Roman"/>
                <w:b/>
                <w:sz w:val="28"/>
                <w:szCs w:val="28"/>
                <w:lang w:val="uk-UA" w:eastAsia="uk-UA"/>
              </w:rPr>
              <w:t>№ з/п</w:t>
            </w:r>
          </w:p>
        </w:tc>
        <w:tc>
          <w:tcPr>
            <w:tcW w:w="3135" w:type="pct"/>
            <w:tcBorders>
              <w:top w:val="single" w:sz="4" w:space="0" w:color="000000"/>
              <w:left w:val="single" w:sz="4" w:space="0" w:color="000000"/>
              <w:bottom w:val="single" w:sz="4" w:space="0" w:color="000000"/>
              <w:right w:val="single" w:sz="4" w:space="0" w:color="000000"/>
            </w:tcBorders>
            <w:vAlign w:val="center"/>
          </w:tcPr>
          <w:p w14:paraId="4ECD8705" w14:textId="77777777" w:rsidR="003B01A5" w:rsidRPr="00EA085C" w:rsidRDefault="003B01A5" w:rsidP="003B01A5">
            <w:pPr>
              <w:widowControl w:val="0"/>
              <w:kinsoku w:val="0"/>
              <w:overflowPunct w:val="0"/>
              <w:autoSpaceDE w:val="0"/>
              <w:autoSpaceDN w:val="0"/>
              <w:adjustRightInd w:val="0"/>
              <w:jc w:val="center"/>
              <w:rPr>
                <w:rFonts w:ascii="Times New Roman" w:eastAsia="Times New Roman" w:hAnsi="Times New Roman" w:cs="Times New Roman"/>
                <w:b/>
                <w:sz w:val="28"/>
                <w:szCs w:val="28"/>
                <w:lang w:val="uk-UA" w:eastAsia="uk-UA"/>
              </w:rPr>
            </w:pPr>
            <w:r w:rsidRPr="00EA085C">
              <w:rPr>
                <w:rFonts w:ascii="Times New Roman" w:eastAsia="Times New Roman" w:hAnsi="Times New Roman" w:cs="Times New Roman"/>
                <w:b/>
                <w:sz w:val="28"/>
                <w:szCs w:val="28"/>
                <w:lang w:val="uk-UA" w:eastAsia="uk-UA"/>
              </w:rPr>
              <w:t>Водокористувачі</w:t>
            </w:r>
          </w:p>
        </w:tc>
        <w:tc>
          <w:tcPr>
            <w:tcW w:w="0" w:type="auto"/>
            <w:tcBorders>
              <w:top w:val="single" w:sz="4" w:space="0" w:color="000000"/>
              <w:left w:val="single" w:sz="4" w:space="0" w:color="000000"/>
              <w:bottom w:val="single" w:sz="4" w:space="0" w:color="000000"/>
              <w:right w:val="single" w:sz="4" w:space="0" w:color="000000"/>
            </w:tcBorders>
            <w:vAlign w:val="center"/>
          </w:tcPr>
          <w:p w14:paraId="3DC1B06B" w14:textId="77777777" w:rsidR="003B01A5" w:rsidRPr="00EA085C" w:rsidRDefault="00102A34" w:rsidP="003B01A5">
            <w:pPr>
              <w:widowControl w:val="0"/>
              <w:kinsoku w:val="0"/>
              <w:overflowPunct w:val="0"/>
              <w:autoSpaceDE w:val="0"/>
              <w:autoSpaceDN w:val="0"/>
              <w:adjustRightInd w:val="0"/>
              <w:jc w:val="center"/>
              <w:rPr>
                <w:rFonts w:ascii="Times New Roman" w:eastAsia="Times New Roman" w:hAnsi="Times New Roman" w:cs="Times New Roman"/>
                <w:b/>
                <w:sz w:val="28"/>
                <w:szCs w:val="28"/>
                <w:lang w:val="uk-UA" w:eastAsia="uk-UA"/>
              </w:rPr>
            </w:pPr>
            <w:r w:rsidRPr="00EA085C">
              <w:rPr>
                <w:rFonts w:ascii="Times New Roman" w:eastAsia="Times New Roman" w:hAnsi="Times New Roman" w:cs="Times New Roman"/>
                <w:b/>
                <w:sz w:val="28"/>
                <w:szCs w:val="28"/>
                <w:lang w:val="uk-UA" w:eastAsia="uk-UA"/>
              </w:rPr>
              <w:t>м</w:t>
            </w:r>
            <w:r w:rsidRPr="00EA085C">
              <w:rPr>
                <w:rFonts w:ascii="Times New Roman" w:eastAsia="Times New Roman" w:hAnsi="Times New Roman" w:cs="Times New Roman"/>
                <w:b/>
                <w:sz w:val="28"/>
                <w:szCs w:val="28"/>
                <w:vertAlign w:val="superscript"/>
                <w:lang w:val="uk-UA" w:eastAsia="uk-UA"/>
              </w:rPr>
              <w:t>3</w:t>
            </w:r>
            <w:r w:rsidRPr="00EA085C">
              <w:rPr>
                <w:rFonts w:ascii="Times New Roman" w:eastAsia="Times New Roman" w:hAnsi="Times New Roman" w:cs="Times New Roman"/>
                <w:b/>
                <w:sz w:val="28"/>
                <w:szCs w:val="28"/>
                <w:lang w:val="uk-UA" w:eastAsia="uk-UA"/>
              </w:rPr>
              <w:t>/добу</w:t>
            </w:r>
          </w:p>
        </w:tc>
      </w:tr>
      <w:tr w:rsidR="003B01A5" w:rsidRPr="00EA085C" w14:paraId="3773CCD9" w14:textId="77777777" w:rsidTr="003B01A5">
        <w:tc>
          <w:tcPr>
            <w:tcW w:w="366" w:type="pct"/>
            <w:tcBorders>
              <w:top w:val="single" w:sz="4" w:space="0" w:color="000000"/>
              <w:left w:val="single" w:sz="4" w:space="0" w:color="000000"/>
              <w:bottom w:val="single" w:sz="4" w:space="0" w:color="000000"/>
              <w:right w:val="single" w:sz="4" w:space="0" w:color="000000"/>
            </w:tcBorders>
            <w:vAlign w:val="center"/>
          </w:tcPr>
          <w:p w14:paraId="0BF5CD9E" w14:textId="77777777" w:rsidR="003B01A5" w:rsidRPr="00EA085C" w:rsidRDefault="003B01A5" w:rsidP="003B01A5">
            <w:pPr>
              <w:widowControl w:val="0"/>
              <w:kinsoku w:val="0"/>
              <w:overflowPunct w:val="0"/>
              <w:autoSpaceDE w:val="0"/>
              <w:autoSpaceDN w:val="0"/>
              <w:adjustRightInd w:val="0"/>
              <w:jc w:val="center"/>
              <w:rPr>
                <w:rFonts w:ascii="Times New Roman" w:eastAsia="Times New Roman" w:hAnsi="Times New Roman" w:cs="Times New Roman"/>
                <w:b/>
                <w:sz w:val="28"/>
                <w:szCs w:val="28"/>
                <w:lang w:val="uk-UA" w:eastAsia="uk-UA"/>
              </w:rPr>
            </w:pPr>
            <w:r w:rsidRPr="00EA085C">
              <w:rPr>
                <w:rFonts w:ascii="Times New Roman" w:eastAsia="Times New Roman" w:hAnsi="Times New Roman" w:cs="Times New Roman"/>
                <w:b/>
                <w:sz w:val="28"/>
                <w:szCs w:val="28"/>
                <w:lang w:val="uk-UA" w:eastAsia="uk-UA"/>
              </w:rPr>
              <w:t>1.</w:t>
            </w:r>
          </w:p>
        </w:tc>
        <w:tc>
          <w:tcPr>
            <w:tcW w:w="3135" w:type="pct"/>
            <w:tcBorders>
              <w:top w:val="single" w:sz="4" w:space="0" w:color="000000"/>
              <w:left w:val="single" w:sz="4" w:space="0" w:color="000000"/>
              <w:bottom w:val="single" w:sz="4" w:space="0" w:color="000000"/>
              <w:right w:val="single" w:sz="4" w:space="0" w:color="000000"/>
            </w:tcBorders>
          </w:tcPr>
          <w:p w14:paraId="6FDDE2B7" w14:textId="77777777" w:rsidR="003B01A5" w:rsidRPr="00EA085C" w:rsidRDefault="003B01A5" w:rsidP="003B01A5">
            <w:pPr>
              <w:widowControl w:val="0"/>
              <w:kinsoku w:val="0"/>
              <w:overflowPunct w:val="0"/>
              <w:autoSpaceDE w:val="0"/>
              <w:autoSpaceDN w:val="0"/>
              <w:adjustRightInd w:val="0"/>
              <w:jc w:val="left"/>
              <w:rPr>
                <w:rFonts w:ascii="Times New Roman" w:eastAsia="Times New Roman" w:hAnsi="Times New Roman" w:cs="Times New Roman"/>
                <w:sz w:val="28"/>
                <w:szCs w:val="28"/>
                <w:lang w:val="uk-UA" w:eastAsia="uk-UA"/>
              </w:rPr>
            </w:pPr>
            <w:r w:rsidRPr="00EA085C">
              <w:rPr>
                <w:rFonts w:ascii="Times New Roman" w:eastAsia="Times New Roman" w:hAnsi="Times New Roman" w:cs="Times New Roman"/>
                <w:sz w:val="28"/>
                <w:szCs w:val="28"/>
                <w:lang w:val="uk-UA" w:eastAsia="uk-UA"/>
              </w:rPr>
              <w:t>Населення</w:t>
            </w:r>
          </w:p>
        </w:tc>
        <w:tc>
          <w:tcPr>
            <w:tcW w:w="0" w:type="auto"/>
            <w:tcBorders>
              <w:top w:val="single" w:sz="4" w:space="0" w:color="000000"/>
              <w:left w:val="single" w:sz="4" w:space="0" w:color="000000"/>
              <w:bottom w:val="single" w:sz="4" w:space="0" w:color="000000"/>
              <w:right w:val="single" w:sz="4" w:space="0" w:color="000000"/>
            </w:tcBorders>
            <w:vAlign w:val="center"/>
          </w:tcPr>
          <w:p w14:paraId="2E4F68CA" w14:textId="5E048E6A" w:rsidR="003B01A5" w:rsidRPr="00EA085C" w:rsidRDefault="00986998" w:rsidP="003B01A5">
            <w:pPr>
              <w:widowControl w:val="0"/>
              <w:kinsoku w:val="0"/>
              <w:overflowPunct w:val="0"/>
              <w:autoSpaceDE w:val="0"/>
              <w:autoSpaceDN w:val="0"/>
              <w:adjustRightInd w:val="0"/>
              <w:jc w:val="center"/>
              <w:rPr>
                <w:rFonts w:ascii="Times New Roman" w:eastAsia="Times New Roman" w:hAnsi="Times New Roman" w:cs="Times New Roman"/>
                <w:sz w:val="28"/>
                <w:szCs w:val="28"/>
                <w:lang w:val="uk-UA" w:eastAsia="uk-UA"/>
              </w:rPr>
            </w:pPr>
            <w:r w:rsidRPr="00EA085C">
              <w:rPr>
                <w:rFonts w:ascii="Times New Roman" w:eastAsia="Times New Roman" w:hAnsi="Times New Roman" w:cs="Times New Roman"/>
                <w:sz w:val="28"/>
                <w:szCs w:val="28"/>
                <w:lang w:val="uk-UA" w:eastAsia="uk-UA"/>
              </w:rPr>
              <w:t>-</w:t>
            </w:r>
          </w:p>
        </w:tc>
      </w:tr>
      <w:tr w:rsidR="003B01A5" w:rsidRPr="00EA085C" w14:paraId="4676C14B" w14:textId="77777777" w:rsidTr="003B01A5">
        <w:tc>
          <w:tcPr>
            <w:tcW w:w="366" w:type="pct"/>
            <w:tcBorders>
              <w:top w:val="single" w:sz="4" w:space="0" w:color="000000"/>
              <w:left w:val="single" w:sz="4" w:space="0" w:color="000000"/>
              <w:bottom w:val="single" w:sz="4" w:space="0" w:color="000000"/>
              <w:right w:val="single" w:sz="4" w:space="0" w:color="000000"/>
            </w:tcBorders>
            <w:vAlign w:val="center"/>
          </w:tcPr>
          <w:p w14:paraId="708674E6" w14:textId="77777777" w:rsidR="003B01A5" w:rsidRPr="00EA085C" w:rsidRDefault="003B01A5" w:rsidP="003B01A5">
            <w:pPr>
              <w:widowControl w:val="0"/>
              <w:kinsoku w:val="0"/>
              <w:overflowPunct w:val="0"/>
              <w:autoSpaceDE w:val="0"/>
              <w:autoSpaceDN w:val="0"/>
              <w:adjustRightInd w:val="0"/>
              <w:jc w:val="center"/>
              <w:rPr>
                <w:rFonts w:ascii="Times New Roman" w:eastAsia="Times New Roman" w:hAnsi="Times New Roman" w:cs="Times New Roman"/>
                <w:b/>
                <w:sz w:val="28"/>
                <w:szCs w:val="28"/>
                <w:lang w:val="uk-UA" w:eastAsia="uk-UA"/>
              </w:rPr>
            </w:pPr>
            <w:r w:rsidRPr="00EA085C">
              <w:rPr>
                <w:rFonts w:ascii="Times New Roman" w:eastAsia="Times New Roman" w:hAnsi="Times New Roman" w:cs="Times New Roman"/>
                <w:b/>
                <w:sz w:val="28"/>
                <w:szCs w:val="28"/>
                <w:lang w:val="uk-UA" w:eastAsia="uk-UA"/>
              </w:rPr>
              <w:t>2.</w:t>
            </w:r>
          </w:p>
        </w:tc>
        <w:tc>
          <w:tcPr>
            <w:tcW w:w="3135" w:type="pct"/>
            <w:tcBorders>
              <w:top w:val="single" w:sz="4" w:space="0" w:color="000000"/>
              <w:left w:val="single" w:sz="4" w:space="0" w:color="000000"/>
              <w:bottom w:val="single" w:sz="4" w:space="0" w:color="000000"/>
              <w:right w:val="single" w:sz="4" w:space="0" w:color="000000"/>
            </w:tcBorders>
          </w:tcPr>
          <w:p w14:paraId="713F941D" w14:textId="77777777" w:rsidR="003B01A5" w:rsidRPr="00EA085C" w:rsidRDefault="003B01A5" w:rsidP="003B01A5">
            <w:pPr>
              <w:widowControl w:val="0"/>
              <w:kinsoku w:val="0"/>
              <w:overflowPunct w:val="0"/>
              <w:autoSpaceDE w:val="0"/>
              <w:autoSpaceDN w:val="0"/>
              <w:adjustRightInd w:val="0"/>
              <w:jc w:val="left"/>
              <w:rPr>
                <w:rFonts w:ascii="Times New Roman" w:eastAsia="Times New Roman" w:hAnsi="Times New Roman" w:cs="Times New Roman"/>
                <w:sz w:val="28"/>
                <w:szCs w:val="28"/>
                <w:lang w:val="uk-UA" w:eastAsia="uk-UA"/>
              </w:rPr>
            </w:pPr>
            <w:r w:rsidRPr="00EA085C">
              <w:rPr>
                <w:rFonts w:ascii="Times New Roman" w:eastAsia="Times New Roman" w:hAnsi="Times New Roman" w:cs="Times New Roman"/>
                <w:sz w:val="28"/>
                <w:szCs w:val="28"/>
                <w:lang w:val="uk-UA" w:eastAsia="uk-UA"/>
              </w:rPr>
              <w:t>Об'єкти соціально-побутового призначення</w:t>
            </w:r>
          </w:p>
        </w:tc>
        <w:tc>
          <w:tcPr>
            <w:tcW w:w="0" w:type="auto"/>
            <w:tcBorders>
              <w:top w:val="single" w:sz="4" w:space="0" w:color="000000"/>
              <w:left w:val="single" w:sz="4" w:space="0" w:color="000000"/>
              <w:bottom w:val="single" w:sz="4" w:space="0" w:color="000000"/>
              <w:right w:val="single" w:sz="4" w:space="0" w:color="000000"/>
            </w:tcBorders>
            <w:vAlign w:val="center"/>
          </w:tcPr>
          <w:p w14:paraId="2F22006A" w14:textId="25C4BA31" w:rsidR="003B01A5" w:rsidRPr="00EA085C" w:rsidRDefault="00887222" w:rsidP="003B01A5">
            <w:pPr>
              <w:widowControl w:val="0"/>
              <w:kinsoku w:val="0"/>
              <w:overflowPunct w:val="0"/>
              <w:autoSpaceDE w:val="0"/>
              <w:autoSpaceDN w:val="0"/>
              <w:adjustRightInd w:val="0"/>
              <w:jc w:val="center"/>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t>10</w:t>
            </w:r>
          </w:p>
        </w:tc>
      </w:tr>
      <w:tr w:rsidR="003B01A5" w:rsidRPr="00EA085C" w14:paraId="322368B6" w14:textId="77777777" w:rsidTr="003B01A5">
        <w:tc>
          <w:tcPr>
            <w:tcW w:w="366" w:type="pct"/>
            <w:tcBorders>
              <w:top w:val="single" w:sz="4" w:space="0" w:color="000000"/>
              <w:left w:val="single" w:sz="4" w:space="0" w:color="000000"/>
              <w:bottom w:val="single" w:sz="4" w:space="0" w:color="000000"/>
              <w:right w:val="single" w:sz="4" w:space="0" w:color="000000"/>
            </w:tcBorders>
            <w:vAlign w:val="center"/>
          </w:tcPr>
          <w:p w14:paraId="54E22B78" w14:textId="77777777" w:rsidR="003B01A5" w:rsidRPr="00EA085C" w:rsidRDefault="003B01A5" w:rsidP="003B01A5">
            <w:pPr>
              <w:widowControl w:val="0"/>
              <w:autoSpaceDE w:val="0"/>
              <w:autoSpaceDN w:val="0"/>
              <w:adjustRightInd w:val="0"/>
              <w:jc w:val="center"/>
              <w:rPr>
                <w:rFonts w:ascii="Times New Roman" w:eastAsia="Times New Roman" w:hAnsi="Times New Roman" w:cs="Times New Roman"/>
                <w:b/>
                <w:sz w:val="28"/>
                <w:szCs w:val="28"/>
                <w:lang w:val="uk-UA" w:eastAsia="uk-UA"/>
              </w:rPr>
            </w:pPr>
            <w:r w:rsidRPr="00EA085C">
              <w:rPr>
                <w:rFonts w:ascii="Times New Roman" w:eastAsia="Times New Roman" w:hAnsi="Times New Roman" w:cs="Times New Roman"/>
                <w:b/>
                <w:sz w:val="28"/>
                <w:szCs w:val="28"/>
                <w:lang w:val="uk-UA" w:eastAsia="uk-UA"/>
              </w:rPr>
              <w:t>3.</w:t>
            </w:r>
          </w:p>
        </w:tc>
        <w:tc>
          <w:tcPr>
            <w:tcW w:w="3135" w:type="pct"/>
            <w:tcBorders>
              <w:top w:val="single" w:sz="4" w:space="0" w:color="000000"/>
              <w:left w:val="single" w:sz="4" w:space="0" w:color="000000"/>
              <w:bottom w:val="single" w:sz="4" w:space="0" w:color="000000"/>
              <w:right w:val="single" w:sz="4" w:space="0" w:color="000000"/>
            </w:tcBorders>
          </w:tcPr>
          <w:p w14:paraId="03AA708A" w14:textId="77777777" w:rsidR="003B01A5" w:rsidRPr="00EA085C" w:rsidRDefault="003B01A5" w:rsidP="003B01A5">
            <w:pPr>
              <w:widowControl w:val="0"/>
              <w:kinsoku w:val="0"/>
              <w:overflowPunct w:val="0"/>
              <w:autoSpaceDE w:val="0"/>
              <w:autoSpaceDN w:val="0"/>
              <w:adjustRightInd w:val="0"/>
              <w:jc w:val="left"/>
              <w:rPr>
                <w:rFonts w:ascii="Times New Roman" w:eastAsia="Times New Roman" w:hAnsi="Times New Roman" w:cs="Times New Roman"/>
                <w:b/>
                <w:sz w:val="28"/>
                <w:szCs w:val="28"/>
                <w:lang w:val="uk-UA" w:eastAsia="uk-UA"/>
              </w:rPr>
            </w:pPr>
            <w:r w:rsidRPr="00EA085C">
              <w:rPr>
                <w:rFonts w:ascii="Times New Roman" w:eastAsia="Times New Roman" w:hAnsi="Times New Roman" w:cs="Times New Roman"/>
                <w:b/>
                <w:bCs/>
                <w:sz w:val="28"/>
                <w:szCs w:val="28"/>
                <w:lang w:val="uk-UA" w:eastAsia="uk-UA"/>
              </w:rPr>
              <w:t>Всього:</w:t>
            </w:r>
          </w:p>
        </w:tc>
        <w:tc>
          <w:tcPr>
            <w:tcW w:w="0" w:type="auto"/>
            <w:tcBorders>
              <w:top w:val="single" w:sz="4" w:space="0" w:color="000000"/>
              <w:left w:val="single" w:sz="4" w:space="0" w:color="000000"/>
              <w:bottom w:val="single" w:sz="4" w:space="0" w:color="000000"/>
              <w:right w:val="single" w:sz="4" w:space="0" w:color="000000"/>
            </w:tcBorders>
            <w:vAlign w:val="center"/>
          </w:tcPr>
          <w:p w14:paraId="3CAC1EB9" w14:textId="34B22F8B" w:rsidR="003B01A5" w:rsidRPr="00EA085C" w:rsidRDefault="00887222" w:rsidP="003B01A5">
            <w:pPr>
              <w:widowControl w:val="0"/>
              <w:kinsoku w:val="0"/>
              <w:overflowPunct w:val="0"/>
              <w:autoSpaceDE w:val="0"/>
              <w:autoSpaceDN w:val="0"/>
              <w:adjustRightInd w:val="0"/>
              <w:jc w:val="center"/>
              <w:rPr>
                <w:rFonts w:ascii="Times New Roman" w:eastAsia="Times New Roman" w:hAnsi="Times New Roman" w:cs="Times New Roman"/>
                <w:b/>
                <w:sz w:val="28"/>
                <w:szCs w:val="28"/>
                <w:lang w:val="uk-UA" w:eastAsia="uk-UA"/>
              </w:rPr>
            </w:pPr>
            <w:r>
              <w:rPr>
                <w:rFonts w:ascii="Times New Roman" w:eastAsia="Times New Roman" w:hAnsi="Times New Roman" w:cs="Times New Roman"/>
                <w:b/>
                <w:sz w:val="28"/>
                <w:szCs w:val="28"/>
                <w:lang w:val="uk-UA" w:eastAsia="uk-UA"/>
              </w:rPr>
              <w:t>10</w:t>
            </w:r>
          </w:p>
        </w:tc>
      </w:tr>
    </w:tbl>
    <w:p w14:paraId="080A4723" w14:textId="77777777" w:rsidR="004B552C" w:rsidRPr="00EA085C" w:rsidRDefault="004B552C" w:rsidP="00986998">
      <w:pPr>
        <w:rPr>
          <w:rFonts w:ascii="Times New Roman" w:hAnsi="Times New Roman" w:cs="Times New Roman"/>
          <w:sz w:val="28"/>
          <w:szCs w:val="28"/>
          <w:lang w:val="uk-UA"/>
        </w:rPr>
      </w:pPr>
      <w:r w:rsidRPr="00EA085C">
        <w:rPr>
          <w:rFonts w:ascii="Times New Roman" w:hAnsi="Times New Roman" w:cs="Times New Roman"/>
          <w:sz w:val="28"/>
          <w:szCs w:val="28"/>
          <w:lang w:val="uk-UA"/>
        </w:rPr>
        <w:t>Проектом прийнята повна роздільна система каналізації.</w:t>
      </w:r>
    </w:p>
    <w:p w14:paraId="002ADB84" w14:textId="3B4D72E2" w:rsidR="004B552C" w:rsidRPr="00EA085C" w:rsidRDefault="004B552C" w:rsidP="00986998">
      <w:pPr>
        <w:ind w:firstLine="567"/>
        <w:rPr>
          <w:rFonts w:ascii="Times New Roman" w:hAnsi="Times New Roman" w:cs="Times New Roman"/>
          <w:sz w:val="28"/>
          <w:szCs w:val="28"/>
          <w:lang w:val="uk-UA"/>
        </w:rPr>
      </w:pPr>
      <w:r w:rsidRPr="00EA085C">
        <w:rPr>
          <w:rFonts w:ascii="Times New Roman" w:hAnsi="Times New Roman" w:cs="Times New Roman"/>
          <w:sz w:val="28"/>
          <w:szCs w:val="28"/>
          <w:lang w:val="uk-UA"/>
        </w:rPr>
        <w:t xml:space="preserve">Територія </w:t>
      </w:r>
      <w:r w:rsidR="00887222">
        <w:rPr>
          <w:rFonts w:ascii="Times New Roman" w:hAnsi="Times New Roman" w:cs="Times New Roman"/>
          <w:sz w:val="28"/>
          <w:szCs w:val="28"/>
          <w:lang w:val="uk-UA"/>
        </w:rPr>
        <w:t>ділянк</w:t>
      </w:r>
      <w:r w:rsidR="005002C9">
        <w:rPr>
          <w:rFonts w:ascii="Times New Roman" w:hAnsi="Times New Roman" w:cs="Times New Roman"/>
          <w:sz w:val="28"/>
          <w:szCs w:val="28"/>
          <w:lang w:val="uk-UA"/>
        </w:rPr>
        <w:t>и</w:t>
      </w:r>
      <w:r w:rsidRPr="00EA085C">
        <w:rPr>
          <w:rFonts w:ascii="Times New Roman" w:hAnsi="Times New Roman" w:cs="Times New Roman"/>
          <w:sz w:val="28"/>
          <w:szCs w:val="28"/>
          <w:lang w:val="uk-UA"/>
        </w:rPr>
        <w:t>, що проектується</w:t>
      </w:r>
      <w:r w:rsidR="009817C4" w:rsidRPr="00EA085C">
        <w:rPr>
          <w:rFonts w:ascii="Times New Roman" w:hAnsi="Times New Roman" w:cs="Times New Roman"/>
          <w:sz w:val="28"/>
          <w:szCs w:val="28"/>
          <w:lang w:val="uk-UA"/>
        </w:rPr>
        <w:t>,</w:t>
      </w:r>
      <w:r w:rsidRPr="00EA085C">
        <w:rPr>
          <w:rFonts w:ascii="Times New Roman" w:hAnsi="Times New Roman" w:cs="Times New Roman"/>
          <w:sz w:val="28"/>
          <w:szCs w:val="28"/>
          <w:lang w:val="uk-UA"/>
        </w:rPr>
        <w:t xml:space="preserve"> відноситься до басейн</w:t>
      </w:r>
      <w:r w:rsidR="00D715CA">
        <w:rPr>
          <w:rFonts w:ascii="Times New Roman" w:hAnsi="Times New Roman" w:cs="Times New Roman"/>
          <w:sz w:val="28"/>
          <w:szCs w:val="28"/>
          <w:lang w:val="uk-UA"/>
        </w:rPr>
        <w:t>у</w:t>
      </w:r>
      <w:r w:rsidRPr="00EA085C">
        <w:rPr>
          <w:rFonts w:ascii="Times New Roman" w:hAnsi="Times New Roman" w:cs="Times New Roman"/>
          <w:sz w:val="28"/>
          <w:szCs w:val="28"/>
          <w:lang w:val="uk-UA"/>
        </w:rPr>
        <w:t xml:space="preserve"> каналізування КНС-3.</w:t>
      </w:r>
      <w:r w:rsidR="00986998" w:rsidRPr="00EA085C">
        <w:rPr>
          <w:rFonts w:ascii="Times New Roman" w:hAnsi="Times New Roman" w:cs="Times New Roman"/>
          <w:sz w:val="28"/>
          <w:szCs w:val="28"/>
          <w:lang w:val="uk-UA"/>
        </w:rPr>
        <w:t xml:space="preserve"> </w:t>
      </w:r>
      <w:r w:rsidRPr="00EA085C">
        <w:rPr>
          <w:rFonts w:ascii="Times New Roman" w:hAnsi="Times New Roman" w:cs="Times New Roman"/>
          <w:sz w:val="28"/>
          <w:szCs w:val="28"/>
          <w:lang w:val="uk-UA"/>
        </w:rPr>
        <w:t xml:space="preserve">Схема каналізування: стічні води </w:t>
      </w:r>
      <w:r w:rsidR="00887222">
        <w:rPr>
          <w:rFonts w:ascii="Times New Roman" w:hAnsi="Times New Roman" w:cs="Times New Roman"/>
          <w:sz w:val="28"/>
          <w:szCs w:val="28"/>
          <w:lang w:val="uk-UA"/>
        </w:rPr>
        <w:t>з території</w:t>
      </w:r>
      <w:r w:rsidRPr="00EA085C">
        <w:rPr>
          <w:rFonts w:ascii="Times New Roman" w:hAnsi="Times New Roman" w:cs="Times New Roman"/>
          <w:sz w:val="28"/>
          <w:szCs w:val="28"/>
          <w:lang w:val="uk-UA"/>
        </w:rPr>
        <w:t xml:space="preserve"> ДПТ по мережі самопливних колекторів надходить на КНС</w:t>
      </w:r>
      <w:r w:rsidR="00887222">
        <w:rPr>
          <w:rFonts w:ascii="Times New Roman" w:hAnsi="Times New Roman" w:cs="Times New Roman"/>
          <w:sz w:val="28"/>
          <w:szCs w:val="28"/>
          <w:lang w:val="uk-UA"/>
        </w:rPr>
        <w:t xml:space="preserve"> </w:t>
      </w:r>
      <w:r w:rsidR="00D715CA">
        <w:rPr>
          <w:rFonts w:ascii="Times New Roman" w:hAnsi="Times New Roman" w:cs="Times New Roman"/>
          <w:sz w:val="28"/>
          <w:szCs w:val="28"/>
          <w:lang w:val="uk-UA"/>
        </w:rPr>
        <w:t xml:space="preserve"> існуючої на ділянці проектування</w:t>
      </w:r>
      <w:r w:rsidRPr="00EA085C">
        <w:rPr>
          <w:rFonts w:ascii="Times New Roman" w:hAnsi="Times New Roman" w:cs="Times New Roman"/>
          <w:sz w:val="28"/>
          <w:szCs w:val="28"/>
          <w:lang w:val="uk-UA"/>
        </w:rPr>
        <w:t xml:space="preserve">, від якої далі транспортується у басейн ГКНС-1, від ГКНС-1 стічні води (2d) надходять у централізовану систему каналізації міста Києва. Очищення стічних </w:t>
      </w:r>
      <w:r w:rsidRPr="00EA085C">
        <w:rPr>
          <w:rFonts w:ascii="Times New Roman" w:hAnsi="Times New Roman" w:cs="Times New Roman"/>
          <w:sz w:val="28"/>
          <w:szCs w:val="28"/>
          <w:lang w:val="uk-UA"/>
        </w:rPr>
        <w:lastRenderedPageBreak/>
        <w:t>вод буде відбуватися на очисних спорудах - БСА (</w:t>
      </w:r>
      <w:proofErr w:type="spellStart"/>
      <w:r w:rsidRPr="00EA085C">
        <w:rPr>
          <w:rFonts w:ascii="Times New Roman" w:hAnsi="Times New Roman" w:cs="Times New Roman"/>
          <w:sz w:val="28"/>
          <w:szCs w:val="28"/>
          <w:lang w:val="uk-UA"/>
        </w:rPr>
        <w:t>Бортницька</w:t>
      </w:r>
      <w:proofErr w:type="spellEnd"/>
      <w:r w:rsidRPr="00EA085C">
        <w:rPr>
          <w:rFonts w:ascii="Times New Roman" w:hAnsi="Times New Roman" w:cs="Times New Roman"/>
          <w:sz w:val="28"/>
          <w:szCs w:val="28"/>
          <w:lang w:val="uk-UA"/>
        </w:rPr>
        <w:t xml:space="preserve"> станція аерації). Очищення стічних вод повне біологічне з доочищенням</w:t>
      </w:r>
    </w:p>
    <w:p w14:paraId="22E51491" w14:textId="77777777" w:rsidR="0045311E" w:rsidRPr="00EA085C" w:rsidRDefault="0045311E" w:rsidP="00E35942">
      <w:pPr>
        <w:jc w:val="center"/>
        <w:rPr>
          <w:rFonts w:ascii="Times New Roman" w:hAnsi="Times New Roman" w:cs="Times New Roman"/>
          <w:b/>
          <w:sz w:val="28"/>
          <w:szCs w:val="28"/>
          <w:lang w:val="uk-UA"/>
        </w:rPr>
      </w:pPr>
      <w:r w:rsidRPr="00EA085C">
        <w:rPr>
          <w:rFonts w:ascii="Times New Roman" w:hAnsi="Times New Roman" w:cs="Times New Roman"/>
          <w:b/>
          <w:sz w:val="28"/>
          <w:szCs w:val="28"/>
          <w:lang w:val="uk-UA"/>
        </w:rPr>
        <w:t>11.3.</w:t>
      </w:r>
      <w:r w:rsidRPr="00EA085C">
        <w:rPr>
          <w:rFonts w:ascii="Times New Roman" w:hAnsi="Times New Roman" w:cs="Times New Roman"/>
          <w:b/>
          <w:sz w:val="28"/>
          <w:szCs w:val="28"/>
          <w:lang w:val="uk-UA"/>
        </w:rPr>
        <w:tab/>
        <w:t>Санітарне очищення території</w:t>
      </w:r>
    </w:p>
    <w:p w14:paraId="4952D4C5" w14:textId="77777777" w:rsidR="0045311E" w:rsidRPr="00EA085C" w:rsidRDefault="0045311E" w:rsidP="0045311E">
      <w:pPr>
        <w:jc w:val="center"/>
        <w:rPr>
          <w:rFonts w:ascii="Times New Roman" w:hAnsi="Times New Roman" w:cs="Times New Roman"/>
          <w:b/>
          <w:sz w:val="28"/>
          <w:szCs w:val="28"/>
          <w:lang w:val="uk-UA"/>
        </w:rPr>
      </w:pPr>
      <w:r w:rsidRPr="00EA085C">
        <w:rPr>
          <w:rFonts w:ascii="Times New Roman" w:hAnsi="Times New Roman" w:cs="Times New Roman"/>
          <w:b/>
          <w:sz w:val="28"/>
          <w:szCs w:val="28"/>
          <w:lang w:val="uk-UA"/>
        </w:rPr>
        <w:t>Існуючий стан</w:t>
      </w:r>
    </w:p>
    <w:p w14:paraId="7DD6EC09" w14:textId="44F72440" w:rsidR="0045311E" w:rsidRPr="00EA085C" w:rsidRDefault="0045311E" w:rsidP="00986998">
      <w:pPr>
        <w:ind w:firstLine="567"/>
        <w:rPr>
          <w:rFonts w:ascii="Times New Roman" w:hAnsi="Times New Roman" w:cs="Times New Roman"/>
          <w:sz w:val="28"/>
          <w:szCs w:val="28"/>
          <w:lang w:val="uk-UA"/>
        </w:rPr>
      </w:pPr>
      <w:r w:rsidRPr="00EA085C">
        <w:rPr>
          <w:rFonts w:ascii="Times New Roman" w:hAnsi="Times New Roman" w:cs="Times New Roman"/>
          <w:sz w:val="28"/>
          <w:szCs w:val="28"/>
          <w:lang w:val="uk-UA"/>
        </w:rPr>
        <w:t>У м. Буча існує планово-регульована та договірна система санітарного очищення території від твердих побутових відходів.</w:t>
      </w:r>
      <w:r w:rsidR="00986998" w:rsidRPr="00EA085C">
        <w:rPr>
          <w:rFonts w:ascii="Times New Roman" w:hAnsi="Times New Roman" w:cs="Times New Roman"/>
          <w:sz w:val="28"/>
          <w:szCs w:val="28"/>
          <w:lang w:val="uk-UA"/>
        </w:rPr>
        <w:t xml:space="preserve"> </w:t>
      </w:r>
      <w:r w:rsidRPr="00EA085C">
        <w:rPr>
          <w:rFonts w:ascii="Times New Roman" w:hAnsi="Times New Roman" w:cs="Times New Roman"/>
          <w:sz w:val="28"/>
          <w:szCs w:val="28"/>
          <w:lang w:val="uk-UA"/>
        </w:rPr>
        <w:t>Знешкодження відходів виконується у м. Київ. Вивіз твердих побутових відходів виконує ЖКГ м. Буча.</w:t>
      </w:r>
    </w:p>
    <w:p w14:paraId="7CEEF8C5" w14:textId="77777777" w:rsidR="005B6C7D" w:rsidRPr="00EA085C" w:rsidRDefault="005B6C7D" w:rsidP="0045311E">
      <w:pPr>
        <w:jc w:val="center"/>
        <w:rPr>
          <w:rFonts w:ascii="Times New Roman" w:hAnsi="Times New Roman" w:cs="Times New Roman"/>
          <w:b/>
          <w:sz w:val="28"/>
          <w:szCs w:val="28"/>
          <w:lang w:val="uk-UA"/>
        </w:rPr>
      </w:pPr>
    </w:p>
    <w:p w14:paraId="392A1E04" w14:textId="33988339" w:rsidR="0045311E" w:rsidRPr="00EA085C" w:rsidRDefault="0045311E" w:rsidP="0045311E">
      <w:pPr>
        <w:jc w:val="center"/>
        <w:rPr>
          <w:rFonts w:ascii="Times New Roman" w:hAnsi="Times New Roman" w:cs="Times New Roman"/>
          <w:b/>
          <w:sz w:val="28"/>
          <w:szCs w:val="28"/>
          <w:lang w:val="uk-UA"/>
        </w:rPr>
      </w:pPr>
      <w:r w:rsidRPr="00EA085C">
        <w:rPr>
          <w:rFonts w:ascii="Times New Roman" w:hAnsi="Times New Roman" w:cs="Times New Roman"/>
          <w:b/>
          <w:sz w:val="28"/>
          <w:szCs w:val="28"/>
          <w:lang w:val="uk-UA"/>
        </w:rPr>
        <w:t>Проектні рішення</w:t>
      </w:r>
    </w:p>
    <w:p w14:paraId="1FCE45F7" w14:textId="77777777" w:rsidR="00772307" w:rsidRPr="00EA085C" w:rsidRDefault="0045311E" w:rsidP="0045311E">
      <w:pPr>
        <w:rPr>
          <w:rFonts w:ascii="Times New Roman" w:hAnsi="Times New Roman" w:cs="Times New Roman"/>
          <w:sz w:val="28"/>
          <w:szCs w:val="28"/>
          <w:lang w:val="uk-UA"/>
        </w:rPr>
      </w:pPr>
      <w:r w:rsidRPr="00EA085C">
        <w:rPr>
          <w:rFonts w:ascii="Times New Roman" w:hAnsi="Times New Roman" w:cs="Times New Roman"/>
          <w:sz w:val="28"/>
          <w:szCs w:val="28"/>
          <w:lang w:val="uk-UA"/>
        </w:rPr>
        <w:t>Розрахунковий об'єм накопичення твердих побутових відходів від населення, об'єктів соціально-побутового призначення складає:</w:t>
      </w:r>
    </w:p>
    <w:tbl>
      <w:tblPr>
        <w:tblW w:w="5000" w:type="pct"/>
        <w:tblCellMar>
          <w:left w:w="57" w:type="dxa"/>
          <w:right w:w="57" w:type="dxa"/>
        </w:tblCellMar>
        <w:tblLook w:val="0000" w:firstRow="0" w:lastRow="0" w:firstColumn="0" w:lastColumn="0" w:noHBand="0" w:noVBand="0"/>
      </w:tblPr>
      <w:tblGrid>
        <w:gridCol w:w="714"/>
        <w:gridCol w:w="6115"/>
        <w:gridCol w:w="2924"/>
      </w:tblGrid>
      <w:tr w:rsidR="0045311E" w:rsidRPr="00EA085C" w14:paraId="467F54BA" w14:textId="77777777" w:rsidTr="003C25CF">
        <w:tc>
          <w:tcPr>
            <w:tcW w:w="366" w:type="pct"/>
            <w:tcBorders>
              <w:top w:val="single" w:sz="4" w:space="0" w:color="000000"/>
              <w:left w:val="single" w:sz="4" w:space="0" w:color="000000"/>
              <w:bottom w:val="single" w:sz="4" w:space="0" w:color="000000"/>
              <w:right w:val="single" w:sz="4" w:space="0" w:color="000000"/>
            </w:tcBorders>
            <w:vAlign w:val="center"/>
          </w:tcPr>
          <w:p w14:paraId="475EC549" w14:textId="77777777" w:rsidR="0045311E" w:rsidRPr="00EA085C" w:rsidRDefault="0045311E" w:rsidP="003C25CF">
            <w:pPr>
              <w:widowControl w:val="0"/>
              <w:kinsoku w:val="0"/>
              <w:overflowPunct w:val="0"/>
              <w:autoSpaceDE w:val="0"/>
              <w:autoSpaceDN w:val="0"/>
              <w:adjustRightInd w:val="0"/>
              <w:jc w:val="center"/>
              <w:rPr>
                <w:rFonts w:ascii="Times New Roman" w:eastAsia="Times New Roman" w:hAnsi="Times New Roman" w:cs="Times New Roman"/>
                <w:b/>
                <w:sz w:val="28"/>
                <w:szCs w:val="28"/>
                <w:lang w:val="uk-UA" w:eastAsia="uk-UA"/>
              </w:rPr>
            </w:pPr>
            <w:r w:rsidRPr="00EA085C">
              <w:rPr>
                <w:rFonts w:ascii="Times New Roman" w:eastAsia="Times New Roman" w:hAnsi="Times New Roman" w:cs="Times New Roman"/>
                <w:b/>
                <w:sz w:val="28"/>
                <w:szCs w:val="28"/>
                <w:lang w:val="uk-UA" w:eastAsia="uk-UA"/>
              </w:rPr>
              <w:t>№ з/п</w:t>
            </w:r>
          </w:p>
        </w:tc>
        <w:tc>
          <w:tcPr>
            <w:tcW w:w="3135" w:type="pct"/>
            <w:tcBorders>
              <w:top w:val="single" w:sz="4" w:space="0" w:color="000000"/>
              <w:left w:val="single" w:sz="4" w:space="0" w:color="000000"/>
              <w:bottom w:val="single" w:sz="4" w:space="0" w:color="000000"/>
              <w:right w:val="single" w:sz="4" w:space="0" w:color="000000"/>
            </w:tcBorders>
            <w:vAlign w:val="center"/>
          </w:tcPr>
          <w:p w14:paraId="19C34FF9" w14:textId="77777777" w:rsidR="0045311E" w:rsidRPr="00EA085C" w:rsidRDefault="0045311E" w:rsidP="003C25CF">
            <w:pPr>
              <w:widowControl w:val="0"/>
              <w:kinsoku w:val="0"/>
              <w:overflowPunct w:val="0"/>
              <w:autoSpaceDE w:val="0"/>
              <w:autoSpaceDN w:val="0"/>
              <w:adjustRightInd w:val="0"/>
              <w:jc w:val="center"/>
              <w:rPr>
                <w:rFonts w:ascii="Times New Roman" w:eastAsia="Times New Roman" w:hAnsi="Times New Roman" w:cs="Times New Roman"/>
                <w:b/>
                <w:sz w:val="28"/>
                <w:szCs w:val="28"/>
                <w:lang w:val="uk-UA" w:eastAsia="uk-UA"/>
              </w:rPr>
            </w:pPr>
            <w:r w:rsidRPr="00EA085C">
              <w:rPr>
                <w:rFonts w:ascii="Times New Roman" w:eastAsia="Times New Roman" w:hAnsi="Times New Roman" w:cs="Times New Roman"/>
                <w:b/>
                <w:sz w:val="28"/>
                <w:szCs w:val="28"/>
                <w:lang w:val="uk-UA" w:eastAsia="uk-UA"/>
              </w:rPr>
              <w:t>Відходи</w:t>
            </w:r>
          </w:p>
        </w:tc>
        <w:tc>
          <w:tcPr>
            <w:tcW w:w="0" w:type="auto"/>
            <w:tcBorders>
              <w:top w:val="single" w:sz="4" w:space="0" w:color="000000"/>
              <w:left w:val="single" w:sz="4" w:space="0" w:color="000000"/>
              <w:bottom w:val="single" w:sz="4" w:space="0" w:color="000000"/>
              <w:right w:val="single" w:sz="4" w:space="0" w:color="000000"/>
            </w:tcBorders>
            <w:vAlign w:val="center"/>
          </w:tcPr>
          <w:p w14:paraId="74DFBDC0" w14:textId="77777777" w:rsidR="0045311E" w:rsidRPr="00EA085C" w:rsidRDefault="0045311E" w:rsidP="003C25CF">
            <w:pPr>
              <w:widowControl w:val="0"/>
              <w:kinsoku w:val="0"/>
              <w:overflowPunct w:val="0"/>
              <w:autoSpaceDE w:val="0"/>
              <w:autoSpaceDN w:val="0"/>
              <w:adjustRightInd w:val="0"/>
              <w:jc w:val="center"/>
              <w:rPr>
                <w:rFonts w:ascii="Times New Roman" w:eastAsia="Times New Roman" w:hAnsi="Times New Roman" w:cs="Times New Roman"/>
                <w:b/>
                <w:sz w:val="28"/>
                <w:szCs w:val="28"/>
                <w:lang w:val="uk-UA" w:eastAsia="uk-UA"/>
              </w:rPr>
            </w:pPr>
            <w:r w:rsidRPr="00EA085C">
              <w:rPr>
                <w:rFonts w:ascii="Times New Roman" w:eastAsia="Times New Roman" w:hAnsi="Times New Roman" w:cs="Times New Roman"/>
                <w:b/>
                <w:sz w:val="28"/>
                <w:szCs w:val="28"/>
                <w:lang w:val="uk-UA" w:eastAsia="uk-UA"/>
              </w:rPr>
              <w:t>т/рік</w:t>
            </w:r>
          </w:p>
        </w:tc>
      </w:tr>
      <w:tr w:rsidR="0045311E" w:rsidRPr="00EA085C" w14:paraId="1FE7ECF5" w14:textId="77777777" w:rsidTr="003C25CF">
        <w:tc>
          <w:tcPr>
            <w:tcW w:w="366" w:type="pct"/>
            <w:tcBorders>
              <w:top w:val="single" w:sz="4" w:space="0" w:color="000000"/>
              <w:left w:val="single" w:sz="4" w:space="0" w:color="000000"/>
              <w:bottom w:val="single" w:sz="4" w:space="0" w:color="000000"/>
              <w:right w:val="single" w:sz="4" w:space="0" w:color="000000"/>
            </w:tcBorders>
            <w:vAlign w:val="center"/>
          </w:tcPr>
          <w:p w14:paraId="1DE245A7" w14:textId="77777777" w:rsidR="0045311E" w:rsidRPr="00EA085C" w:rsidRDefault="0045311E" w:rsidP="003C25CF">
            <w:pPr>
              <w:widowControl w:val="0"/>
              <w:kinsoku w:val="0"/>
              <w:overflowPunct w:val="0"/>
              <w:autoSpaceDE w:val="0"/>
              <w:autoSpaceDN w:val="0"/>
              <w:adjustRightInd w:val="0"/>
              <w:jc w:val="center"/>
              <w:rPr>
                <w:rFonts w:ascii="Times New Roman" w:eastAsia="Times New Roman" w:hAnsi="Times New Roman" w:cs="Times New Roman"/>
                <w:b/>
                <w:sz w:val="28"/>
                <w:szCs w:val="28"/>
                <w:lang w:val="uk-UA" w:eastAsia="uk-UA"/>
              </w:rPr>
            </w:pPr>
            <w:r w:rsidRPr="00EA085C">
              <w:rPr>
                <w:rFonts w:ascii="Times New Roman" w:eastAsia="Times New Roman" w:hAnsi="Times New Roman" w:cs="Times New Roman"/>
                <w:b/>
                <w:sz w:val="28"/>
                <w:szCs w:val="28"/>
                <w:lang w:val="uk-UA" w:eastAsia="uk-UA"/>
              </w:rPr>
              <w:t>1.</w:t>
            </w:r>
          </w:p>
        </w:tc>
        <w:tc>
          <w:tcPr>
            <w:tcW w:w="3135" w:type="pct"/>
            <w:tcBorders>
              <w:top w:val="single" w:sz="4" w:space="0" w:color="000000"/>
              <w:left w:val="single" w:sz="4" w:space="0" w:color="000000"/>
              <w:bottom w:val="single" w:sz="4" w:space="0" w:color="000000"/>
              <w:right w:val="single" w:sz="4" w:space="0" w:color="000000"/>
            </w:tcBorders>
          </w:tcPr>
          <w:p w14:paraId="0C96E898" w14:textId="77777777" w:rsidR="0045311E" w:rsidRPr="00EA085C" w:rsidRDefault="0045311E" w:rsidP="003C25CF">
            <w:pPr>
              <w:widowControl w:val="0"/>
              <w:kinsoku w:val="0"/>
              <w:overflowPunct w:val="0"/>
              <w:autoSpaceDE w:val="0"/>
              <w:autoSpaceDN w:val="0"/>
              <w:adjustRightInd w:val="0"/>
              <w:jc w:val="left"/>
              <w:rPr>
                <w:rFonts w:ascii="Times New Roman" w:eastAsia="Times New Roman" w:hAnsi="Times New Roman" w:cs="Times New Roman"/>
                <w:sz w:val="28"/>
                <w:szCs w:val="28"/>
                <w:lang w:val="uk-UA" w:eastAsia="uk-UA"/>
              </w:rPr>
            </w:pPr>
            <w:r w:rsidRPr="00EA085C">
              <w:rPr>
                <w:rFonts w:ascii="Times New Roman" w:eastAsia="Times New Roman" w:hAnsi="Times New Roman" w:cs="Times New Roman"/>
                <w:sz w:val="28"/>
                <w:szCs w:val="28"/>
                <w:lang w:val="uk-UA" w:eastAsia="uk-UA"/>
              </w:rPr>
              <w:t>Населення</w:t>
            </w:r>
          </w:p>
        </w:tc>
        <w:tc>
          <w:tcPr>
            <w:tcW w:w="0" w:type="auto"/>
            <w:tcBorders>
              <w:top w:val="single" w:sz="4" w:space="0" w:color="000000"/>
              <w:left w:val="single" w:sz="4" w:space="0" w:color="000000"/>
              <w:bottom w:val="single" w:sz="4" w:space="0" w:color="000000"/>
              <w:right w:val="single" w:sz="4" w:space="0" w:color="000000"/>
            </w:tcBorders>
            <w:vAlign w:val="center"/>
          </w:tcPr>
          <w:p w14:paraId="1465C94B" w14:textId="26B799FE" w:rsidR="0045311E" w:rsidRPr="00EA085C" w:rsidRDefault="00986998" w:rsidP="003C25CF">
            <w:pPr>
              <w:widowControl w:val="0"/>
              <w:kinsoku w:val="0"/>
              <w:overflowPunct w:val="0"/>
              <w:autoSpaceDE w:val="0"/>
              <w:autoSpaceDN w:val="0"/>
              <w:adjustRightInd w:val="0"/>
              <w:jc w:val="center"/>
              <w:rPr>
                <w:rFonts w:ascii="Times New Roman" w:eastAsia="Times New Roman" w:hAnsi="Times New Roman" w:cs="Times New Roman"/>
                <w:sz w:val="28"/>
                <w:szCs w:val="28"/>
                <w:lang w:val="uk-UA" w:eastAsia="uk-UA"/>
              </w:rPr>
            </w:pPr>
            <w:r w:rsidRPr="00EA085C">
              <w:rPr>
                <w:rFonts w:ascii="Times New Roman" w:eastAsia="Times New Roman" w:hAnsi="Times New Roman" w:cs="Times New Roman"/>
                <w:sz w:val="28"/>
                <w:szCs w:val="28"/>
                <w:lang w:val="uk-UA" w:eastAsia="uk-UA"/>
              </w:rPr>
              <w:t>-</w:t>
            </w:r>
          </w:p>
        </w:tc>
      </w:tr>
      <w:tr w:rsidR="0045311E" w:rsidRPr="00EA085C" w14:paraId="64AEEB8F" w14:textId="77777777" w:rsidTr="003C25CF">
        <w:tc>
          <w:tcPr>
            <w:tcW w:w="366" w:type="pct"/>
            <w:tcBorders>
              <w:top w:val="single" w:sz="4" w:space="0" w:color="000000"/>
              <w:left w:val="single" w:sz="4" w:space="0" w:color="000000"/>
              <w:bottom w:val="single" w:sz="4" w:space="0" w:color="000000"/>
              <w:right w:val="single" w:sz="4" w:space="0" w:color="000000"/>
            </w:tcBorders>
            <w:vAlign w:val="center"/>
          </w:tcPr>
          <w:p w14:paraId="1F7A3B03" w14:textId="77777777" w:rsidR="0045311E" w:rsidRPr="00EA085C" w:rsidRDefault="0045311E" w:rsidP="003C25CF">
            <w:pPr>
              <w:widowControl w:val="0"/>
              <w:kinsoku w:val="0"/>
              <w:overflowPunct w:val="0"/>
              <w:autoSpaceDE w:val="0"/>
              <w:autoSpaceDN w:val="0"/>
              <w:adjustRightInd w:val="0"/>
              <w:jc w:val="center"/>
              <w:rPr>
                <w:rFonts w:ascii="Times New Roman" w:eastAsia="Times New Roman" w:hAnsi="Times New Roman" w:cs="Times New Roman"/>
                <w:b/>
                <w:sz w:val="28"/>
                <w:szCs w:val="28"/>
                <w:lang w:val="uk-UA" w:eastAsia="uk-UA"/>
              </w:rPr>
            </w:pPr>
            <w:r w:rsidRPr="00EA085C">
              <w:rPr>
                <w:rFonts w:ascii="Times New Roman" w:eastAsia="Times New Roman" w:hAnsi="Times New Roman" w:cs="Times New Roman"/>
                <w:b/>
                <w:sz w:val="28"/>
                <w:szCs w:val="28"/>
                <w:lang w:val="uk-UA" w:eastAsia="uk-UA"/>
              </w:rPr>
              <w:t>2.</w:t>
            </w:r>
          </w:p>
        </w:tc>
        <w:tc>
          <w:tcPr>
            <w:tcW w:w="3135" w:type="pct"/>
            <w:tcBorders>
              <w:top w:val="single" w:sz="4" w:space="0" w:color="000000"/>
              <w:left w:val="single" w:sz="4" w:space="0" w:color="000000"/>
              <w:bottom w:val="single" w:sz="4" w:space="0" w:color="000000"/>
              <w:right w:val="single" w:sz="4" w:space="0" w:color="000000"/>
            </w:tcBorders>
          </w:tcPr>
          <w:p w14:paraId="2F36AAEC" w14:textId="77777777" w:rsidR="0045311E" w:rsidRPr="00EA085C" w:rsidRDefault="0045311E" w:rsidP="003C25CF">
            <w:pPr>
              <w:widowControl w:val="0"/>
              <w:kinsoku w:val="0"/>
              <w:overflowPunct w:val="0"/>
              <w:autoSpaceDE w:val="0"/>
              <w:autoSpaceDN w:val="0"/>
              <w:adjustRightInd w:val="0"/>
              <w:jc w:val="left"/>
              <w:rPr>
                <w:rFonts w:ascii="Times New Roman" w:eastAsia="Times New Roman" w:hAnsi="Times New Roman" w:cs="Times New Roman"/>
                <w:sz w:val="28"/>
                <w:szCs w:val="28"/>
                <w:lang w:val="uk-UA" w:eastAsia="uk-UA"/>
              </w:rPr>
            </w:pPr>
            <w:r w:rsidRPr="00EA085C">
              <w:rPr>
                <w:rFonts w:ascii="Times New Roman" w:eastAsia="Times New Roman" w:hAnsi="Times New Roman" w:cs="Times New Roman"/>
                <w:sz w:val="28"/>
                <w:szCs w:val="28"/>
                <w:lang w:val="uk-UA" w:eastAsia="uk-UA"/>
              </w:rPr>
              <w:t>Об'єкти соціально-побутового призначення</w:t>
            </w:r>
          </w:p>
        </w:tc>
        <w:tc>
          <w:tcPr>
            <w:tcW w:w="0" w:type="auto"/>
            <w:tcBorders>
              <w:top w:val="single" w:sz="4" w:space="0" w:color="000000"/>
              <w:left w:val="single" w:sz="4" w:space="0" w:color="000000"/>
              <w:bottom w:val="single" w:sz="4" w:space="0" w:color="000000"/>
              <w:right w:val="single" w:sz="4" w:space="0" w:color="000000"/>
            </w:tcBorders>
            <w:vAlign w:val="center"/>
          </w:tcPr>
          <w:p w14:paraId="5F47E87D" w14:textId="254DD3BD" w:rsidR="0045311E" w:rsidRPr="00EA085C" w:rsidRDefault="00D715CA" w:rsidP="003C25CF">
            <w:pPr>
              <w:widowControl w:val="0"/>
              <w:kinsoku w:val="0"/>
              <w:overflowPunct w:val="0"/>
              <w:autoSpaceDE w:val="0"/>
              <w:autoSpaceDN w:val="0"/>
              <w:adjustRightInd w:val="0"/>
              <w:jc w:val="center"/>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t>10</w:t>
            </w:r>
          </w:p>
        </w:tc>
      </w:tr>
      <w:tr w:rsidR="0045311E" w:rsidRPr="00EA085C" w14:paraId="681C5F6D" w14:textId="77777777" w:rsidTr="003C25CF">
        <w:tc>
          <w:tcPr>
            <w:tcW w:w="366" w:type="pct"/>
            <w:tcBorders>
              <w:top w:val="single" w:sz="4" w:space="0" w:color="000000"/>
              <w:left w:val="single" w:sz="4" w:space="0" w:color="000000"/>
              <w:bottom w:val="single" w:sz="4" w:space="0" w:color="000000"/>
              <w:right w:val="single" w:sz="4" w:space="0" w:color="000000"/>
            </w:tcBorders>
            <w:vAlign w:val="center"/>
          </w:tcPr>
          <w:p w14:paraId="258FB939" w14:textId="77777777" w:rsidR="0045311E" w:rsidRPr="00EA085C" w:rsidRDefault="0045311E" w:rsidP="003C25CF">
            <w:pPr>
              <w:widowControl w:val="0"/>
              <w:kinsoku w:val="0"/>
              <w:overflowPunct w:val="0"/>
              <w:autoSpaceDE w:val="0"/>
              <w:autoSpaceDN w:val="0"/>
              <w:adjustRightInd w:val="0"/>
              <w:jc w:val="center"/>
              <w:rPr>
                <w:rFonts w:ascii="Times New Roman" w:eastAsia="Times New Roman" w:hAnsi="Times New Roman" w:cs="Times New Roman"/>
                <w:b/>
                <w:sz w:val="28"/>
                <w:szCs w:val="28"/>
                <w:lang w:val="uk-UA" w:eastAsia="uk-UA"/>
              </w:rPr>
            </w:pPr>
            <w:r w:rsidRPr="00EA085C">
              <w:rPr>
                <w:rFonts w:ascii="Times New Roman" w:eastAsia="Times New Roman" w:hAnsi="Times New Roman" w:cs="Times New Roman"/>
                <w:b/>
                <w:sz w:val="28"/>
                <w:szCs w:val="28"/>
                <w:lang w:val="uk-UA" w:eastAsia="uk-UA"/>
              </w:rPr>
              <w:t>3.</w:t>
            </w:r>
          </w:p>
        </w:tc>
        <w:tc>
          <w:tcPr>
            <w:tcW w:w="3135" w:type="pct"/>
            <w:tcBorders>
              <w:top w:val="single" w:sz="4" w:space="0" w:color="000000"/>
              <w:left w:val="single" w:sz="4" w:space="0" w:color="000000"/>
              <w:bottom w:val="single" w:sz="4" w:space="0" w:color="000000"/>
              <w:right w:val="single" w:sz="4" w:space="0" w:color="000000"/>
            </w:tcBorders>
          </w:tcPr>
          <w:p w14:paraId="15C1853E" w14:textId="36E6F9BB" w:rsidR="0045311E" w:rsidRPr="00EA085C" w:rsidRDefault="0045311E" w:rsidP="003C25CF">
            <w:pPr>
              <w:widowControl w:val="0"/>
              <w:kinsoku w:val="0"/>
              <w:overflowPunct w:val="0"/>
              <w:autoSpaceDE w:val="0"/>
              <w:autoSpaceDN w:val="0"/>
              <w:adjustRightInd w:val="0"/>
              <w:jc w:val="left"/>
              <w:rPr>
                <w:rFonts w:ascii="Times New Roman" w:eastAsia="Times New Roman" w:hAnsi="Times New Roman" w:cs="Times New Roman"/>
                <w:sz w:val="28"/>
                <w:szCs w:val="28"/>
                <w:lang w:val="uk-UA" w:eastAsia="uk-UA"/>
              </w:rPr>
            </w:pPr>
            <w:r w:rsidRPr="00EA085C">
              <w:rPr>
                <w:rFonts w:ascii="Times New Roman" w:eastAsia="Times New Roman" w:hAnsi="Times New Roman" w:cs="Times New Roman"/>
                <w:sz w:val="28"/>
                <w:szCs w:val="28"/>
                <w:lang w:val="uk-UA" w:eastAsia="uk-UA"/>
              </w:rPr>
              <w:t xml:space="preserve">Сміття з </w:t>
            </w:r>
            <w:r w:rsidR="00D715CA">
              <w:rPr>
                <w:rFonts w:ascii="Times New Roman" w:eastAsia="Times New Roman" w:hAnsi="Times New Roman" w:cs="Times New Roman"/>
                <w:sz w:val="28"/>
                <w:szCs w:val="28"/>
                <w:lang w:val="uk-UA" w:eastAsia="uk-UA"/>
              </w:rPr>
              <w:t>тер</w:t>
            </w:r>
            <w:r w:rsidR="005002C9">
              <w:rPr>
                <w:rFonts w:ascii="Times New Roman" w:eastAsia="Times New Roman" w:hAnsi="Times New Roman" w:cs="Times New Roman"/>
                <w:sz w:val="28"/>
                <w:szCs w:val="28"/>
                <w:lang w:val="uk-UA" w:eastAsia="uk-UA"/>
              </w:rPr>
              <w:t>и</w:t>
            </w:r>
            <w:r w:rsidR="00D715CA">
              <w:rPr>
                <w:rFonts w:ascii="Times New Roman" w:eastAsia="Times New Roman" w:hAnsi="Times New Roman" w:cs="Times New Roman"/>
                <w:sz w:val="28"/>
                <w:szCs w:val="28"/>
                <w:lang w:val="uk-UA" w:eastAsia="uk-UA"/>
              </w:rPr>
              <w:t>торій парку</w:t>
            </w:r>
            <w:r w:rsidRPr="00EA085C">
              <w:rPr>
                <w:rFonts w:ascii="Times New Roman" w:eastAsia="Times New Roman" w:hAnsi="Times New Roman" w:cs="Times New Roman"/>
                <w:sz w:val="28"/>
                <w:szCs w:val="28"/>
                <w:lang w:val="uk-UA" w:eastAsia="uk-UA"/>
              </w:rPr>
              <w:t xml:space="preserve"> (10%)</w:t>
            </w:r>
          </w:p>
        </w:tc>
        <w:tc>
          <w:tcPr>
            <w:tcW w:w="0" w:type="auto"/>
            <w:tcBorders>
              <w:top w:val="single" w:sz="4" w:space="0" w:color="000000"/>
              <w:left w:val="single" w:sz="4" w:space="0" w:color="000000"/>
              <w:bottom w:val="single" w:sz="4" w:space="0" w:color="000000"/>
              <w:right w:val="single" w:sz="4" w:space="0" w:color="000000"/>
            </w:tcBorders>
            <w:vAlign w:val="center"/>
          </w:tcPr>
          <w:p w14:paraId="3C216494" w14:textId="3DCFD197" w:rsidR="0045311E" w:rsidRPr="00EA085C" w:rsidRDefault="00D715CA" w:rsidP="00986998">
            <w:pPr>
              <w:widowControl w:val="0"/>
              <w:kinsoku w:val="0"/>
              <w:overflowPunct w:val="0"/>
              <w:autoSpaceDE w:val="0"/>
              <w:autoSpaceDN w:val="0"/>
              <w:adjustRightInd w:val="0"/>
              <w:jc w:val="center"/>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t>1</w:t>
            </w:r>
          </w:p>
        </w:tc>
      </w:tr>
      <w:tr w:rsidR="0045311E" w:rsidRPr="00EA085C" w14:paraId="23415D10" w14:textId="77777777" w:rsidTr="003C25CF">
        <w:tc>
          <w:tcPr>
            <w:tcW w:w="366" w:type="pct"/>
            <w:tcBorders>
              <w:top w:val="single" w:sz="4" w:space="0" w:color="000000"/>
              <w:left w:val="single" w:sz="4" w:space="0" w:color="000000"/>
              <w:bottom w:val="single" w:sz="4" w:space="0" w:color="000000"/>
              <w:right w:val="single" w:sz="4" w:space="0" w:color="000000"/>
            </w:tcBorders>
            <w:vAlign w:val="center"/>
          </w:tcPr>
          <w:p w14:paraId="2385B463" w14:textId="77777777" w:rsidR="0045311E" w:rsidRPr="00EA085C" w:rsidRDefault="0045311E" w:rsidP="003C25CF">
            <w:pPr>
              <w:widowControl w:val="0"/>
              <w:autoSpaceDE w:val="0"/>
              <w:autoSpaceDN w:val="0"/>
              <w:adjustRightInd w:val="0"/>
              <w:jc w:val="center"/>
              <w:rPr>
                <w:rFonts w:ascii="Times New Roman" w:eastAsia="Times New Roman" w:hAnsi="Times New Roman" w:cs="Times New Roman"/>
                <w:b/>
                <w:sz w:val="28"/>
                <w:szCs w:val="28"/>
                <w:lang w:val="uk-UA" w:eastAsia="uk-UA"/>
              </w:rPr>
            </w:pPr>
            <w:r w:rsidRPr="00EA085C">
              <w:rPr>
                <w:rFonts w:ascii="Times New Roman" w:eastAsia="Times New Roman" w:hAnsi="Times New Roman" w:cs="Times New Roman"/>
                <w:b/>
                <w:sz w:val="28"/>
                <w:szCs w:val="28"/>
                <w:lang w:val="uk-UA" w:eastAsia="uk-UA"/>
              </w:rPr>
              <w:t>4.</w:t>
            </w:r>
          </w:p>
        </w:tc>
        <w:tc>
          <w:tcPr>
            <w:tcW w:w="3135" w:type="pct"/>
            <w:tcBorders>
              <w:top w:val="single" w:sz="4" w:space="0" w:color="000000"/>
              <w:left w:val="single" w:sz="4" w:space="0" w:color="000000"/>
              <w:bottom w:val="single" w:sz="4" w:space="0" w:color="000000"/>
              <w:right w:val="single" w:sz="4" w:space="0" w:color="000000"/>
            </w:tcBorders>
          </w:tcPr>
          <w:p w14:paraId="5B6600FF" w14:textId="77777777" w:rsidR="0045311E" w:rsidRPr="00EA085C" w:rsidRDefault="0045311E" w:rsidP="003C25CF">
            <w:pPr>
              <w:widowControl w:val="0"/>
              <w:kinsoku w:val="0"/>
              <w:overflowPunct w:val="0"/>
              <w:autoSpaceDE w:val="0"/>
              <w:autoSpaceDN w:val="0"/>
              <w:adjustRightInd w:val="0"/>
              <w:jc w:val="left"/>
              <w:rPr>
                <w:rFonts w:ascii="Times New Roman" w:eastAsia="Times New Roman" w:hAnsi="Times New Roman" w:cs="Times New Roman"/>
                <w:b/>
                <w:sz w:val="28"/>
                <w:szCs w:val="28"/>
                <w:lang w:val="uk-UA" w:eastAsia="uk-UA"/>
              </w:rPr>
            </w:pPr>
            <w:r w:rsidRPr="00EA085C">
              <w:rPr>
                <w:rFonts w:ascii="Times New Roman" w:eastAsia="Times New Roman" w:hAnsi="Times New Roman" w:cs="Times New Roman"/>
                <w:b/>
                <w:bCs/>
                <w:sz w:val="28"/>
                <w:szCs w:val="28"/>
                <w:lang w:val="uk-UA" w:eastAsia="uk-UA"/>
              </w:rPr>
              <w:t>Всього:</w:t>
            </w:r>
          </w:p>
        </w:tc>
        <w:tc>
          <w:tcPr>
            <w:tcW w:w="0" w:type="auto"/>
            <w:tcBorders>
              <w:top w:val="single" w:sz="4" w:space="0" w:color="000000"/>
              <w:left w:val="single" w:sz="4" w:space="0" w:color="000000"/>
              <w:bottom w:val="single" w:sz="4" w:space="0" w:color="000000"/>
              <w:right w:val="single" w:sz="4" w:space="0" w:color="000000"/>
            </w:tcBorders>
            <w:vAlign w:val="center"/>
          </w:tcPr>
          <w:p w14:paraId="734117F7" w14:textId="17CDD94B" w:rsidR="0045311E" w:rsidRPr="00EA085C" w:rsidRDefault="00986998" w:rsidP="00A66C6F">
            <w:pPr>
              <w:widowControl w:val="0"/>
              <w:kinsoku w:val="0"/>
              <w:overflowPunct w:val="0"/>
              <w:autoSpaceDE w:val="0"/>
              <w:autoSpaceDN w:val="0"/>
              <w:adjustRightInd w:val="0"/>
              <w:jc w:val="center"/>
              <w:rPr>
                <w:rFonts w:ascii="Times New Roman" w:eastAsia="Times New Roman" w:hAnsi="Times New Roman" w:cs="Times New Roman"/>
                <w:b/>
                <w:sz w:val="28"/>
                <w:szCs w:val="28"/>
                <w:lang w:val="uk-UA" w:eastAsia="uk-UA"/>
              </w:rPr>
            </w:pPr>
            <w:r w:rsidRPr="00EA085C">
              <w:rPr>
                <w:rFonts w:ascii="Times New Roman" w:eastAsia="Times New Roman" w:hAnsi="Times New Roman" w:cs="Times New Roman"/>
                <w:b/>
                <w:sz w:val="28"/>
                <w:szCs w:val="28"/>
                <w:lang w:val="uk-UA" w:eastAsia="uk-UA"/>
              </w:rPr>
              <w:t>11</w:t>
            </w:r>
          </w:p>
        </w:tc>
      </w:tr>
    </w:tbl>
    <w:p w14:paraId="1D9BEBE2" w14:textId="77777777" w:rsidR="0045311E" w:rsidRPr="00EA085C" w:rsidRDefault="0045311E" w:rsidP="0045311E">
      <w:pPr>
        <w:rPr>
          <w:rFonts w:ascii="Times New Roman" w:hAnsi="Times New Roman" w:cs="Times New Roman"/>
          <w:sz w:val="28"/>
          <w:szCs w:val="28"/>
          <w:lang w:val="uk-UA"/>
        </w:rPr>
      </w:pPr>
    </w:p>
    <w:p w14:paraId="334F9959" w14:textId="17E48A49" w:rsidR="0045311E" w:rsidRPr="00EA085C" w:rsidRDefault="0045311E" w:rsidP="00E35942">
      <w:pPr>
        <w:ind w:firstLine="567"/>
        <w:rPr>
          <w:rFonts w:ascii="Times New Roman" w:hAnsi="Times New Roman" w:cs="Times New Roman"/>
          <w:sz w:val="28"/>
          <w:szCs w:val="28"/>
          <w:lang w:val="uk-UA"/>
        </w:rPr>
      </w:pPr>
      <w:r w:rsidRPr="00EA085C">
        <w:rPr>
          <w:rFonts w:ascii="Times New Roman" w:hAnsi="Times New Roman" w:cs="Times New Roman"/>
          <w:sz w:val="28"/>
          <w:szCs w:val="28"/>
          <w:lang w:val="uk-UA"/>
        </w:rPr>
        <w:t xml:space="preserve">Норми накопичення твердих побутових відходів прийнято згідно нормативних вимог ДБН </w:t>
      </w:r>
      <w:r w:rsidR="00077BA7" w:rsidRPr="00EA085C">
        <w:rPr>
          <w:rFonts w:ascii="Times New Roman" w:hAnsi="Times New Roman" w:cs="Times New Roman"/>
          <w:sz w:val="28"/>
          <w:szCs w:val="28"/>
          <w:lang w:val="uk-UA"/>
        </w:rPr>
        <w:t>Б.2.2-12:201</w:t>
      </w:r>
      <w:r w:rsidR="00CE5BC4" w:rsidRPr="00EA085C">
        <w:rPr>
          <w:rFonts w:ascii="Times New Roman" w:hAnsi="Times New Roman" w:cs="Times New Roman"/>
          <w:sz w:val="28"/>
          <w:szCs w:val="28"/>
          <w:lang w:val="uk-UA"/>
        </w:rPr>
        <w:t>9</w:t>
      </w:r>
      <w:r w:rsidRPr="00EA085C">
        <w:rPr>
          <w:rFonts w:ascii="Times New Roman" w:hAnsi="Times New Roman" w:cs="Times New Roman"/>
          <w:sz w:val="28"/>
          <w:szCs w:val="28"/>
          <w:lang w:val="uk-UA"/>
        </w:rPr>
        <w:t>.</w:t>
      </w:r>
      <w:r w:rsidR="00077BA7" w:rsidRPr="00EA085C">
        <w:rPr>
          <w:rFonts w:ascii="Times New Roman" w:hAnsi="Times New Roman" w:cs="Times New Roman"/>
          <w:sz w:val="28"/>
          <w:szCs w:val="28"/>
          <w:lang w:val="uk-UA"/>
        </w:rPr>
        <w:t xml:space="preserve"> </w:t>
      </w:r>
      <w:r w:rsidRPr="00EA085C">
        <w:rPr>
          <w:rFonts w:ascii="Times New Roman" w:hAnsi="Times New Roman" w:cs="Times New Roman"/>
          <w:sz w:val="28"/>
          <w:szCs w:val="28"/>
          <w:lang w:val="uk-UA"/>
        </w:rPr>
        <w:t>Проектом генерального плану прийнята роздільна система санітарного очищення м. Буча.</w:t>
      </w:r>
      <w:r w:rsidR="00077BA7" w:rsidRPr="00EA085C">
        <w:rPr>
          <w:rFonts w:ascii="Times New Roman" w:hAnsi="Times New Roman" w:cs="Times New Roman"/>
          <w:sz w:val="28"/>
          <w:szCs w:val="28"/>
          <w:lang w:val="uk-UA"/>
        </w:rPr>
        <w:t xml:space="preserve"> </w:t>
      </w:r>
      <w:r w:rsidRPr="00EA085C">
        <w:rPr>
          <w:rFonts w:ascii="Times New Roman" w:hAnsi="Times New Roman" w:cs="Times New Roman"/>
          <w:sz w:val="28"/>
          <w:szCs w:val="28"/>
          <w:lang w:val="uk-UA"/>
        </w:rPr>
        <w:t xml:space="preserve">Відходи - пластик, папір, скло транспортуються до вторинного використання поетапно. Останні тверді побутові відходи будуть транспортуються на полігон, а на подальший період - на </w:t>
      </w:r>
      <w:proofErr w:type="spellStart"/>
      <w:r w:rsidRPr="00EA085C">
        <w:rPr>
          <w:rFonts w:ascii="Times New Roman" w:hAnsi="Times New Roman" w:cs="Times New Roman"/>
          <w:sz w:val="28"/>
          <w:szCs w:val="28"/>
          <w:lang w:val="uk-UA"/>
        </w:rPr>
        <w:t>сміттєпереробний</w:t>
      </w:r>
      <w:proofErr w:type="spellEnd"/>
      <w:r w:rsidRPr="00EA085C">
        <w:rPr>
          <w:rFonts w:ascii="Times New Roman" w:hAnsi="Times New Roman" w:cs="Times New Roman"/>
          <w:sz w:val="28"/>
          <w:szCs w:val="28"/>
          <w:lang w:val="uk-UA"/>
        </w:rPr>
        <w:t xml:space="preserve"> завод м. Києва, будівництво якого передбачено згідно рішень генерального плану м. Києва.</w:t>
      </w:r>
    </w:p>
    <w:p w14:paraId="0FBAB7D6" w14:textId="2C800575" w:rsidR="0045311E" w:rsidRPr="00EA085C" w:rsidRDefault="0045311E" w:rsidP="00D510F6">
      <w:pPr>
        <w:ind w:firstLine="567"/>
        <w:rPr>
          <w:rFonts w:ascii="Times New Roman" w:hAnsi="Times New Roman" w:cs="Times New Roman"/>
          <w:sz w:val="28"/>
          <w:szCs w:val="28"/>
          <w:lang w:val="uk-UA"/>
        </w:rPr>
      </w:pPr>
      <w:r w:rsidRPr="00EA085C">
        <w:rPr>
          <w:rFonts w:ascii="Times New Roman" w:hAnsi="Times New Roman" w:cs="Times New Roman"/>
          <w:sz w:val="28"/>
          <w:szCs w:val="28"/>
          <w:lang w:val="uk-UA"/>
        </w:rPr>
        <w:t xml:space="preserve">Для забезпечення санітарного очищення </w:t>
      </w:r>
      <w:r w:rsidR="00D715CA">
        <w:rPr>
          <w:rFonts w:ascii="Times New Roman" w:hAnsi="Times New Roman" w:cs="Times New Roman"/>
          <w:sz w:val="28"/>
          <w:szCs w:val="28"/>
          <w:lang w:val="uk-UA"/>
        </w:rPr>
        <w:t xml:space="preserve">ділянки </w:t>
      </w:r>
      <w:r w:rsidRPr="00EA085C">
        <w:rPr>
          <w:rFonts w:ascii="Times New Roman" w:hAnsi="Times New Roman" w:cs="Times New Roman"/>
          <w:sz w:val="28"/>
          <w:szCs w:val="28"/>
          <w:lang w:val="uk-UA"/>
        </w:rPr>
        <w:t xml:space="preserve"> ДПТ</w:t>
      </w:r>
      <w:r w:rsidR="00D715CA">
        <w:rPr>
          <w:rFonts w:ascii="Times New Roman" w:hAnsi="Times New Roman" w:cs="Times New Roman"/>
          <w:sz w:val="28"/>
          <w:szCs w:val="28"/>
          <w:lang w:val="uk-UA"/>
        </w:rPr>
        <w:t xml:space="preserve"> та частини міського парку</w:t>
      </w:r>
      <w:r w:rsidRPr="00EA085C">
        <w:rPr>
          <w:rFonts w:ascii="Times New Roman" w:hAnsi="Times New Roman" w:cs="Times New Roman"/>
          <w:sz w:val="28"/>
          <w:szCs w:val="28"/>
          <w:lang w:val="uk-UA"/>
        </w:rPr>
        <w:t xml:space="preserve"> необхідна наступна санітарна техніка:</w:t>
      </w:r>
    </w:p>
    <w:tbl>
      <w:tblPr>
        <w:tblW w:w="5000" w:type="pct"/>
        <w:tblCellMar>
          <w:left w:w="57" w:type="dxa"/>
          <w:right w:w="57" w:type="dxa"/>
        </w:tblCellMar>
        <w:tblLook w:val="0000" w:firstRow="0" w:lastRow="0" w:firstColumn="0" w:lastColumn="0" w:noHBand="0" w:noVBand="0"/>
      </w:tblPr>
      <w:tblGrid>
        <w:gridCol w:w="714"/>
        <w:gridCol w:w="6115"/>
        <w:gridCol w:w="2924"/>
      </w:tblGrid>
      <w:tr w:rsidR="00E1278A" w:rsidRPr="00EA085C" w14:paraId="5CCE3BF0" w14:textId="77777777" w:rsidTr="003C25CF">
        <w:tc>
          <w:tcPr>
            <w:tcW w:w="366" w:type="pct"/>
            <w:tcBorders>
              <w:top w:val="single" w:sz="4" w:space="0" w:color="000000"/>
              <w:left w:val="single" w:sz="4" w:space="0" w:color="000000"/>
              <w:bottom w:val="single" w:sz="4" w:space="0" w:color="000000"/>
              <w:right w:val="single" w:sz="4" w:space="0" w:color="000000"/>
            </w:tcBorders>
            <w:vAlign w:val="center"/>
          </w:tcPr>
          <w:p w14:paraId="092B51AE" w14:textId="77777777" w:rsidR="00E1278A" w:rsidRPr="00EA085C" w:rsidRDefault="00E1278A" w:rsidP="003C25CF">
            <w:pPr>
              <w:widowControl w:val="0"/>
              <w:kinsoku w:val="0"/>
              <w:overflowPunct w:val="0"/>
              <w:autoSpaceDE w:val="0"/>
              <w:autoSpaceDN w:val="0"/>
              <w:adjustRightInd w:val="0"/>
              <w:jc w:val="center"/>
              <w:rPr>
                <w:rFonts w:ascii="Times New Roman" w:eastAsia="Times New Roman" w:hAnsi="Times New Roman" w:cs="Times New Roman"/>
                <w:b/>
                <w:sz w:val="28"/>
                <w:szCs w:val="28"/>
                <w:lang w:val="uk-UA" w:eastAsia="uk-UA"/>
              </w:rPr>
            </w:pPr>
            <w:r w:rsidRPr="00EA085C">
              <w:rPr>
                <w:rFonts w:ascii="Times New Roman" w:eastAsia="Times New Roman" w:hAnsi="Times New Roman" w:cs="Times New Roman"/>
                <w:b/>
                <w:sz w:val="28"/>
                <w:szCs w:val="28"/>
                <w:lang w:val="uk-UA" w:eastAsia="uk-UA"/>
              </w:rPr>
              <w:t>№ з/п</w:t>
            </w:r>
          </w:p>
        </w:tc>
        <w:tc>
          <w:tcPr>
            <w:tcW w:w="3135" w:type="pct"/>
            <w:tcBorders>
              <w:top w:val="single" w:sz="4" w:space="0" w:color="000000"/>
              <w:left w:val="single" w:sz="4" w:space="0" w:color="000000"/>
              <w:bottom w:val="single" w:sz="4" w:space="0" w:color="000000"/>
              <w:right w:val="single" w:sz="4" w:space="0" w:color="000000"/>
            </w:tcBorders>
            <w:vAlign w:val="center"/>
          </w:tcPr>
          <w:p w14:paraId="5DE937E2" w14:textId="77777777" w:rsidR="00E1278A" w:rsidRPr="00EA085C" w:rsidRDefault="00E1278A" w:rsidP="003C25CF">
            <w:pPr>
              <w:widowControl w:val="0"/>
              <w:kinsoku w:val="0"/>
              <w:overflowPunct w:val="0"/>
              <w:autoSpaceDE w:val="0"/>
              <w:autoSpaceDN w:val="0"/>
              <w:adjustRightInd w:val="0"/>
              <w:jc w:val="center"/>
              <w:rPr>
                <w:rFonts w:ascii="Times New Roman" w:eastAsia="Times New Roman" w:hAnsi="Times New Roman" w:cs="Times New Roman"/>
                <w:b/>
                <w:sz w:val="28"/>
                <w:szCs w:val="28"/>
                <w:lang w:val="uk-UA" w:eastAsia="uk-UA"/>
              </w:rPr>
            </w:pPr>
            <w:r w:rsidRPr="00EA085C">
              <w:rPr>
                <w:rFonts w:ascii="Times New Roman" w:eastAsia="Times New Roman" w:hAnsi="Times New Roman" w:cs="Times New Roman"/>
                <w:b/>
                <w:sz w:val="28"/>
                <w:szCs w:val="28"/>
                <w:lang w:val="uk-UA" w:eastAsia="uk-UA"/>
              </w:rPr>
              <w:t>Найменування техніки</w:t>
            </w:r>
          </w:p>
        </w:tc>
        <w:tc>
          <w:tcPr>
            <w:tcW w:w="0" w:type="auto"/>
            <w:tcBorders>
              <w:top w:val="single" w:sz="4" w:space="0" w:color="000000"/>
              <w:left w:val="single" w:sz="4" w:space="0" w:color="000000"/>
              <w:bottom w:val="single" w:sz="4" w:space="0" w:color="000000"/>
              <w:right w:val="single" w:sz="4" w:space="0" w:color="000000"/>
            </w:tcBorders>
            <w:vAlign w:val="center"/>
          </w:tcPr>
          <w:p w14:paraId="5711B15E" w14:textId="77777777" w:rsidR="00E1278A" w:rsidRPr="00EA085C" w:rsidRDefault="00E1278A" w:rsidP="003C25CF">
            <w:pPr>
              <w:widowControl w:val="0"/>
              <w:kinsoku w:val="0"/>
              <w:overflowPunct w:val="0"/>
              <w:autoSpaceDE w:val="0"/>
              <w:autoSpaceDN w:val="0"/>
              <w:adjustRightInd w:val="0"/>
              <w:jc w:val="center"/>
              <w:rPr>
                <w:rFonts w:ascii="Times New Roman" w:eastAsia="Times New Roman" w:hAnsi="Times New Roman" w:cs="Times New Roman"/>
                <w:b/>
                <w:sz w:val="28"/>
                <w:szCs w:val="28"/>
                <w:lang w:val="uk-UA" w:eastAsia="uk-UA"/>
              </w:rPr>
            </w:pPr>
            <w:r w:rsidRPr="00EA085C">
              <w:rPr>
                <w:rFonts w:ascii="Times New Roman" w:eastAsia="Times New Roman" w:hAnsi="Times New Roman" w:cs="Times New Roman"/>
                <w:b/>
                <w:sz w:val="28"/>
                <w:szCs w:val="28"/>
                <w:lang w:val="uk-UA" w:eastAsia="uk-UA"/>
              </w:rPr>
              <w:t>Кількість, шт.</w:t>
            </w:r>
          </w:p>
        </w:tc>
      </w:tr>
      <w:tr w:rsidR="00E1278A" w:rsidRPr="00EA085C" w14:paraId="5894FCF4" w14:textId="77777777" w:rsidTr="003C25CF">
        <w:tc>
          <w:tcPr>
            <w:tcW w:w="366" w:type="pct"/>
            <w:tcBorders>
              <w:top w:val="single" w:sz="4" w:space="0" w:color="000000"/>
              <w:left w:val="single" w:sz="4" w:space="0" w:color="000000"/>
              <w:bottom w:val="single" w:sz="4" w:space="0" w:color="000000"/>
              <w:right w:val="single" w:sz="4" w:space="0" w:color="000000"/>
            </w:tcBorders>
            <w:vAlign w:val="center"/>
          </w:tcPr>
          <w:p w14:paraId="6EDE4964" w14:textId="77777777" w:rsidR="00E1278A" w:rsidRPr="00EA085C" w:rsidRDefault="00E1278A" w:rsidP="003C25CF">
            <w:pPr>
              <w:widowControl w:val="0"/>
              <w:kinsoku w:val="0"/>
              <w:overflowPunct w:val="0"/>
              <w:autoSpaceDE w:val="0"/>
              <w:autoSpaceDN w:val="0"/>
              <w:adjustRightInd w:val="0"/>
              <w:jc w:val="center"/>
              <w:rPr>
                <w:rFonts w:ascii="Times New Roman" w:eastAsia="Times New Roman" w:hAnsi="Times New Roman" w:cs="Times New Roman"/>
                <w:b/>
                <w:sz w:val="28"/>
                <w:szCs w:val="28"/>
                <w:lang w:val="uk-UA" w:eastAsia="uk-UA"/>
              </w:rPr>
            </w:pPr>
            <w:r w:rsidRPr="00EA085C">
              <w:rPr>
                <w:rFonts w:ascii="Times New Roman" w:eastAsia="Times New Roman" w:hAnsi="Times New Roman" w:cs="Times New Roman"/>
                <w:b/>
                <w:sz w:val="28"/>
                <w:szCs w:val="28"/>
                <w:lang w:val="uk-UA" w:eastAsia="uk-UA"/>
              </w:rPr>
              <w:t>1.</w:t>
            </w:r>
          </w:p>
        </w:tc>
        <w:tc>
          <w:tcPr>
            <w:tcW w:w="3135" w:type="pct"/>
            <w:tcBorders>
              <w:top w:val="single" w:sz="4" w:space="0" w:color="000000"/>
              <w:left w:val="single" w:sz="4" w:space="0" w:color="000000"/>
              <w:bottom w:val="single" w:sz="4" w:space="0" w:color="000000"/>
              <w:right w:val="single" w:sz="4" w:space="0" w:color="000000"/>
            </w:tcBorders>
          </w:tcPr>
          <w:p w14:paraId="60B26E0C" w14:textId="77777777" w:rsidR="00E1278A" w:rsidRPr="00EA085C" w:rsidRDefault="00E1278A" w:rsidP="003C25CF">
            <w:pPr>
              <w:widowControl w:val="0"/>
              <w:kinsoku w:val="0"/>
              <w:overflowPunct w:val="0"/>
              <w:autoSpaceDE w:val="0"/>
              <w:autoSpaceDN w:val="0"/>
              <w:adjustRightInd w:val="0"/>
              <w:jc w:val="left"/>
              <w:rPr>
                <w:rFonts w:ascii="Times New Roman" w:eastAsia="Times New Roman" w:hAnsi="Times New Roman" w:cs="Times New Roman"/>
                <w:sz w:val="28"/>
                <w:szCs w:val="28"/>
                <w:lang w:val="uk-UA" w:eastAsia="uk-UA"/>
              </w:rPr>
            </w:pPr>
            <w:r w:rsidRPr="00EA085C">
              <w:rPr>
                <w:rFonts w:ascii="Times New Roman" w:eastAsia="Times New Roman" w:hAnsi="Times New Roman" w:cs="Times New Roman"/>
                <w:sz w:val="28"/>
                <w:szCs w:val="28"/>
                <w:lang w:val="uk-UA" w:eastAsia="uk-UA"/>
              </w:rPr>
              <w:t>Сміттєвоз</w:t>
            </w:r>
          </w:p>
        </w:tc>
        <w:tc>
          <w:tcPr>
            <w:tcW w:w="0" w:type="auto"/>
            <w:tcBorders>
              <w:top w:val="single" w:sz="4" w:space="0" w:color="000000"/>
              <w:left w:val="single" w:sz="4" w:space="0" w:color="000000"/>
              <w:bottom w:val="single" w:sz="4" w:space="0" w:color="000000"/>
              <w:right w:val="single" w:sz="4" w:space="0" w:color="000000"/>
            </w:tcBorders>
            <w:vAlign w:val="center"/>
          </w:tcPr>
          <w:p w14:paraId="3834B1C7" w14:textId="5CEE5E33" w:rsidR="00E1278A" w:rsidRPr="00EA085C" w:rsidRDefault="00986998" w:rsidP="003C25CF">
            <w:pPr>
              <w:widowControl w:val="0"/>
              <w:kinsoku w:val="0"/>
              <w:overflowPunct w:val="0"/>
              <w:autoSpaceDE w:val="0"/>
              <w:autoSpaceDN w:val="0"/>
              <w:adjustRightInd w:val="0"/>
              <w:jc w:val="center"/>
              <w:rPr>
                <w:rFonts w:ascii="Times New Roman" w:eastAsia="Times New Roman" w:hAnsi="Times New Roman" w:cs="Times New Roman"/>
                <w:sz w:val="28"/>
                <w:szCs w:val="28"/>
                <w:lang w:val="uk-UA" w:eastAsia="uk-UA"/>
              </w:rPr>
            </w:pPr>
            <w:r w:rsidRPr="00EA085C">
              <w:rPr>
                <w:rFonts w:ascii="Times New Roman" w:eastAsia="Times New Roman" w:hAnsi="Times New Roman" w:cs="Times New Roman"/>
                <w:sz w:val="28"/>
                <w:szCs w:val="28"/>
                <w:lang w:val="uk-UA" w:eastAsia="uk-UA"/>
              </w:rPr>
              <w:t>1</w:t>
            </w:r>
          </w:p>
        </w:tc>
      </w:tr>
      <w:tr w:rsidR="00E1278A" w:rsidRPr="00EA085C" w14:paraId="197B4947" w14:textId="77777777" w:rsidTr="003C25CF">
        <w:tc>
          <w:tcPr>
            <w:tcW w:w="366" w:type="pct"/>
            <w:tcBorders>
              <w:top w:val="single" w:sz="4" w:space="0" w:color="000000"/>
              <w:left w:val="single" w:sz="4" w:space="0" w:color="000000"/>
              <w:bottom w:val="single" w:sz="4" w:space="0" w:color="000000"/>
              <w:right w:val="single" w:sz="4" w:space="0" w:color="000000"/>
            </w:tcBorders>
            <w:vAlign w:val="center"/>
          </w:tcPr>
          <w:p w14:paraId="66B8F86D" w14:textId="77777777" w:rsidR="00E1278A" w:rsidRPr="00EA085C" w:rsidRDefault="00E1278A" w:rsidP="003C25CF">
            <w:pPr>
              <w:widowControl w:val="0"/>
              <w:kinsoku w:val="0"/>
              <w:overflowPunct w:val="0"/>
              <w:autoSpaceDE w:val="0"/>
              <w:autoSpaceDN w:val="0"/>
              <w:adjustRightInd w:val="0"/>
              <w:jc w:val="center"/>
              <w:rPr>
                <w:rFonts w:ascii="Times New Roman" w:eastAsia="Times New Roman" w:hAnsi="Times New Roman" w:cs="Times New Roman"/>
                <w:b/>
                <w:sz w:val="28"/>
                <w:szCs w:val="28"/>
                <w:lang w:val="uk-UA" w:eastAsia="uk-UA"/>
              </w:rPr>
            </w:pPr>
            <w:r w:rsidRPr="00EA085C">
              <w:rPr>
                <w:rFonts w:ascii="Times New Roman" w:eastAsia="Times New Roman" w:hAnsi="Times New Roman" w:cs="Times New Roman"/>
                <w:b/>
                <w:sz w:val="28"/>
                <w:szCs w:val="28"/>
                <w:lang w:val="uk-UA" w:eastAsia="uk-UA"/>
              </w:rPr>
              <w:t>2.</w:t>
            </w:r>
          </w:p>
        </w:tc>
        <w:tc>
          <w:tcPr>
            <w:tcW w:w="3135" w:type="pct"/>
            <w:tcBorders>
              <w:top w:val="single" w:sz="4" w:space="0" w:color="000000"/>
              <w:left w:val="single" w:sz="4" w:space="0" w:color="000000"/>
              <w:bottom w:val="single" w:sz="4" w:space="0" w:color="000000"/>
              <w:right w:val="single" w:sz="4" w:space="0" w:color="000000"/>
            </w:tcBorders>
          </w:tcPr>
          <w:p w14:paraId="611F5AFE" w14:textId="77777777" w:rsidR="00E1278A" w:rsidRPr="00EA085C" w:rsidRDefault="00E1278A" w:rsidP="003C25CF">
            <w:pPr>
              <w:widowControl w:val="0"/>
              <w:kinsoku w:val="0"/>
              <w:overflowPunct w:val="0"/>
              <w:autoSpaceDE w:val="0"/>
              <w:autoSpaceDN w:val="0"/>
              <w:adjustRightInd w:val="0"/>
              <w:jc w:val="left"/>
              <w:rPr>
                <w:rFonts w:ascii="Times New Roman" w:eastAsia="Times New Roman" w:hAnsi="Times New Roman" w:cs="Times New Roman"/>
                <w:sz w:val="28"/>
                <w:szCs w:val="28"/>
                <w:lang w:val="uk-UA" w:eastAsia="uk-UA"/>
              </w:rPr>
            </w:pPr>
            <w:r w:rsidRPr="00EA085C">
              <w:rPr>
                <w:rFonts w:ascii="Times New Roman" w:eastAsia="Times New Roman" w:hAnsi="Times New Roman" w:cs="Times New Roman"/>
                <w:sz w:val="28"/>
                <w:szCs w:val="28"/>
                <w:lang w:val="uk-UA" w:eastAsia="uk-UA"/>
              </w:rPr>
              <w:t>Мала техніка</w:t>
            </w:r>
          </w:p>
        </w:tc>
        <w:tc>
          <w:tcPr>
            <w:tcW w:w="0" w:type="auto"/>
            <w:tcBorders>
              <w:top w:val="single" w:sz="4" w:space="0" w:color="000000"/>
              <w:left w:val="single" w:sz="4" w:space="0" w:color="000000"/>
              <w:bottom w:val="single" w:sz="4" w:space="0" w:color="000000"/>
              <w:right w:val="single" w:sz="4" w:space="0" w:color="000000"/>
            </w:tcBorders>
            <w:vAlign w:val="center"/>
          </w:tcPr>
          <w:p w14:paraId="0AF2A39C" w14:textId="10783FB4" w:rsidR="00E1278A" w:rsidRPr="00EA085C" w:rsidRDefault="00986998" w:rsidP="003C25CF">
            <w:pPr>
              <w:widowControl w:val="0"/>
              <w:kinsoku w:val="0"/>
              <w:overflowPunct w:val="0"/>
              <w:autoSpaceDE w:val="0"/>
              <w:autoSpaceDN w:val="0"/>
              <w:adjustRightInd w:val="0"/>
              <w:jc w:val="center"/>
              <w:rPr>
                <w:rFonts w:ascii="Times New Roman" w:eastAsia="Times New Roman" w:hAnsi="Times New Roman" w:cs="Times New Roman"/>
                <w:sz w:val="28"/>
                <w:szCs w:val="28"/>
                <w:lang w:val="uk-UA" w:eastAsia="uk-UA"/>
              </w:rPr>
            </w:pPr>
            <w:r w:rsidRPr="00EA085C">
              <w:rPr>
                <w:rFonts w:ascii="Times New Roman" w:eastAsia="Times New Roman" w:hAnsi="Times New Roman" w:cs="Times New Roman"/>
                <w:sz w:val="28"/>
                <w:szCs w:val="28"/>
                <w:lang w:val="uk-UA" w:eastAsia="uk-UA"/>
              </w:rPr>
              <w:t>1</w:t>
            </w:r>
          </w:p>
        </w:tc>
      </w:tr>
      <w:tr w:rsidR="00E1278A" w:rsidRPr="00EA085C" w14:paraId="6B43EA7E" w14:textId="77777777" w:rsidTr="003C25CF">
        <w:tc>
          <w:tcPr>
            <w:tcW w:w="366" w:type="pct"/>
            <w:tcBorders>
              <w:top w:val="single" w:sz="4" w:space="0" w:color="000000"/>
              <w:left w:val="single" w:sz="4" w:space="0" w:color="000000"/>
              <w:bottom w:val="single" w:sz="4" w:space="0" w:color="000000"/>
              <w:right w:val="single" w:sz="4" w:space="0" w:color="000000"/>
            </w:tcBorders>
            <w:vAlign w:val="center"/>
          </w:tcPr>
          <w:p w14:paraId="29B6E5B6" w14:textId="77777777" w:rsidR="00E1278A" w:rsidRPr="00EA085C" w:rsidRDefault="00E1278A" w:rsidP="003C25CF">
            <w:pPr>
              <w:widowControl w:val="0"/>
              <w:kinsoku w:val="0"/>
              <w:overflowPunct w:val="0"/>
              <w:autoSpaceDE w:val="0"/>
              <w:autoSpaceDN w:val="0"/>
              <w:adjustRightInd w:val="0"/>
              <w:jc w:val="center"/>
              <w:rPr>
                <w:rFonts w:ascii="Times New Roman" w:eastAsia="Times New Roman" w:hAnsi="Times New Roman" w:cs="Times New Roman"/>
                <w:b/>
                <w:sz w:val="28"/>
                <w:szCs w:val="28"/>
                <w:lang w:val="uk-UA" w:eastAsia="uk-UA"/>
              </w:rPr>
            </w:pPr>
            <w:r w:rsidRPr="00EA085C">
              <w:rPr>
                <w:rFonts w:ascii="Times New Roman" w:eastAsia="Times New Roman" w:hAnsi="Times New Roman" w:cs="Times New Roman"/>
                <w:b/>
                <w:sz w:val="28"/>
                <w:szCs w:val="28"/>
                <w:lang w:val="uk-UA" w:eastAsia="uk-UA"/>
              </w:rPr>
              <w:t>3.</w:t>
            </w:r>
          </w:p>
        </w:tc>
        <w:tc>
          <w:tcPr>
            <w:tcW w:w="3135" w:type="pct"/>
            <w:tcBorders>
              <w:top w:val="single" w:sz="4" w:space="0" w:color="000000"/>
              <w:left w:val="single" w:sz="4" w:space="0" w:color="000000"/>
              <w:bottom w:val="single" w:sz="4" w:space="0" w:color="000000"/>
              <w:right w:val="single" w:sz="4" w:space="0" w:color="000000"/>
            </w:tcBorders>
          </w:tcPr>
          <w:p w14:paraId="68974471" w14:textId="77777777" w:rsidR="00E1278A" w:rsidRPr="00EA085C" w:rsidRDefault="00E1278A" w:rsidP="003C25CF">
            <w:pPr>
              <w:widowControl w:val="0"/>
              <w:kinsoku w:val="0"/>
              <w:overflowPunct w:val="0"/>
              <w:autoSpaceDE w:val="0"/>
              <w:autoSpaceDN w:val="0"/>
              <w:adjustRightInd w:val="0"/>
              <w:jc w:val="left"/>
              <w:rPr>
                <w:rFonts w:ascii="Times New Roman" w:eastAsia="Times New Roman" w:hAnsi="Times New Roman" w:cs="Times New Roman"/>
                <w:sz w:val="28"/>
                <w:szCs w:val="28"/>
                <w:lang w:val="uk-UA" w:eastAsia="uk-UA"/>
              </w:rPr>
            </w:pPr>
            <w:r w:rsidRPr="00EA085C">
              <w:rPr>
                <w:rFonts w:ascii="Times New Roman" w:eastAsia="Times New Roman" w:hAnsi="Times New Roman" w:cs="Times New Roman"/>
                <w:sz w:val="28"/>
                <w:szCs w:val="28"/>
                <w:lang w:val="uk-UA" w:eastAsia="uk-UA"/>
              </w:rPr>
              <w:t>Контейнери для збору твердих побутових відходів</w:t>
            </w:r>
          </w:p>
        </w:tc>
        <w:tc>
          <w:tcPr>
            <w:tcW w:w="0" w:type="auto"/>
            <w:tcBorders>
              <w:top w:val="single" w:sz="4" w:space="0" w:color="000000"/>
              <w:left w:val="single" w:sz="4" w:space="0" w:color="000000"/>
              <w:bottom w:val="single" w:sz="4" w:space="0" w:color="000000"/>
              <w:right w:val="single" w:sz="4" w:space="0" w:color="000000"/>
            </w:tcBorders>
            <w:vAlign w:val="center"/>
          </w:tcPr>
          <w:p w14:paraId="0E298E47" w14:textId="2540DB86" w:rsidR="00E1278A" w:rsidRPr="00EA085C" w:rsidRDefault="00D715CA" w:rsidP="003C25CF">
            <w:pPr>
              <w:widowControl w:val="0"/>
              <w:kinsoku w:val="0"/>
              <w:overflowPunct w:val="0"/>
              <w:autoSpaceDE w:val="0"/>
              <w:autoSpaceDN w:val="0"/>
              <w:adjustRightInd w:val="0"/>
              <w:jc w:val="center"/>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t>4</w:t>
            </w:r>
          </w:p>
        </w:tc>
      </w:tr>
    </w:tbl>
    <w:p w14:paraId="2787E686" w14:textId="7026FA4D" w:rsidR="0045311E" w:rsidRPr="00EA085C" w:rsidRDefault="00D715CA" w:rsidP="0045311E">
      <w:pPr>
        <w:rPr>
          <w:rFonts w:ascii="Times New Roman" w:hAnsi="Times New Roman" w:cs="Times New Roman"/>
          <w:sz w:val="28"/>
          <w:szCs w:val="28"/>
          <w:lang w:val="uk-UA"/>
        </w:rPr>
      </w:pPr>
      <w:r>
        <w:rPr>
          <w:rFonts w:ascii="Times New Roman" w:hAnsi="Times New Roman" w:cs="Times New Roman"/>
          <w:sz w:val="28"/>
          <w:szCs w:val="28"/>
          <w:lang w:val="uk-UA"/>
        </w:rPr>
        <w:t>Загальні розрахунки треба проводити при розробці проекту благоустр</w:t>
      </w:r>
      <w:r w:rsidR="005002C9">
        <w:rPr>
          <w:rFonts w:ascii="Times New Roman" w:hAnsi="Times New Roman" w:cs="Times New Roman"/>
          <w:sz w:val="28"/>
          <w:szCs w:val="28"/>
          <w:lang w:val="uk-UA"/>
        </w:rPr>
        <w:t>о</w:t>
      </w:r>
      <w:r>
        <w:rPr>
          <w:rFonts w:ascii="Times New Roman" w:hAnsi="Times New Roman" w:cs="Times New Roman"/>
          <w:sz w:val="28"/>
          <w:szCs w:val="28"/>
          <w:lang w:val="uk-UA"/>
        </w:rPr>
        <w:t>ю міського парку.</w:t>
      </w:r>
    </w:p>
    <w:p w14:paraId="23A37B2C" w14:textId="77777777" w:rsidR="00D510F6" w:rsidRPr="00EA085C" w:rsidRDefault="00D510F6" w:rsidP="00D510F6">
      <w:pPr>
        <w:jc w:val="center"/>
        <w:rPr>
          <w:rFonts w:ascii="Times New Roman" w:hAnsi="Times New Roman" w:cs="Times New Roman"/>
          <w:b/>
          <w:sz w:val="28"/>
          <w:szCs w:val="28"/>
          <w:lang w:val="uk-UA"/>
        </w:rPr>
      </w:pPr>
      <w:r w:rsidRPr="00EA085C">
        <w:rPr>
          <w:rFonts w:ascii="Times New Roman" w:hAnsi="Times New Roman" w:cs="Times New Roman"/>
          <w:b/>
          <w:sz w:val="28"/>
          <w:szCs w:val="28"/>
          <w:lang w:val="uk-UA"/>
        </w:rPr>
        <w:t>Першочергові заходи санітарного очищення на території ДПТ</w:t>
      </w:r>
    </w:p>
    <w:p w14:paraId="51B90E51" w14:textId="225D4938" w:rsidR="00D510F6" w:rsidRPr="00EA085C" w:rsidRDefault="00D510F6" w:rsidP="00076BE4">
      <w:pPr>
        <w:pStyle w:val="a4"/>
        <w:numPr>
          <w:ilvl w:val="0"/>
          <w:numId w:val="4"/>
        </w:numPr>
        <w:ind w:left="0" w:firstLine="284"/>
        <w:rPr>
          <w:rFonts w:ascii="Times New Roman" w:hAnsi="Times New Roman" w:cs="Times New Roman"/>
          <w:sz w:val="28"/>
          <w:szCs w:val="28"/>
          <w:lang w:val="uk-UA"/>
        </w:rPr>
      </w:pPr>
      <w:r w:rsidRPr="00EA085C">
        <w:rPr>
          <w:rFonts w:ascii="Times New Roman" w:hAnsi="Times New Roman" w:cs="Times New Roman"/>
          <w:sz w:val="28"/>
          <w:szCs w:val="28"/>
          <w:lang w:val="uk-UA"/>
        </w:rPr>
        <w:t>Впровадити роздільний метод збору твердих побутових відходів із наступним їх використанням, як вторинн</w:t>
      </w:r>
      <w:r w:rsidR="005B6C7D" w:rsidRPr="00EA085C">
        <w:rPr>
          <w:rFonts w:ascii="Times New Roman" w:hAnsi="Times New Roman" w:cs="Times New Roman"/>
          <w:sz w:val="28"/>
          <w:szCs w:val="28"/>
          <w:lang w:val="uk-UA"/>
        </w:rPr>
        <w:t>ої</w:t>
      </w:r>
      <w:r w:rsidRPr="00EA085C">
        <w:rPr>
          <w:rFonts w:ascii="Times New Roman" w:hAnsi="Times New Roman" w:cs="Times New Roman"/>
          <w:sz w:val="28"/>
          <w:szCs w:val="28"/>
          <w:lang w:val="uk-UA"/>
        </w:rPr>
        <w:t xml:space="preserve"> сировин</w:t>
      </w:r>
      <w:r w:rsidR="005002C9">
        <w:rPr>
          <w:rFonts w:ascii="Times New Roman" w:hAnsi="Times New Roman" w:cs="Times New Roman"/>
          <w:sz w:val="28"/>
          <w:szCs w:val="28"/>
          <w:lang w:val="uk-UA"/>
        </w:rPr>
        <w:t>и</w:t>
      </w:r>
      <w:r w:rsidR="005B6C7D" w:rsidRPr="00EA085C">
        <w:rPr>
          <w:rFonts w:ascii="Times New Roman" w:hAnsi="Times New Roman" w:cs="Times New Roman"/>
          <w:sz w:val="28"/>
          <w:szCs w:val="28"/>
          <w:lang w:val="uk-UA"/>
        </w:rPr>
        <w:t>,</w:t>
      </w:r>
      <w:r w:rsidRPr="00EA085C">
        <w:rPr>
          <w:rFonts w:ascii="Times New Roman" w:hAnsi="Times New Roman" w:cs="Times New Roman"/>
          <w:sz w:val="28"/>
          <w:szCs w:val="28"/>
          <w:lang w:val="uk-UA"/>
        </w:rPr>
        <w:t xml:space="preserve"> та утилізацією.</w:t>
      </w:r>
    </w:p>
    <w:p w14:paraId="43671045" w14:textId="77777777" w:rsidR="00D510F6" w:rsidRPr="00EA085C" w:rsidRDefault="00D510F6" w:rsidP="00076BE4">
      <w:pPr>
        <w:pStyle w:val="a4"/>
        <w:numPr>
          <w:ilvl w:val="0"/>
          <w:numId w:val="4"/>
        </w:numPr>
        <w:ind w:left="0" w:firstLine="284"/>
        <w:rPr>
          <w:rFonts w:ascii="Times New Roman" w:hAnsi="Times New Roman" w:cs="Times New Roman"/>
          <w:sz w:val="28"/>
          <w:szCs w:val="28"/>
          <w:lang w:val="uk-UA"/>
        </w:rPr>
      </w:pPr>
      <w:r w:rsidRPr="00EA085C">
        <w:rPr>
          <w:rFonts w:ascii="Times New Roman" w:hAnsi="Times New Roman" w:cs="Times New Roman"/>
          <w:sz w:val="28"/>
          <w:szCs w:val="28"/>
          <w:lang w:val="uk-UA"/>
        </w:rPr>
        <w:t>Улаштування ділянок по збору твердих побутових відходів із забезпеченням їх контейнерами і огорожею.</w:t>
      </w:r>
    </w:p>
    <w:p w14:paraId="63E7EE8C" w14:textId="77777777" w:rsidR="00D510F6" w:rsidRPr="00EA085C" w:rsidRDefault="00D510F6" w:rsidP="00076BE4">
      <w:pPr>
        <w:pStyle w:val="a4"/>
        <w:numPr>
          <w:ilvl w:val="0"/>
          <w:numId w:val="4"/>
        </w:numPr>
        <w:ind w:left="0" w:firstLine="284"/>
        <w:rPr>
          <w:rFonts w:ascii="Times New Roman" w:hAnsi="Times New Roman" w:cs="Times New Roman"/>
          <w:sz w:val="28"/>
          <w:szCs w:val="28"/>
          <w:lang w:val="uk-UA"/>
        </w:rPr>
      </w:pPr>
      <w:r w:rsidRPr="00EA085C">
        <w:rPr>
          <w:rFonts w:ascii="Times New Roman" w:hAnsi="Times New Roman" w:cs="Times New Roman"/>
          <w:sz w:val="28"/>
          <w:szCs w:val="28"/>
          <w:lang w:val="uk-UA"/>
        </w:rPr>
        <w:t>Оснащення служб по санітарному очищенню ЖКГ малою санітарною технікою.</w:t>
      </w:r>
    </w:p>
    <w:p w14:paraId="53B755A3" w14:textId="77777777" w:rsidR="00D510F6" w:rsidRPr="00EA085C" w:rsidRDefault="00D510F6" w:rsidP="00076BE4">
      <w:pPr>
        <w:pStyle w:val="a4"/>
        <w:numPr>
          <w:ilvl w:val="0"/>
          <w:numId w:val="4"/>
        </w:numPr>
        <w:ind w:left="0" w:firstLine="284"/>
        <w:rPr>
          <w:rFonts w:ascii="Times New Roman" w:hAnsi="Times New Roman" w:cs="Times New Roman"/>
          <w:sz w:val="28"/>
          <w:szCs w:val="28"/>
          <w:lang w:val="uk-UA"/>
        </w:rPr>
      </w:pPr>
      <w:r w:rsidRPr="00EA085C">
        <w:rPr>
          <w:rFonts w:ascii="Times New Roman" w:hAnsi="Times New Roman" w:cs="Times New Roman"/>
          <w:sz w:val="28"/>
          <w:szCs w:val="28"/>
          <w:lang w:val="uk-UA"/>
        </w:rPr>
        <w:t>Підготовка кадрів по санітарному очищенню житлових кварталів.</w:t>
      </w:r>
    </w:p>
    <w:p w14:paraId="2B156E2B" w14:textId="776774A7" w:rsidR="00CE5BC4" w:rsidRPr="00EA085C" w:rsidRDefault="00D510F6" w:rsidP="00986998">
      <w:pPr>
        <w:jc w:val="center"/>
        <w:rPr>
          <w:rFonts w:ascii="Times New Roman" w:hAnsi="Times New Roman" w:cs="Times New Roman"/>
          <w:b/>
          <w:sz w:val="28"/>
          <w:szCs w:val="28"/>
          <w:lang w:val="uk-UA"/>
        </w:rPr>
      </w:pPr>
      <w:r w:rsidRPr="00EA085C">
        <w:rPr>
          <w:rFonts w:ascii="Times New Roman" w:hAnsi="Times New Roman" w:cs="Times New Roman"/>
          <w:b/>
          <w:sz w:val="28"/>
          <w:szCs w:val="28"/>
          <w:lang w:val="uk-UA"/>
        </w:rPr>
        <w:lastRenderedPageBreak/>
        <w:t>11.4.</w:t>
      </w:r>
      <w:r w:rsidRPr="00EA085C">
        <w:rPr>
          <w:rFonts w:ascii="Times New Roman" w:hAnsi="Times New Roman" w:cs="Times New Roman"/>
          <w:b/>
          <w:sz w:val="28"/>
          <w:szCs w:val="28"/>
          <w:lang w:val="uk-UA"/>
        </w:rPr>
        <w:tab/>
        <w:t>Газопостачання</w:t>
      </w:r>
    </w:p>
    <w:p w14:paraId="1E11DD58" w14:textId="65BCCDC7" w:rsidR="00463673" w:rsidRPr="00EA085C" w:rsidRDefault="00986998" w:rsidP="00692284">
      <w:pPr>
        <w:jc w:val="center"/>
        <w:rPr>
          <w:rFonts w:ascii="Times New Roman" w:hAnsi="Times New Roman" w:cs="Times New Roman"/>
          <w:bCs/>
          <w:sz w:val="28"/>
          <w:szCs w:val="28"/>
          <w:lang w:val="uk-UA"/>
        </w:rPr>
      </w:pPr>
      <w:r w:rsidRPr="00EA085C">
        <w:rPr>
          <w:rFonts w:ascii="Times New Roman" w:hAnsi="Times New Roman" w:cs="Times New Roman"/>
          <w:bCs/>
          <w:sz w:val="28"/>
          <w:szCs w:val="28"/>
          <w:lang w:val="uk-UA"/>
        </w:rPr>
        <w:t>Газопостачання будівель на території ДТП не передбача</w:t>
      </w:r>
      <w:r w:rsidR="005B6C7D" w:rsidRPr="00EA085C">
        <w:rPr>
          <w:rFonts w:ascii="Times New Roman" w:hAnsi="Times New Roman" w:cs="Times New Roman"/>
          <w:bCs/>
          <w:sz w:val="28"/>
          <w:szCs w:val="28"/>
          <w:lang w:val="uk-UA"/>
        </w:rPr>
        <w:t>є</w:t>
      </w:r>
      <w:r w:rsidRPr="00EA085C">
        <w:rPr>
          <w:rFonts w:ascii="Times New Roman" w:hAnsi="Times New Roman" w:cs="Times New Roman"/>
          <w:bCs/>
          <w:sz w:val="28"/>
          <w:szCs w:val="28"/>
          <w:lang w:val="uk-UA"/>
        </w:rPr>
        <w:t>ться</w:t>
      </w:r>
      <w:r w:rsidR="005B6C7D" w:rsidRPr="00EA085C">
        <w:rPr>
          <w:rFonts w:ascii="Times New Roman" w:hAnsi="Times New Roman" w:cs="Times New Roman"/>
          <w:bCs/>
          <w:sz w:val="28"/>
          <w:szCs w:val="28"/>
          <w:lang w:val="uk-UA"/>
        </w:rPr>
        <w:t>.</w:t>
      </w:r>
    </w:p>
    <w:p w14:paraId="54AA2874" w14:textId="77777777" w:rsidR="00F86D90" w:rsidRPr="00EA085C" w:rsidRDefault="00F86D90" w:rsidP="00F563C9">
      <w:pPr>
        <w:rPr>
          <w:rFonts w:ascii="Times New Roman" w:hAnsi="Times New Roman" w:cs="Times New Roman"/>
          <w:b/>
          <w:sz w:val="28"/>
          <w:szCs w:val="28"/>
          <w:lang w:val="uk-UA"/>
        </w:rPr>
      </w:pPr>
    </w:p>
    <w:p w14:paraId="64F43863" w14:textId="1A2FEDFF" w:rsidR="00180920" w:rsidRPr="00EA085C" w:rsidRDefault="00180920" w:rsidP="00C415E1">
      <w:pPr>
        <w:jc w:val="center"/>
        <w:rPr>
          <w:rFonts w:ascii="Times New Roman" w:hAnsi="Times New Roman" w:cs="Times New Roman"/>
          <w:b/>
          <w:sz w:val="28"/>
          <w:szCs w:val="28"/>
          <w:lang w:val="uk-UA"/>
        </w:rPr>
      </w:pPr>
      <w:r w:rsidRPr="00EA085C">
        <w:rPr>
          <w:rFonts w:ascii="Times New Roman" w:hAnsi="Times New Roman" w:cs="Times New Roman"/>
          <w:b/>
          <w:sz w:val="28"/>
          <w:szCs w:val="28"/>
          <w:lang w:val="uk-UA"/>
        </w:rPr>
        <w:t>11.5</w:t>
      </w:r>
      <w:r w:rsidR="00C415E1" w:rsidRPr="00EA085C">
        <w:rPr>
          <w:rFonts w:ascii="Times New Roman" w:hAnsi="Times New Roman" w:cs="Times New Roman"/>
          <w:b/>
          <w:sz w:val="28"/>
          <w:szCs w:val="28"/>
          <w:lang w:val="uk-UA"/>
        </w:rPr>
        <w:t>.</w:t>
      </w:r>
      <w:r w:rsidRPr="00EA085C">
        <w:rPr>
          <w:rFonts w:ascii="Times New Roman" w:hAnsi="Times New Roman" w:cs="Times New Roman"/>
          <w:b/>
          <w:sz w:val="28"/>
          <w:szCs w:val="28"/>
          <w:lang w:val="uk-UA"/>
        </w:rPr>
        <w:tab/>
        <w:t>Електропостачання</w:t>
      </w:r>
    </w:p>
    <w:p w14:paraId="4EF7ABF1" w14:textId="54D38595" w:rsidR="009A39FE" w:rsidRPr="00EA085C" w:rsidRDefault="009A39FE" w:rsidP="009A39FE">
      <w:pPr>
        <w:ind w:firstLine="567"/>
        <w:rPr>
          <w:rFonts w:ascii="Times New Roman" w:hAnsi="Times New Roman" w:cs="Times New Roman"/>
          <w:sz w:val="28"/>
          <w:szCs w:val="28"/>
          <w:lang w:val="uk-UA"/>
        </w:rPr>
      </w:pPr>
      <w:r w:rsidRPr="00EA085C">
        <w:rPr>
          <w:rFonts w:ascii="Times New Roman" w:hAnsi="Times New Roman" w:cs="Times New Roman"/>
          <w:sz w:val="28"/>
          <w:szCs w:val="28"/>
          <w:lang w:val="uk-UA"/>
        </w:rPr>
        <w:t>За ступенем надійності електропостачання будівл</w:t>
      </w:r>
      <w:r w:rsidR="00D715CA">
        <w:rPr>
          <w:rFonts w:ascii="Times New Roman" w:hAnsi="Times New Roman" w:cs="Times New Roman"/>
          <w:sz w:val="28"/>
          <w:szCs w:val="28"/>
          <w:lang w:val="uk-UA"/>
        </w:rPr>
        <w:t>і громадської</w:t>
      </w:r>
      <w:r w:rsidRPr="00EA085C">
        <w:rPr>
          <w:rFonts w:ascii="Times New Roman" w:hAnsi="Times New Roman" w:cs="Times New Roman"/>
          <w:sz w:val="28"/>
          <w:szCs w:val="28"/>
          <w:lang w:val="uk-UA"/>
        </w:rPr>
        <w:t xml:space="preserve"> забудови відносяться до споживачів ІI категорії.</w:t>
      </w:r>
    </w:p>
    <w:p w14:paraId="3BC9FCE5" w14:textId="213BC11D" w:rsidR="009A39FE" w:rsidRPr="00EA085C" w:rsidRDefault="009A39FE" w:rsidP="009A39FE">
      <w:pPr>
        <w:rPr>
          <w:rFonts w:ascii="Times New Roman" w:hAnsi="Times New Roman" w:cs="Times New Roman"/>
          <w:b/>
          <w:sz w:val="28"/>
          <w:szCs w:val="28"/>
          <w:lang w:val="uk-UA"/>
        </w:rPr>
      </w:pPr>
      <w:r w:rsidRPr="00EA085C">
        <w:rPr>
          <w:rFonts w:ascii="Times New Roman" w:hAnsi="Times New Roman" w:cs="Times New Roman"/>
          <w:sz w:val="28"/>
          <w:szCs w:val="28"/>
          <w:lang w:val="uk-UA"/>
        </w:rPr>
        <w:t xml:space="preserve">     Для покриття навантаження </w:t>
      </w:r>
      <w:r w:rsidR="00D715CA">
        <w:rPr>
          <w:rFonts w:ascii="Times New Roman" w:hAnsi="Times New Roman" w:cs="Times New Roman"/>
          <w:sz w:val="28"/>
          <w:szCs w:val="28"/>
          <w:lang w:val="uk-UA"/>
        </w:rPr>
        <w:t>за</w:t>
      </w:r>
      <w:r w:rsidRPr="00EA085C">
        <w:rPr>
          <w:rFonts w:ascii="Times New Roman" w:hAnsi="Times New Roman" w:cs="Times New Roman"/>
          <w:sz w:val="28"/>
          <w:szCs w:val="28"/>
          <w:lang w:val="uk-UA"/>
        </w:rPr>
        <w:t xml:space="preserve">проектованих </w:t>
      </w:r>
      <w:r w:rsidR="00D715CA">
        <w:rPr>
          <w:rFonts w:ascii="Times New Roman" w:hAnsi="Times New Roman" w:cs="Times New Roman"/>
          <w:sz w:val="28"/>
          <w:szCs w:val="28"/>
          <w:lang w:val="uk-UA"/>
        </w:rPr>
        <w:t>громадських будівель та споруд</w:t>
      </w:r>
      <w:r w:rsidRPr="00EA085C">
        <w:rPr>
          <w:rFonts w:ascii="Times New Roman" w:hAnsi="Times New Roman" w:cs="Times New Roman"/>
          <w:sz w:val="28"/>
          <w:szCs w:val="28"/>
          <w:lang w:val="uk-UA"/>
        </w:rPr>
        <w:t xml:space="preserve"> передбачена реконструкція існуючої  трансформаторних підстанції</w:t>
      </w:r>
      <w:r w:rsidR="005002C9">
        <w:rPr>
          <w:rFonts w:ascii="Times New Roman" w:hAnsi="Times New Roman" w:cs="Times New Roman"/>
          <w:sz w:val="28"/>
          <w:szCs w:val="28"/>
          <w:lang w:val="uk-UA"/>
        </w:rPr>
        <w:t>.</w:t>
      </w:r>
    </w:p>
    <w:p w14:paraId="2AA9B881" w14:textId="4428AB5D" w:rsidR="00986998" w:rsidRPr="00EA085C" w:rsidRDefault="009A39FE" w:rsidP="009A39FE">
      <w:pPr>
        <w:rPr>
          <w:rFonts w:ascii="Times New Roman" w:hAnsi="Times New Roman" w:cs="Times New Roman"/>
          <w:bCs/>
          <w:sz w:val="28"/>
          <w:szCs w:val="28"/>
          <w:lang w:val="uk-UA"/>
        </w:rPr>
      </w:pPr>
      <w:r w:rsidRPr="00EA085C">
        <w:rPr>
          <w:rFonts w:ascii="Times New Roman" w:hAnsi="Times New Roman" w:cs="Times New Roman"/>
          <w:bCs/>
          <w:sz w:val="28"/>
          <w:szCs w:val="28"/>
          <w:lang w:val="uk-UA"/>
        </w:rPr>
        <w:t xml:space="preserve">      </w:t>
      </w:r>
      <w:r w:rsidR="005B6C7D" w:rsidRPr="00EA085C">
        <w:rPr>
          <w:rFonts w:ascii="Times New Roman" w:hAnsi="Times New Roman" w:cs="Times New Roman"/>
          <w:bCs/>
          <w:sz w:val="28"/>
          <w:szCs w:val="28"/>
          <w:lang w:val="uk-UA"/>
        </w:rPr>
        <w:t>Е</w:t>
      </w:r>
      <w:r w:rsidR="00986998" w:rsidRPr="00EA085C">
        <w:rPr>
          <w:rFonts w:ascii="Times New Roman" w:hAnsi="Times New Roman" w:cs="Times New Roman"/>
          <w:bCs/>
          <w:sz w:val="28"/>
          <w:szCs w:val="28"/>
          <w:lang w:val="uk-UA"/>
        </w:rPr>
        <w:t>лектропостачання</w:t>
      </w:r>
      <w:r w:rsidR="00986998" w:rsidRPr="00EA085C">
        <w:rPr>
          <w:rFonts w:ascii="Times New Roman" w:hAnsi="Times New Roman" w:cs="Times New Roman"/>
          <w:b/>
          <w:sz w:val="28"/>
          <w:szCs w:val="28"/>
          <w:lang w:val="uk-UA"/>
        </w:rPr>
        <w:t xml:space="preserve"> </w:t>
      </w:r>
      <w:r w:rsidRPr="00EA085C">
        <w:rPr>
          <w:rFonts w:ascii="Times New Roman" w:hAnsi="Times New Roman" w:cs="Times New Roman"/>
          <w:bCs/>
          <w:sz w:val="28"/>
          <w:szCs w:val="28"/>
          <w:lang w:val="uk-UA"/>
        </w:rPr>
        <w:t xml:space="preserve"> будівель і споруд на території ДТП розробля</w:t>
      </w:r>
      <w:r w:rsidR="005B6C7D" w:rsidRPr="00EA085C">
        <w:rPr>
          <w:rFonts w:ascii="Times New Roman" w:hAnsi="Times New Roman" w:cs="Times New Roman"/>
          <w:bCs/>
          <w:sz w:val="28"/>
          <w:szCs w:val="28"/>
          <w:lang w:val="uk-UA"/>
        </w:rPr>
        <w:t>є</w:t>
      </w:r>
      <w:r w:rsidRPr="00EA085C">
        <w:rPr>
          <w:rFonts w:ascii="Times New Roman" w:hAnsi="Times New Roman" w:cs="Times New Roman"/>
          <w:bCs/>
          <w:sz w:val="28"/>
          <w:szCs w:val="28"/>
          <w:lang w:val="uk-UA"/>
        </w:rPr>
        <w:t xml:space="preserve">ться згідно технічних умов у проектних рішеннях будівель і споруд. </w:t>
      </w:r>
    </w:p>
    <w:p w14:paraId="263A54B0" w14:textId="063C4831" w:rsidR="001F640C" w:rsidRDefault="00180920" w:rsidP="00692284">
      <w:pPr>
        <w:ind w:firstLine="567"/>
        <w:rPr>
          <w:rFonts w:ascii="Times New Roman" w:hAnsi="Times New Roman" w:cs="Times New Roman"/>
          <w:sz w:val="28"/>
          <w:szCs w:val="28"/>
          <w:lang w:val="uk-UA"/>
        </w:rPr>
      </w:pPr>
      <w:r w:rsidRPr="00EA085C">
        <w:rPr>
          <w:rFonts w:ascii="Times New Roman" w:hAnsi="Times New Roman" w:cs="Times New Roman"/>
          <w:sz w:val="28"/>
          <w:szCs w:val="28"/>
          <w:lang w:val="uk-UA"/>
        </w:rPr>
        <w:t>Виконання мереж 0,4 кВ прийнято кабельними за магістральними схемами. Живлення житлових будинків здійснюється від РУ</w:t>
      </w:r>
      <w:r w:rsidR="000C4A8B" w:rsidRPr="00EA085C">
        <w:rPr>
          <w:rFonts w:ascii="Times New Roman" w:hAnsi="Times New Roman" w:cs="Times New Roman"/>
          <w:sz w:val="28"/>
          <w:szCs w:val="28"/>
          <w:lang w:val="uk-UA"/>
        </w:rPr>
        <w:t xml:space="preserve"> </w:t>
      </w:r>
      <w:r w:rsidRPr="00EA085C">
        <w:rPr>
          <w:rFonts w:ascii="Times New Roman" w:hAnsi="Times New Roman" w:cs="Times New Roman"/>
          <w:sz w:val="28"/>
          <w:szCs w:val="28"/>
          <w:lang w:val="uk-UA"/>
        </w:rPr>
        <w:t>-</w:t>
      </w:r>
      <w:r w:rsidR="000C4A8B" w:rsidRPr="00EA085C">
        <w:rPr>
          <w:rFonts w:ascii="Times New Roman" w:hAnsi="Times New Roman" w:cs="Times New Roman"/>
          <w:sz w:val="28"/>
          <w:szCs w:val="28"/>
          <w:lang w:val="uk-UA"/>
        </w:rPr>
        <w:t xml:space="preserve"> </w:t>
      </w:r>
      <w:r w:rsidRPr="00EA085C">
        <w:rPr>
          <w:rFonts w:ascii="Times New Roman" w:hAnsi="Times New Roman" w:cs="Times New Roman"/>
          <w:sz w:val="28"/>
          <w:szCs w:val="28"/>
          <w:lang w:val="uk-UA"/>
        </w:rPr>
        <w:t>0,4 кВ  трансформаторн</w:t>
      </w:r>
      <w:r w:rsidR="00D715CA">
        <w:rPr>
          <w:rFonts w:ascii="Times New Roman" w:hAnsi="Times New Roman" w:cs="Times New Roman"/>
          <w:sz w:val="28"/>
          <w:szCs w:val="28"/>
          <w:lang w:val="uk-UA"/>
        </w:rPr>
        <w:t>ої</w:t>
      </w:r>
      <w:r w:rsidRPr="00EA085C">
        <w:rPr>
          <w:rFonts w:ascii="Times New Roman" w:hAnsi="Times New Roman" w:cs="Times New Roman"/>
          <w:sz w:val="28"/>
          <w:szCs w:val="28"/>
          <w:lang w:val="uk-UA"/>
        </w:rPr>
        <w:t xml:space="preserve"> підстанці</w:t>
      </w:r>
      <w:r w:rsidR="00D715CA">
        <w:rPr>
          <w:rFonts w:ascii="Times New Roman" w:hAnsi="Times New Roman" w:cs="Times New Roman"/>
          <w:sz w:val="28"/>
          <w:szCs w:val="28"/>
          <w:lang w:val="uk-UA"/>
        </w:rPr>
        <w:t>ї</w:t>
      </w:r>
      <w:r w:rsidRPr="00EA085C">
        <w:rPr>
          <w:rFonts w:ascii="Times New Roman" w:hAnsi="Times New Roman" w:cs="Times New Roman"/>
          <w:sz w:val="28"/>
          <w:szCs w:val="28"/>
          <w:lang w:val="uk-UA"/>
        </w:rPr>
        <w:t xml:space="preserve"> ТП </w:t>
      </w:r>
      <w:r w:rsidR="00C415E1" w:rsidRPr="00EA085C">
        <w:rPr>
          <w:rFonts w:ascii="Times New Roman" w:hAnsi="Times New Roman" w:cs="Times New Roman"/>
          <w:sz w:val="28"/>
          <w:szCs w:val="28"/>
          <w:lang w:val="uk-UA"/>
        </w:rPr>
        <w:t>-</w:t>
      </w:r>
      <w:r w:rsidRPr="00EA085C">
        <w:rPr>
          <w:rFonts w:ascii="Times New Roman" w:hAnsi="Times New Roman" w:cs="Times New Roman"/>
          <w:sz w:val="28"/>
          <w:szCs w:val="28"/>
          <w:lang w:val="uk-UA"/>
        </w:rPr>
        <w:t xml:space="preserve"> 10/0,4 кВ</w:t>
      </w:r>
      <w:r w:rsidR="00D715CA">
        <w:rPr>
          <w:rFonts w:ascii="Times New Roman" w:hAnsi="Times New Roman" w:cs="Times New Roman"/>
          <w:sz w:val="28"/>
          <w:szCs w:val="28"/>
          <w:lang w:val="uk-UA"/>
        </w:rPr>
        <w:t xml:space="preserve"> на території ділянки.</w:t>
      </w:r>
    </w:p>
    <w:p w14:paraId="51AA3CCB" w14:textId="6DC3062A" w:rsidR="00D715CA" w:rsidRDefault="00D715CA" w:rsidP="00D715CA">
      <w:pPr>
        <w:ind w:firstLine="567"/>
        <w:rPr>
          <w:rFonts w:ascii="Times New Roman" w:hAnsi="Times New Roman" w:cs="Times New Roman"/>
          <w:sz w:val="28"/>
          <w:szCs w:val="28"/>
          <w:lang w:val="uk-UA"/>
        </w:rPr>
      </w:pPr>
      <w:r w:rsidRPr="00EA085C">
        <w:rPr>
          <w:rFonts w:ascii="Times New Roman" w:hAnsi="Times New Roman" w:cs="Times New Roman"/>
          <w:sz w:val="28"/>
          <w:szCs w:val="28"/>
          <w:lang w:val="uk-UA"/>
        </w:rPr>
        <w:t xml:space="preserve">Споживачами електричної мережі ділянки проектування є: силові і освітлювальні установки </w:t>
      </w:r>
      <w:r>
        <w:rPr>
          <w:rFonts w:ascii="Times New Roman" w:hAnsi="Times New Roman" w:cs="Times New Roman"/>
          <w:sz w:val="28"/>
          <w:szCs w:val="28"/>
          <w:lang w:val="uk-UA"/>
        </w:rPr>
        <w:t>кафе</w:t>
      </w:r>
      <w:r w:rsidRPr="00EA085C">
        <w:rPr>
          <w:rFonts w:ascii="Times New Roman" w:hAnsi="Times New Roman" w:cs="Times New Roman"/>
          <w:sz w:val="28"/>
          <w:szCs w:val="28"/>
          <w:lang w:val="uk-UA"/>
        </w:rPr>
        <w:t>, сфери обслуговування та зовнішнє освітлення території.</w:t>
      </w:r>
    </w:p>
    <w:p w14:paraId="5621FBAB" w14:textId="69313E9B" w:rsidR="00D715CA" w:rsidRPr="00EA085C" w:rsidRDefault="00D715CA" w:rsidP="00D715CA">
      <w:pPr>
        <w:rPr>
          <w:rFonts w:ascii="Times New Roman" w:hAnsi="Times New Roman" w:cs="Times New Roman"/>
          <w:sz w:val="28"/>
          <w:szCs w:val="28"/>
          <w:lang w:val="uk-UA"/>
        </w:rPr>
      </w:pPr>
      <w:r>
        <w:rPr>
          <w:rFonts w:ascii="Times New Roman" w:hAnsi="Times New Roman" w:cs="Times New Roman"/>
          <w:sz w:val="28"/>
          <w:szCs w:val="28"/>
          <w:lang w:val="uk-UA"/>
        </w:rPr>
        <w:t xml:space="preserve">     Орі</w:t>
      </w:r>
      <w:r w:rsidR="005002C9">
        <w:rPr>
          <w:rFonts w:ascii="Times New Roman" w:hAnsi="Times New Roman" w:cs="Times New Roman"/>
          <w:sz w:val="28"/>
          <w:szCs w:val="28"/>
          <w:lang w:val="uk-UA"/>
        </w:rPr>
        <w:t>є</w:t>
      </w:r>
      <w:r>
        <w:rPr>
          <w:rFonts w:ascii="Times New Roman" w:hAnsi="Times New Roman" w:cs="Times New Roman"/>
          <w:sz w:val="28"/>
          <w:szCs w:val="28"/>
          <w:lang w:val="uk-UA"/>
        </w:rPr>
        <w:t>нтовне електричне навантаження від будівель і споруд на ділянці ДТП близько 200 кВт/год. Остаточні розрахунки проводяться на стадії проектування споруди кафе.</w:t>
      </w:r>
    </w:p>
    <w:p w14:paraId="7823A1A9" w14:textId="01CD4760" w:rsidR="00180920" w:rsidRPr="00EA085C" w:rsidRDefault="00180920" w:rsidP="00017040">
      <w:pPr>
        <w:ind w:firstLine="567"/>
        <w:rPr>
          <w:rFonts w:ascii="Times New Roman" w:hAnsi="Times New Roman" w:cs="Times New Roman"/>
          <w:sz w:val="28"/>
          <w:szCs w:val="28"/>
          <w:lang w:val="uk-UA"/>
        </w:rPr>
      </w:pPr>
      <w:r w:rsidRPr="00EA085C">
        <w:rPr>
          <w:rFonts w:ascii="Times New Roman" w:hAnsi="Times New Roman" w:cs="Times New Roman"/>
          <w:sz w:val="28"/>
          <w:szCs w:val="28"/>
          <w:lang w:val="uk-UA"/>
        </w:rPr>
        <w:t xml:space="preserve">Розрахункове </w:t>
      </w:r>
      <w:proofErr w:type="spellStart"/>
      <w:r w:rsidRPr="00EA085C">
        <w:rPr>
          <w:rFonts w:ascii="Times New Roman" w:hAnsi="Times New Roman" w:cs="Times New Roman"/>
          <w:sz w:val="28"/>
          <w:szCs w:val="28"/>
          <w:lang w:val="uk-UA"/>
        </w:rPr>
        <w:t>електронавантаження</w:t>
      </w:r>
      <w:proofErr w:type="spellEnd"/>
      <w:r w:rsidRPr="00EA085C">
        <w:rPr>
          <w:rFonts w:ascii="Times New Roman" w:hAnsi="Times New Roman" w:cs="Times New Roman"/>
          <w:sz w:val="28"/>
          <w:szCs w:val="28"/>
          <w:lang w:val="uk-UA"/>
        </w:rPr>
        <w:t xml:space="preserve"> будівель та споруд громадського призначення здійснювалось в проекті </w:t>
      </w:r>
      <w:r w:rsidR="005B6C7D" w:rsidRPr="00EA085C">
        <w:rPr>
          <w:rFonts w:ascii="Times New Roman" w:hAnsi="Times New Roman" w:cs="Times New Roman"/>
          <w:sz w:val="28"/>
          <w:szCs w:val="28"/>
          <w:lang w:val="uk-UA"/>
        </w:rPr>
        <w:t>за</w:t>
      </w:r>
      <w:r w:rsidRPr="00EA085C">
        <w:rPr>
          <w:rFonts w:ascii="Times New Roman" w:hAnsi="Times New Roman" w:cs="Times New Roman"/>
          <w:sz w:val="28"/>
          <w:szCs w:val="28"/>
          <w:lang w:val="uk-UA"/>
        </w:rPr>
        <w:t xml:space="preserve"> узагальнени</w:t>
      </w:r>
      <w:r w:rsidR="005B6C7D" w:rsidRPr="00EA085C">
        <w:rPr>
          <w:rFonts w:ascii="Times New Roman" w:hAnsi="Times New Roman" w:cs="Times New Roman"/>
          <w:sz w:val="28"/>
          <w:szCs w:val="28"/>
          <w:lang w:val="uk-UA"/>
        </w:rPr>
        <w:t>ми</w:t>
      </w:r>
      <w:r w:rsidRPr="00EA085C">
        <w:rPr>
          <w:rFonts w:ascii="Times New Roman" w:hAnsi="Times New Roman" w:cs="Times New Roman"/>
          <w:sz w:val="28"/>
          <w:szCs w:val="28"/>
          <w:lang w:val="uk-UA"/>
        </w:rPr>
        <w:t xml:space="preserve"> питоми</w:t>
      </w:r>
      <w:r w:rsidR="005B6C7D" w:rsidRPr="00EA085C">
        <w:rPr>
          <w:rFonts w:ascii="Times New Roman" w:hAnsi="Times New Roman" w:cs="Times New Roman"/>
          <w:sz w:val="28"/>
          <w:szCs w:val="28"/>
          <w:lang w:val="uk-UA"/>
        </w:rPr>
        <w:t>ми</w:t>
      </w:r>
      <w:r w:rsidRPr="00EA085C">
        <w:rPr>
          <w:rFonts w:ascii="Times New Roman" w:hAnsi="Times New Roman" w:cs="Times New Roman"/>
          <w:sz w:val="28"/>
          <w:szCs w:val="28"/>
          <w:lang w:val="uk-UA"/>
        </w:rPr>
        <w:t xml:space="preserve"> розрахункови</w:t>
      </w:r>
      <w:r w:rsidR="005B6C7D" w:rsidRPr="00EA085C">
        <w:rPr>
          <w:rFonts w:ascii="Times New Roman" w:hAnsi="Times New Roman" w:cs="Times New Roman"/>
          <w:sz w:val="28"/>
          <w:szCs w:val="28"/>
          <w:lang w:val="uk-UA"/>
        </w:rPr>
        <w:t>ми</w:t>
      </w:r>
      <w:r w:rsidRPr="00EA085C">
        <w:rPr>
          <w:rFonts w:ascii="Times New Roman" w:hAnsi="Times New Roman" w:cs="Times New Roman"/>
          <w:sz w:val="28"/>
          <w:szCs w:val="28"/>
          <w:lang w:val="uk-UA"/>
        </w:rPr>
        <w:t xml:space="preserve"> навантажен</w:t>
      </w:r>
      <w:r w:rsidR="005B6C7D" w:rsidRPr="00EA085C">
        <w:rPr>
          <w:rFonts w:ascii="Times New Roman" w:hAnsi="Times New Roman" w:cs="Times New Roman"/>
          <w:sz w:val="28"/>
          <w:szCs w:val="28"/>
          <w:lang w:val="uk-UA"/>
        </w:rPr>
        <w:t>ь</w:t>
      </w:r>
      <w:r w:rsidRPr="00EA085C">
        <w:rPr>
          <w:rFonts w:ascii="Times New Roman" w:hAnsi="Times New Roman" w:cs="Times New Roman"/>
          <w:sz w:val="28"/>
          <w:szCs w:val="28"/>
          <w:lang w:val="uk-UA"/>
        </w:rPr>
        <w:t xml:space="preserve"> на вводах цих споруд та будівель по таблиця</w:t>
      </w:r>
      <w:r w:rsidR="005B6C7D" w:rsidRPr="00EA085C">
        <w:rPr>
          <w:rFonts w:ascii="Times New Roman" w:hAnsi="Times New Roman" w:cs="Times New Roman"/>
          <w:sz w:val="28"/>
          <w:szCs w:val="28"/>
          <w:lang w:val="uk-UA"/>
        </w:rPr>
        <w:t>м</w:t>
      </w:r>
      <w:r w:rsidRPr="00EA085C">
        <w:rPr>
          <w:rFonts w:ascii="Times New Roman" w:hAnsi="Times New Roman" w:cs="Times New Roman"/>
          <w:sz w:val="28"/>
          <w:szCs w:val="28"/>
          <w:lang w:val="uk-UA"/>
        </w:rPr>
        <w:t>, приведени</w:t>
      </w:r>
      <w:r w:rsidR="005B6C7D" w:rsidRPr="00EA085C">
        <w:rPr>
          <w:rFonts w:ascii="Times New Roman" w:hAnsi="Times New Roman" w:cs="Times New Roman"/>
          <w:sz w:val="28"/>
          <w:szCs w:val="28"/>
          <w:lang w:val="uk-UA"/>
        </w:rPr>
        <w:t>м</w:t>
      </w:r>
      <w:r w:rsidRPr="00EA085C">
        <w:rPr>
          <w:rFonts w:ascii="Times New Roman" w:hAnsi="Times New Roman" w:cs="Times New Roman"/>
          <w:sz w:val="28"/>
          <w:szCs w:val="28"/>
          <w:lang w:val="uk-UA"/>
        </w:rPr>
        <w:t xml:space="preserve"> в ДБН В.2.5-23</w:t>
      </w:r>
      <w:r w:rsidR="00051CA2" w:rsidRPr="00EA085C">
        <w:rPr>
          <w:rFonts w:ascii="Times New Roman" w:hAnsi="Times New Roman" w:cs="Times New Roman"/>
          <w:sz w:val="28"/>
          <w:szCs w:val="28"/>
          <w:lang w:val="uk-UA"/>
        </w:rPr>
        <w:t>:</w:t>
      </w:r>
      <w:r w:rsidRPr="00EA085C">
        <w:rPr>
          <w:rFonts w:ascii="Times New Roman" w:hAnsi="Times New Roman" w:cs="Times New Roman"/>
          <w:sz w:val="28"/>
          <w:szCs w:val="28"/>
          <w:lang w:val="uk-UA"/>
        </w:rPr>
        <w:t>2010.</w:t>
      </w:r>
    </w:p>
    <w:p w14:paraId="2CF6D62D" w14:textId="77777777" w:rsidR="00180920" w:rsidRPr="00EA085C" w:rsidRDefault="00180920" w:rsidP="00543514">
      <w:pPr>
        <w:jc w:val="center"/>
        <w:rPr>
          <w:rFonts w:ascii="Times New Roman" w:hAnsi="Times New Roman" w:cs="Times New Roman"/>
          <w:b/>
          <w:sz w:val="28"/>
          <w:szCs w:val="28"/>
          <w:lang w:val="uk-UA"/>
        </w:rPr>
      </w:pPr>
      <w:r w:rsidRPr="00EA085C">
        <w:rPr>
          <w:rFonts w:ascii="Times New Roman" w:hAnsi="Times New Roman" w:cs="Times New Roman"/>
          <w:b/>
          <w:sz w:val="28"/>
          <w:szCs w:val="28"/>
          <w:lang w:val="uk-UA"/>
        </w:rPr>
        <w:t>Низьковольтні кабельні мережі</w:t>
      </w:r>
    </w:p>
    <w:p w14:paraId="14833D2A" w14:textId="77777777" w:rsidR="00180920" w:rsidRPr="00EA085C" w:rsidRDefault="00180920" w:rsidP="006E3D21">
      <w:pPr>
        <w:ind w:firstLine="567"/>
        <w:rPr>
          <w:rFonts w:ascii="Times New Roman" w:hAnsi="Times New Roman" w:cs="Times New Roman"/>
          <w:sz w:val="28"/>
          <w:szCs w:val="28"/>
          <w:lang w:val="uk-UA"/>
        </w:rPr>
      </w:pPr>
      <w:r w:rsidRPr="00EA085C">
        <w:rPr>
          <w:rFonts w:ascii="Times New Roman" w:hAnsi="Times New Roman" w:cs="Times New Roman"/>
          <w:sz w:val="28"/>
          <w:szCs w:val="28"/>
          <w:lang w:val="uk-UA"/>
        </w:rPr>
        <w:t xml:space="preserve">Виконання мереж 0,4 кВ прийнято кабелем АВВБ </w:t>
      </w:r>
      <w:r w:rsidR="00C415E1" w:rsidRPr="00EA085C">
        <w:rPr>
          <w:rFonts w:ascii="Times New Roman" w:hAnsi="Times New Roman" w:cs="Times New Roman"/>
          <w:sz w:val="28"/>
          <w:szCs w:val="28"/>
          <w:lang w:val="uk-UA"/>
        </w:rPr>
        <w:t>-</w:t>
      </w:r>
      <w:r w:rsidRPr="00EA085C">
        <w:rPr>
          <w:rFonts w:ascii="Times New Roman" w:hAnsi="Times New Roman" w:cs="Times New Roman"/>
          <w:sz w:val="28"/>
          <w:szCs w:val="28"/>
          <w:lang w:val="uk-UA"/>
        </w:rPr>
        <w:t>1кВ за магістральними схемами.</w:t>
      </w:r>
    </w:p>
    <w:p w14:paraId="2E8FAF4F" w14:textId="2DE096F1" w:rsidR="00E35942" w:rsidRPr="00EA085C" w:rsidRDefault="00180920" w:rsidP="008C06D1">
      <w:pPr>
        <w:ind w:firstLine="567"/>
        <w:rPr>
          <w:rFonts w:ascii="Times New Roman" w:hAnsi="Times New Roman" w:cs="Times New Roman"/>
          <w:sz w:val="28"/>
          <w:szCs w:val="28"/>
          <w:lang w:val="uk-UA"/>
        </w:rPr>
      </w:pPr>
      <w:r w:rsidRPr="00EA085C">
        <w:rPr>
          <w:rFonts w:ascii="Times New Roman" w:hAnsi="Times New Roman" w:cs="Times New Roman"/>
          <w:sz w:val="28"/>
          <w:szCs w:val="28"/>
          <w:lang w:val="uk-UA"/>
        </w:rPr>
        <w:t>Кабелі прокладаються в земляній траншеї на глибині 0,7 м від планувальної позначки землі.</w:t>
      </w:r>
      <w:r w:rsidR="00E35942" w:rsidRPr="00EA085C">
        <w:rPr>
          <w:rFonts w:ascii="Times New Roman" w:hAnsi="Times New Roman" w:cs="Times New Roman"/>
          <w:sz w:val="28"/>
          <w:szCs w:val="28"/>
          <w:lang w:val="uk-UA"/>
        </w:rPr>
        <w:t xml:space="preserve"> </w:t>
      </w:r>
      <w:r w:rsidRPr="00EA085C">
        <w:rPr>
          <w:rFonts w:ascii="Times New Roman" w:hAnsi="Times New Roman" w:cs="Times New Roman"/>
          <w:sz w:val="28"/>
          <w:szCs w:val="28"/>
          <w:lang w:val="uk-UA"/>
        </w:rPr>
        <w:t xml:space="preserve">Під </w:t>
      </w:r>
      <w:r w:rsidR="00044441" w:rsidRPr="00EA085C">
        <w:rPr>
          <w:rFonts w:ascii="Times New Roman" w:hAnsi="Times New Roman" w:cs="Times New Roman"/>
          <w:sz w:val="28"/>
          <w:szCs w:val="28"/>
          <w:lang w:val="uk-UA"/>
        </w:rPr>
        <w:t>проїзною</w:t>
      </w:r>
      <w:r w:rsidRPr="00EA085C">
        <w:rPr>
          <w:rFonts w:ascii="Times New Roman" w:hAnsi="Times New Roman" w:cs="Times New Roman"/>
          <w:sz w:val="28"/>
          <w:szCs w:val="28"/>
          <w:lang w:val="uk-UA"/>
        </w:rPr>
        <w:t xml:space="preserve"> частиною дороги кабелі прокладаються в азбестоцементній трубі </w:t>
      </w:r>
      <w:r w:rsidR="006E3D21" w:rsidRPr="00EA085C">
        <w:rPr>
          <w:rFonts w:ascii="Times New Roman" w:hAnsi="Times New Roman" w:cs="Times New Roman"/>
          <w:sz w:val="28"/>
          <w:szCs w:val="28"/>
          <w:lang w:val="uk-UA"/>
        </w:rPr>
        <w:t>Ø</w:t>
      </w:r>
      <w:r w:rsidRPr="00EA085C">
        <w:rPr>
          <w:rFonts w:ascii="Times New Roman" w:hAnsi="Times New Roman" w:cs="Times New Roman"/>
          <w:sz w:val="28"/>
          <w:szCs w:val="28"/>
          <w:lang w:val="uk-UA"/>
        </w:rPr>
        <w:t>100 м</w:t>
      </w:r>
      <w:r w:rsidR="00EA4F0C" w:rsidRPr="00EA085C">
        <w:rPr>
          <w:rFonts w:ascii="Times New Roman" w:hAnsi="Times New Roman" w:cs="Times New Roman"/>
          <w:sz w:val="28"/>
          <w:szCs w:val="28"/>
          <w:lang w:val="uk-UA"/>
        </w:rPr>
        <w:t>м</w:t>
      </w:r>
      <w:r w:rsidRPr="00EA085C">
        <w:rPr>
          <w:rFonts w:ascii="Times New Roman" w:hAnsi="Times New Roman" w:cs="Times New Roman"/>
          <w:sz w:val="28"/>
          <w:szCs w:val="28"/>
          <w:lang w:val="uk-UA"/>
        </w:rPr>
        <w:t xml:space="preserve"> на глибині 1 м.</w:t>
      </w:r>
    </w:p>
    <w:p w14:paraId="6F61FEA3" w14:textId="0D5FC831" w:rsidR="00180920" w:rsidRPr="00EA085C" w:rsidRDefault="00180920" w:rsidP="007C42AD">
      <w:pPr>
        <w:jc w:val="center"/>
        <w:rPr>
          <w:rFonts w:ascii="Times New Roman" w:hAnsi="Times New Roman" w:cs="Times New Roman"/>
          <w:b/>
          <w:sz w:val="28"/>
          <w:szCs w:val="28"/>
          <w:lang w:val="uk-UA"/>
        </w:rPr>
      </w:pPr>
      <w:r w:rsidRPr="00EA085C">
        <w:rPr>
          <w:rFonts w:ascii="Times New Roman" w:hAnsi="Times New Roman" w:cs="Times New Roman"/>
          <w:b/>
          <w:sz w:val="28"/>
          <w:szCs w:val="28"/>
          <w:lang w:val="uk-UA"/>
        </w:rPr>
        <w:t>Зовнішнє освітлення</w:t>
      </w:r>
    </w:p>
    <w:p w14:paraId="1D72B4B2" w14:textId="18EE18B3" w:rsidR="00180920" w:rsidRPr="00EA085C" w:rsidRDefault="00180920" w:rsidP="001A7D9E">
      <w:pPr>
        <w:ind w:firstLine="567"/>
        <w:rPr>
          <w:rFonts w:ascii="Times New Roman" w:hAnsi="Times New Roman" w:cs="Times New Roman"/>
          <w:sz w:val="28"/>
          <w:szCs w:val="28"/>
          <w:lang w:val="uk-UA"/>
        </w:rPr>
      </w:pPr>
      <w:r w:rsidRPr="00EA085C">
        <w:rPr>
          <w:rFonts w:ascii="Times New Roman" w:hAnsi="Times New Roman" w:cs="Times New Roman"/>
          <w:sz w:val="28"/>
          <w:szCs w:val="28"/>
          <w:lang w:val="uk-UA"/>
        </w:rPr>
        <w:t xml:space="preserve">Зовнішнє освітлення території виконується консольними світильниками з </w:t>
      </w:r>
      <w:r w:rsidR="00044441" w:rsidRPr="00EA085C">
        <w:rPr>
          <w:rFonts w:ascii="Times New Roman" w:hAnsi="Times New Roman" w:cs="Times New Roman"/>
          <w:sz w:val="28"/>
          <w:szCs w:val="28"/>
          <w:lang w:val="uk-UA"/>
        </w:rPr>
        <w:t>високо</w:t>
      </w:r>
      <w:r w:rsidR="00402E41" w:rsidRPr="00EA085C">
        <w:rPr>
          <w:rFonts w:ascii="Times New Roman" w:hAnsi="Times New Roman" w:cs="Times New Roman"/>
          <w:sz w:val="28"/>
          <w:szCs w:val="28"/>
          <w:lang w:val="uk-UA"/>
        </w:rPr>
        <w:t xml:space="preserve"> </w:t>
      </w:r>
      <w:r w:rsidR="00044441" w:rsidRPr="00EA085C">
        <w:rPr>
          <w:rFonts w:ascii="Times New Roman" w:hAnsi="Times New Roman" w:cs="Times New Roman"/>
          <w:sz w:val="28"/>
          <w:szCs w:val="28"/>
          <w:lang w:val="uk-UA"/>
        </w:rPr>
        <w:t>економічними</w:t>
      </w:r>
      <w:r w:rsidRPr="00EA085C">
        <w:rPr>
          <w:rFonts w:ascii="Times New Roman" w:hAnsi="Times New Roman" w:cs="Times New Roman"/>
          <w:sz w:val="28"/>
          <w:szCs w:val="28"/>
          <w:lang w:val="uk-UA"/>
        </w:rPr>
        <w:t xml:space="preserve"> натрієвими лампами, встановленими на опорах покращеного архітектурного вигляду, висотою до 8 м з кабельним підведенням живлення.</w:t>
      </w:r>
    </w:p>
    <w:p w14:paraId="548ABF58" w14:textId="329940C8" w:rsidR="00180920" w:rsidRPr="00EA085C" w:rsidRDefault="00180920" w:rsidP="001A7D9E">
      <w:pPr>
        <w:ind w:firstLine="567"/>
        <w:rPr>
          <w:rFonts w:ascii="Times New Roman" w:hAnsi="Times New Roman" w:cs="Times New Roman"/>
          <w:sz w:val="28"/>
          <w:szCs w:val="28"/>
          <w:lang w:val="uk-UA"/>
        </w:rPr>
      </w:pPr>
      <w:r w:rsidRPr="00EA085C">
        <w:rPr>
          <w:rFonts w:ascii="Times New Roman" w:hAnsi="Times New Roman" w:cs="Times New Roman"/>
          <w:sz w:val="28"/>
          <w:szCs w:val="28"/>
          <w:lang w:val="uk-UA"/>
        </w:rPr>
        <w:t xml:space="preserve">Живлення мережі зовнішнього освітлення здійснюється від </w:t>
      </w:r>
      <w:r w:rsidR="00056787" w:rsidRPr="00EA085C">
        <w:rPr>
          <w:rFonts w:ascii="Times New Roman" w:hAnsi="Times New Roman" w:cs="Times New Roman"/>
          <w:sz w:val="28"/>
          <w:szCs w:val="28"/>
          <w:lang w:val="uk-UA"/>
        </w:rPr>
        <w:t>шафи</w:t>
      </w:r>
      <w:r w:rsidRPr="00EA085C">
        <w:rPr>
          <w:rFonts w:ascii="Times New Roman" w:hAnsi="Times New Roman" w:cs="Times New Roman"/>
          <w:sz w:val="28"/>
          <w:szCs w:val="28"/>
          <w:lang w:val="uk-UA"/>
        </w:rPr>
        <w:t xml:space="preserve"> управління зовнішнім освітленням, якій встановлюється у ТП-10/0,4 кВ.</w:t>
      </w:r>
    </w:p>
    <w:p w14:paraId="69DB7306" w14:textId="3C57029C" w:rsidR="00180920" w:rsidRPr="00EA085C" w:rsidRDefault="00180920" w:rsidP="001A7D9E">
      <w:pPr>
        <w:ind w:firstLine="567"/>
        <w:rPr>
          <w:rFonts w:ascii="Times New Roman" w:hAnsi="Times New Roman" w:cs="Times New Roman"/>
          <w:sz w:val="28"/>
          <w:szCs w:val="28"/>
          <w:lang w:val="uk-UA"/>
        </w:rPr>
      </w:pPr>
      <w:r w:rsidRPr="00EA085C">
        <w:rPr>
          <w:rFonts w:ascii="Times New Roman" w:hAnsi="Times New Roman" w:cs="Times New Roman"/>
          <w:sz w:val="28"/>
          <w:szCs w:val="28"/>
          <w:lang w:val="uk-UA"/>
        </w:rPr>
        <w:t xml:space="preserve">Управління зовнішнім освітленням передбачено автоматичне від реле часу або освітленості, а також дистанційно </w:t>
      </w:r>
      <w:r w:rsidR="00056787" w:rsidRPr="00EA085C">
        <w:rPr>
          <w:rFonts w:ascii="Times New Roman" w:hAnsi="Times New Roman" w:cs="Times New Roman"/>
          <w:sz w:val="28"/>
          <w:szCs w:val="28"/>
          <w:lang w:val="uk-UA"/>
        </w:rPr>
        <w:t>і</w:t>
      </w:r>
      <w:r w:rsidRPr="00EA085C">
        <w:rPr>
          <w:rFonts w:ascii="Times New Roman" w:hAnsi="Times New Roman" w:cs="Times New Roman"/>
          <w:sz w:val="28"/>
          <w:szCs w:val="28"/>
          <w:lang w:val="uk-UA"/>
        </w:rPr>
        <w:t>з заданого диспетчерського пункту.</w:t>
      </w:r>
    </w:p>
    <w:p w14:paraId="22D8A824" w14:textId="660C0719" w:rsidR="00180920" w:rsidRPr="00EA085C" w:rsidRDefault="00180920" w:rsidP="001A7D9E">
      <w:pPr>
        <w:ind w:firstLine="567"/>
        <w:rPr>
          <w:rFonts w:ascii="Times New Roman" w:hAnsi="Times New Roman" w:cs="Times New Roman"/>
          <w:sz w:val="28"/>
          <w:szCs w:val="28"/>
          <w:lang w:val="uk-UA"/>
        </w:rPr>
      </w:pPr>
      <w:r w:rsidRPr="00EA085C">
        <w:rPr>
          <w:rFonts w:ascii="Times New Roman" w:hAnsi="Times New Roman" w:cs="Times New Roman"/>
          <w:sz w:val="28"/>
          <w:szCs w:val="28"/>
          <w:lang w:val="uk-UA"/>
        </w:rPr>
        <w:t>Мережі зовнішнього освітлення передбачаються кабелем АВВБ-1кВ, як</w:t>
      </w:r>
      <w:r w:rsidR="00056787" w:rsidRPr="00EA085C">
        <w:rPr>
          <w:rFonts w:ascii="Times New Roman" w:hAnsi="Times New Roman" w:cs="Times New Roman"/>
          <w:sz w:val="28"/>
          <w:szCs w:val="28"/>
          <w:lang w:val="uk-UA"/>
        </w:rPr>
        <w:t>и</w:t>
      </w:r>
      <w:r w:rsidRPr="00EA085C">
        <w:rPr>
          <w:rFonts w:ascii="Times New Roman" w:hAnsi="Times New Roman" w:cs="Times New Roman"/>
          <w:sz w:val="28"/>
          <w:szCs w:val="28"/>
          <w:lang w:val="uk-UA"/>
        </w:rPr>
        <w:t xml:space="preserve">й прокладається в земляній траншеї на глибині 0,7 м від планувальної позначки землі. Під проїзною частиною дороги кабелі прокладаються в азбестоцементній трубі </w:t>
      </w:r>
      <w:r w:rsidR="006E3D21" w:rsidRPr="00EA085C">
        <w:rPr>
          <w:rFonts w:ascii="Times New Roman" w:hAnsi="Times New Roman" w:cs="Times New Roman"/>
          <w:sz w:val="28"/>
          <w:szCs w:val="28"/>
          <w:lang w:val="uk-UA"/>
        </w:rPr>
        <w:t>Ø100 м</w:t>
      </w:r>
      <w:r w:rsidR="00EA4F0C" w:rsidRPr="00EA085C">
        <w:rPr>
          <w:rFonts w:ascii="Times New Roman" w:hAnsi="Times New Roman" w:cs="Times New Roman"/>
          <w:sz w:val="28"/>
          <w:szCs w:val="28"/>
          <w:lang w:val="uk-UA"/>
        </w:rPr>
        <w:t>м</w:t>
      </w:r>
      <w:r w:rsidRPr="00EA085C">
        <w:rPr>
          <w:rFonts w:ascii="Times New Roman" w:hAnsi="Times New Roman" w:cs="Times New Roman"/>
          <w:sz w:val="28"/>
          <w:szCs w:val="28"/>
          <w:lang w:val="uk-UA"/>
        </w:rPr>
        <w:t xml:space="preserve"> на глибині 1 м.</w:t>
      </w:r>
    </w:p>
    <w:p w14:paraId="209B23D8" w14:textId="77777777" w:rsidR="00DD3BF7" w:rsidRDefault="00DD3BF7" w:rsidP="001A7D9E">
      <w:pPr>
        <w:jc w:val="center"/>
        <w:rPr>
          <w:rFonts w:ascii="Times New Roman" w:hAnsi="Times New Roman" w:cs="Times New Roman"/>
          <w:b/>
          <w:sz w:val="28"/>
          <w:szCs w:val="28"/>
          <w:lang w:val="uk-UA"/>
        </w:rPr>
      </w:pPr>
    </w:p>
    <w:p w14:paraId="6CB72353" w14:textId="45C13856" w:rsidR="00180920" w:rsidRPr="00EA085C" w:rsidRDefault="00180920" w:rsidP="001A7D9E">
      <w:pPr>
        <w:jc w:val="center"/>
        <w:rPr>
          <w:rFonts w:ascii="Times New Roman" w:hAnsi="Times New Roman" w:cs="Times New Roman"/>
          <w:b/>
          <w:sz w:val="28"/>
          <w:szCs w:val="28"/>
          <w:lang w:val="uk-UA"/>
        </w:rPr>
      </w:pPr>
      <w:r w:rsidRPr="00EA085C">
        <w:rPr>
          <w:rFonts w:ascii="Times New Roman" w:hAnsi="Times New Roman" w:cs="Times New Roman"/>
          <w:b/>
          <w:sz w:val="28"/>
          <w:szCs w:val="28"/>
          <w:lang w:val="uk-UA"/>
        </w:rPr>
        <w:lastRenderedPageBreak/>
        <w:t>Внутрішнє електрообладнання</w:t>
      </w:r>
    </w:p>
    <w:p w14:paraId="27655C49" w14:textId="70C2C792" w:rsidR="00180920" w:rsidRPr="00EA085C" w:rsidRDefault="00180920" w:rsidP="00E35942">
      <w:pPr>
        <w:ind w:firstLine="567"/>
        <w:rPr>
          <w:rFonts w:ascii="Times New Roman" w:hAnsi="Times New Roman" w:cs="Times New Roman"/>
          <w:sz w:val="28"/>
          <w:szCs w:val="28"/>
          <w:lang w:val="uk-UA"/>
        </w:rPr>
      </w:pPr>
      <w:r w:rsidRPr="00EA085C">
        <w:rPr>
          <w:rFonts w:ascii="Times New Roman" w:hAnsi="Times New Roman" w:cs="Times New Roman"/>
          <w:sz w:val="28"/>
          <w:szCs w:val="28"/>
          <w:lang w:val="uk-UA"/>
        </w:rPr>
        <w:t>Проект</w:t>
      </w:r>
      <w:r w:rsidR="00F563C9" w:rsidRPr="00EA085C">
        <w:rPr>
          <w:rFonts w:ascii="Times New Roman" w:hAnsi="Times New Roman" w:cs="Times New Roman"/>
          <w:sz w:val="28"/>
          <w:szCs w:val="28"/>
          <w:lang w:val="uk-UA"/>
        </w:rPr>
        <w:t>и</w:t>
      </w:r>
      <w:r w:rsidRPr="00EA085C">
        <w:rPr>
          <w:rFonts w:ascii="Times New Roman" w:hAnsi="Times New Roman" w:cs="Times New Roman"/>
          <w:sz w:val="28"/>
          <w:szCs w:val="28"/>
          <w:lang w:val="uk-UA"/>
        </w:rPr>
        <w:t xml:space="preserve"> внутрішнього електрообладнання буд</w:t>
      </w:r>
      <w:r w:rsidR="00D715CA">
        <w:rPr>
          <w:rFonts w:ascii="Times New Roman" w:hAnsi="Times New Roman" w:cs="Times New Roman"/>
          <w:sz w:val="28"/>
          <w:szCs w:val="28"/>
          <w:lang w:val="uk-UA"/>
        </w:rPr>
        <w:t>івель</w:t>
      </w:r>
      <w:r w:rsidRPr="00EA085C">
        <w:rPr>
          <w:rFonts w:ascii="Times New Roman" w:hAnsi="Times New Roman" w:cs="Times New Roman"/>
          <w:sz w:val="28"/>
          <w:szCs w:val="28"/>
          <w:lang w:val="uk-UA"/>
        </w:rPr>
        <w:t xml:space="preserve"> розробл</w:t>
      </w:r>
      <w:r w:rsidR="00F563C9" w:rsidRPr="00EA085C">
        <w:rPr>
          <w:rFonts w:ascii="Times New Roman" w:hAnsi="Times New Roman" w:cs="Times New Roman"/>
          <w:sz w:val="28"/>
          <w:szCs w:val="28"/>
          <w:lang w:val="uk-UA"/>
        </w:rPr>
        <w:t>яються окремими проектами</w:t>
      </w:r>
      <w:r w:rsidR="00C415E1" w:rsidRPr="00EA085C">
        <w:rPr>
          <w:rFonts w:ascii="Times New Roman" w:hAnsi="Times New Roman" w:cs="Times New Roman"/>
          <w:sz w:val="28"/>
          <w:szCs w:val="28"/>
          <w:lang w:val="uk-UA"/>
        </w:rPr>
        <w:t xml:space="preserve"> </w:t>
      </w:r>
      <w:r w:rsidRPr="00EA085C">
        <w:rPr>
          <w:rFonts w:ascii="Times New Roman" w:hAnsi="Times New Roman" w:cs="Times New Roman"/>
          <w:sz w:val="28"/>
          <w:szCs w:val="28"/>
          <w:lang w:val="uk-UA"/>
        </w:rPr>
        <w:t xml:space="preserve">для напруги 380/220 В при </w:t>
      </w:r>
      <w:r w:rsidR="00044441" w:rsidRPr="00EA085C">
        <w:rPr>
          <w:rFonts w:ascii="Times New Roman" w:hAnsi="Times New Roman" w:cs="Times New Roman"/>
          <w:sz w:val="28"/>
          <w:szCs w:val="28"/>
          <w:lang w:val="uk-UA"/>
        </w:rPr>
        <w:t>глухо заземленій</w:t>
      </w:r>
      <w:r w:rsidRPr="00EA085C">
        <w:rPr>
          <w:rFonts w:ascii="Times New Roman" w:hAnsi="Times New Roman" w:cs="Times New Roman"/>
          <w:sz w:val="28"/>
          <w:szCs w:val="28"/>
          <w:lang w:val="uk-UA"/>
        </w:rPr>
        <w:t xml:space="preserve"> нейтралі трансформатор</w:t>
      </w:r>
      <w:r w:rsidR="00056787" w:rsidRPr="00EA085C">
        <w:rPr>
          <w:rFonts w:ascii="Times New Roman" w:hAnsi="Times New Roman" w:cs="Times New Roman"/>
          <w:sz w:val="28"/>
          <w:szCs w:val="28"/>
          <w:lang w:val="uk-UA"/>
        </w:rPr>
        <w:t>у</w:t>
      </w:r>
      <w:r w:rsidRPr="00EA085C">
        <w:rPr>
          <w:rFonts w:ascii="Times New Roman" w:hAnsi="Times New Roman" w:cs="Times New Roman"/>
          <w:sz w:val="28"/>
          <w:szCs w:val="28"/>
          <w:lang w:val="uk-UA"/>
        </w:rPr>
        <w:t>.</w:t>
      </w:r>
    </w:p>
    <w:p w14:paraId="76921310" w14:textId="77777777" w:rsidR="00180920" w:rsidRPr="00EA085C" w:rsidRDefault="00180920" w:rsidP="001A7D9E">
      <w:pPr>
        <w:jc w:val="center"/>
        <w:rPr>
          <w:rFonts w:ascii="Times New Roman" w:hAnsi="Times New Roman" w:cs="Times New Roman"/>
          <w:b/>
          <w:sz w:val="28"/>
          <w:szCs w:val="28"/>
          <w:lang w:val="uk-UA"/>
        </w:rPr>
      </w:pPr>
      <w:r w:rsidRPr="00EA085C">
        <w:rPr>
          <w:rFonts w:ascii="Times New Roman" w:hAnsi="Times New Roman" w:cs="Times New Roman"/>
          <w:b/>
          <w:sz w:val="28"/>
          <w:szCs w:val="28"/>
          <w:lang w:val="uk-UA"/>
        </w:rPr>
        <w:t>Заходи щодо енергозбереження</w:t>
      </w:r>
    </w:p>
    <w:p w14:paraId="5CF25601" w14:textId="081F179C" w:rsidR="00180920" w:rsidRPr="00EA085C" w:rsidRDefault="00180920" w:rsidP="001A7D9E">
      <w:pPr>
        <w:ind w:firstLine="567"/>
        <w:rPr>
          <w:rFonts w:ascii="Times New Roman" w:hAnsi="Times New Roman" w:cs="Times New Roman"/>
          <w:sz w:val="28"/>
          <w:szCs w:val="28"/>
          <w:lang w:val="uk-UA"/>
        </w:rPr>
      </w:pPr>
      <w:r w:rsidRPr="00EA085C">
        <w:rPr>
          <w:rFonts w:ascii="Times New Roman" w:hAnsi="Times New Roman" w:cs="Times New Roman"/>
          <w:sz w:val="28"/>
          <w:szCs w:val="28"/>
          <w:lang w:val="uk-UA"/>
        </w:rPr>
        <w:t>Переважна частина освітлювальних приладів прийнята з люмінесцентними, ртутними і галогенними лампами "Нового покоління", що мають підвищені світлотехнічні хара</w:t>
      </w:r>
      <w:r w:rsidR="00EA4F0C" w:rsidRPr="00EA085C">
        <w:rPr>
          <w:rFonts w:ascii="Times New Roman" w:hAnsi="Times New Roman" w:cs="Times New Roman"/>
          <w:sz w:val="28"/>
          <w:szCs w:val="28"/>
          <w:lang w:val="uk-UA"/>
        </w:rPr>
        <w:t>ктеристики, з електронним ПРА</w:t>
      </w:r>
      <w:r w:rsidRPr="00EA085C">
        <w:rPr>
          <w:rFonts w:ascii="Times New Roman" w:hAnsi="Times New Roman" w:cs="Times New Roman"/>
          <w:sz w:val="28"/>
          <w:szCs w:val="28"/>
          <w:lang w:val="uk-UA"/>
        </w:rPr>
        <w:t>.</w:t>
      </w:r>
    </w:p>
    <w:p w14:paraId="57DA54AE" w14:textId="77777777" w:rsidR="00180920" w:rsidRPr="00EA085C" w:rsidRDefault="00180920" w:rsidP="001A7D9E">
      <w:pPr>
        <w:ind w:firstLine="567"/>
        <w:rPr>
          <w:rFonts w:ascii="Times New Roman" w:hAnsi="Times New Roman" w:cs="Times New Roman"/>
          <w:sz w:val="28"/>
          <w:szCs w:val="28"/>
          <w:lang w:val="uk-UA"/>
        </w:rPr>
      </w:pPr>
      <w:r w:rsidRPr="00EA085C">
        <w:rPr>
          <w:rFonts w:ascii="Times New Roman" w:hAnsi="Times New Roman" w:cs="Times New Roman"/>
          <w:sz w:val="28"/>
          <w:szCs w:val="28"/>
          <w:lang w:val="uk-UA"/>
        </w:rPr>
        <w:t>Керування освітленням внутрішніх і зовнішніх установок здійснюється за кількома програмами:</w:t>
      </w:r>
    </w:p>
    <w:p w14:paraId="6DEF7BC3" w14:textId="2BD974FE" w:rsidR="00180920" w:rsidRPr="00EA085C" w:rsidRDefault="001A7D9E" w:rsidP="00076BE4">
      <w:pPr>
        <w:pStyle w:val="a4"/>
        <w:numPr>
          <w:ilvl w:val="0"/>
          <w:numId w:val="5"/>
        </w:numPr>
        <w:ind w:left="0" w:firstLine="426"/>
        <w:rPr>
          <w:rFonts w:ascii="Times New Roman" w:hAnsi="Times New Roman" w:cs="Times New Roman"/>
          <w:sz w:val="28"/>
          <w:szCs w:val="28"/>
          <w:lang w:val="uk-UA"/>
        </w:rPr>
      </w:pPr>
      <w:r w:rsidRPr="00EA085C">
        <w:rPr>
          <w:rFonts w:ascii="Times New Roman" w:hAnsi="Times New Roman" w:cs="Times New Roman"/>
          <w:sz w:val="28"/>
          <w:szCs w:val="28"/>
          <w:lang w:val="uk-UA"/>
        </w:rPr>
        <w:t>тристороннє</w:t>
      </w:r>
      <w:r w:rsidR="00180920" w:rsidRPr="00EA085C">
        <w:rPr>
          <w:rFonts w:ascii="Times New Roman" w:hAnsi="Times New Roman" w:cs="Times New Roman"/>
          <w:sz w:val="28"/>
          <w:szCs w:val="28"/>
          <w:lang w:val="uk-UA"/>
        </w:rPr>
        <w:t xml:space="preserve"> керування за допомогою світлорегуляторів;</w:t>
      </w:r>
    </w:p>
    <w:p w14:paraId="176BDEE7" w14:textId="77777777" w:rsidR="00180920" w:rsidRPr="00EA085C" w:rsidRDefault="00180920" w:rsidP="00076BE4">
      <w:pPr>
        <w:pStyle w:val="a4"/>
        <w:numPr>
          <w:ilvl w:val="0"/>
          <w:numId w:val="5"/>
        </w:numPr>
        <w:ind w:left="0" w:firstLine="426"/>
        <w:rPr>
          <w:rFonts w:ascii="Times New Roman" w:hAnsi="Times New Roman" w:cs="Times New Roman"/>
          <w:sz w:val="28"/>
          <w:szCs w:val="28"/>
          <w:lang w:val="uk-UA"/>
        </w:rPr>
      </w:pPr>
      <w:r w:rsidRPr="00EA085C">
        <w:rPr>
          <w:rFonts w:ascii="Times New Roman" w:hAnsi="Times New Roman" w:cs="Times New Roman"/>
          <w:sz w:val="28"/>
          <w:szCs w:val="28"/>
          <w:lang w:val="uk-UA"/>
        </w:rPr>
        <w:t>автоматизація і диспетчеризація систем освітлення по заданих програмах;</w:t>
      </w:r>
    </w:p>
    <w:p w14:paraId="2D8745B9" w14:textId="506A0C63" w:rsidR="00180920" w:rsidRPr="00EA085C" w:rsidRDefault="00180920" w:rsidP="00076BE4">
      <w:pPr>
        <w:pStyle w:val="a4"/>
        <w:numPr>
          <w:ilvl w:val="0"/>
          <w:numId w:val="5"/>
        </w:numPr>
        <w:ind w:left="0" w:firstLine="426"/>
        <w:rPr>
          <w:rFonts w:ascii="Times New Roman" w:hAnsi="Times New Roman" w:cs="Times New Roman"/>
          <w:sz w:val="28"/>
          <w:szCs w:val="28"/>
          <w:lang w:val="uk-UA"/>
        </w:rPr>
      </w:pPr>
      <w:r w:rsidRPr="00EA085C">
        <w:rPr>
          <w:rFonts w:ascii="Times New Roman" w:hAnsi="Times New Roman" w:cs="Times New Roman"/>
          <w:sz w:val="28"/>
          <w:szCs w:val="28"/>
          <w:lang w:val="uk-UA"/>
        </w:rPr>
        <w:t>автоматизований облік спожитої активної і реактивної енергії і потужності за допомогою електронних лічильників і можливістю переходу на зонний багато</w:t>
      </w:r>
      <w:r w:rsidR="00056787" w:rsidRPr="00EA085C">
        <w:rPr>
          <w:rFonts w:ascii="Times New Roman" w:hAnsi="Times New Roman" w:cs="Times New Roman"/>
          <w:sz w:val="28"/>
          <w:szCs w:val="28"/>
          <w:lang w:val="uk-UA"/>
        </w:rPr>
        <w:t xml:space="preserve"> </w:t>
      </w:r>
      <w:r w:rsidRPr="00EA085C">
        <w:rPr>
          <w:rFonts w:ascii="Times New Roman" w:hAnsi="Times New Roman" w:cs="Times New Roman"/>
          <w:sz w:val="28"/>
          <w:szCs w:val="28"/>
          <w:lang w:val="uk-UA"/>
        </w:rPr>
        <w:t>тарифний облік, з реєстрацією й архівуванням інформації за рівнем попиту енергоспоживання.</w:t>
      </w:r>
    </w:p>
    <w:p w14:paraId="398A8CF8" w14:textId="77777777" w:rsidR="00180920" w:rsidRPr="00EA085C" w:rsidRDefault="00180920" w:rsidP="001A7D9E">
      <w:pPr>
        <w:jc w:val="center"/>
        <w:rPr>
          <w:rFonts w:ascii="Times New Roman" w:hAnsi="Times New Roman" w:cs="Times New Roman"/>
          <w:b/>
          <w:sz w:val="28"/>
          <w:szCs w:val="28"/>
          <w:lang w:val="uk-UA"/>
        </w:rPr>
      </w:pPr>
      <w:r w:rsidRPr="00EA085C">
        <w:rPr>
          <w:rFonts w:ascii="Times New Roman" w:hAnsi="Times New Roman" w:cs="Times New Roman"/>
          <w:b/>
          <w:sz w:val="28"/>
          <w:szCs w:val="28"/>
          <w:lang w:val="uk-UA"/>
        </w:rPr>
        <w:t>Заходи з техніки безпеки й охорони праці</w:t>
      </w:r>
    </w:p>
    <w:p w14:paraId="134ED9DE" w14:textId="77777777" w:rsidR="00180920" w:rsidRPr="00EA085C" w:rsidRDefault="00180920" w:rsidP="001A7D9E">
      <w:pPr>
        <w:ind w:firstLine="567"/>
        <w:rPr>
          <w:rFonts w:ascii="Times New Roman" w:hAnsi="Times New Roman" w:cs="Times New Roman"/>
          <w:sz w:val="28"/>
          <w:szCs w:val="28"/>
          <w:lang w:val="uk-UA"/>
        </w:rPr>
      </w:pPr>
      <w:r w:rsidRPr="00EA085C">
        <w:rPr>
          <w:rFonts w:ascii="Times New Roman" w:hAnsi="Times New Roman" w:cs="Times New Roman"/>
          <w:sz w:val="28"/>
          <w:szCs w:val="28"/>
          <w:lang w:val="uk-UA"/>
        </w:rPr>
        <w:t>Конструкція, виконання, спосіб встановлення і клас ізоляції застосовуваного електроустаткування відповідають умовам навколишнього середовища і пожежної безпеки приміщень відповідно до вимог ПУЕ.</w:t>
      </w:r>
    </w:p>
    <w:p w14:paraId="5308CFF8" w14:textId="77777777" w:rsidR="00180920" w:rsidRPr="00EA085C" w:rsidRDefault="00180920" w:rsidP="001A7D9E">
      <w:pPr>
        <w:ind w:firstLine="567"/>
        <w:rPr>
          <w:rFonts w:ascii="Times New Roman" w:hAnsi="Times New Roman" w:cs="Times New Roman"/>
          <w:sz w:val="28"/>
          <w:szCs w:val="28"/>
          <w:lang w:val="uk-UA"/>
        </w:rPr>
      </w:pPr>
      <w:r w:rsidRPr="00EA085C">
        <w:rPr>
          <w:rFonts w:ascii="Times New Roman" w:hAnsi="Times New Roman" w:cs="Times New Roman"/>
          <w:sz w:val="28"/>
          <w:szCs w:val="28"/>
          <w:lang w:val="uk-UA"/>
        </w:rPr>
        <w:t xml:space="preserve">Рівень електричних і магнітних </w:t>
      </w:r>
      <w:proofErr w:type="spellStart"/>
      <w:r w:rsidRPr="00EA085C">
        <w:rPr>
          <w:rFonts w:ascii="Times New Roman" w:hAnsi="Times New Roman" w:cs="Times New Roman"/>
          <w:sz w:val="28"/>
          <w:szCs w:val="28"/>
          <w:lang w:val="uk-UA"/>
        </w:rPr>
        <w:t>випромінювань</w:t>
      </w:r>
      <w:proofErr w:type="spellEnd"/>
      <w:r w:rsidRPr="00EA085C">
        <w:rPr>
          <w:rFonts w:ascii="Times New Roman" w:hAnsi="Times New Roman" w:cs="Times New Roman"/>
          <w:sz w:val="28"/>
          <w:szCs w:val="28"/>
          <w:lang w:val="uk-UA"/>
        </w:rPr>
        <w:t xml:space="preserve"> від проектованих електроустановок не викликають погіршення існуючого стану навколишнього середовища.</w:t>
      </w:r>
    </w:p>
    <w:p w14:paraId="141F5163" w14:textId="77777777" w:rsidR="00180920" w:rsidRPr="00EA085C" w:rsidRDefault="00180920" w:rsidP="001A7D9E">
      <w:pPr>
        <w:ind w:firstLine="567"/>
        <w:rPr>
          <w:rFonts w:ascii="Times New Roman" w:hAnsi="Times New Roman" w:cs="Times New Roman"/>
          <w:sz w:val="28"/>
          <w:szCs w:val="28"/>
          <w:lang w:val="uk-UA"/>
        </w:rPr>
      </w:pPr>
      <w:r w:rsidRPr="00EA085C">
        <w:rPr>
          <w:rFonts w:ascii="Times New Roman" w:hAnsi="Times New Roman" w:cs="Times New Roman"/>
          <w:sz w:val="28"/>
          <w:szCs w:val="28"/>
          <w:lang w:val="uk-UA"/>
        </w:rPr>
        <w:t>Для захисту людей від ураження електричним струмом, а також будинків від пожежі передбачаються пристрої захисного відключення ПЗВ.</w:t>
      </w:r>
    </w:p>
    <w:p w14:paraId="1081F2D9" w14:textId="611117F2" w:rsidR="00180920" w:rsidRPr="00EA085C" w:rsidRDefault="00180920" w:rsidP="001A7D9E">
      <w:pPr>
        <w:ind w:firstLine="567"/>
        <w:rPr>
          <w:rFonts w:ascii="Times New Roman" w:hAnsi="Times New Roman" w:cs="Times New Roman"/>
          <w:sz w:val="28"/>
          <w:szCs w:val="28"/>
          <w:lang w:val="uk-UA"/>
        </w:rPr>
      </w:pPr>
      <w:r w:rsidRPr="00EA085C">
        <w:rPr>
          <w:rFonts w:ascii="Times New Roman" w:hAnsi="Times New Roman" w:cs="Times New Roman"/>
          <w:sz w:val="28"/>
          <w:szCs w:val="28"/>
          <w:lang w:val="uk-UA"/>
        </w:rPr>
        <w:t xml:space="preserve">Види електричних проводок і спосіб прокладки електричних мереж прийняті з урахуванням вимог </w:t>
      </w:r>
      <w:proofErr w:type="spellStart"/>
      <w:r w:rsidRPr="00EA085C">
        <w:rPr>
          <w:rFonts w:ascii="Times New Roman" w:hAnsi="Times New Roman" w:cs="Times New Roman"/>
          <w:sz w:val="28"/>
          <w:szCs w:val="28"/>
          <w:lang w:val="uk-UA"/>
        </w:rPr>
        <w:t>електро</w:t>
      </w:r>
      <w:proofErr w:type="spellEnd"/>
      <w:r w:rsidR="00056787" w:rsidRPr="00EA085C">
        <w:rPr>
          <w:rFonts w:ascii="Times New Roman" w:hAnsi="Times New Roman" w:cs="Times New Roman"/>
          <w:sz w:val="28"/>
          <w:szCs w:val="28"/>
          <w:lang w:val="uk-UA"/>
        </w:rPr>
        <w:t xml:space="preserve">- та </w:t>
      </w:r>
      <w:r w:rsidRPr="00EA085C">
        <w:rPr>
          <w:rFonts w:ascii="Times New Roman" w:hAnsi="Times New Roman" w:cs="Times New Roman"/>
          <w:sz w:val="28"/>
          <w:szCs w:val="28"/>
          <w:lang w:val="uk-UA"/>
        </w:rPr>
        <w:t>пожеж</w:t>
      </w:r>
      <w:r w:rsidR="00056787" w:rsidRPr="00EA085C">
        <w:rPr>
          <w:rFonts w:ascii="Times New Roman" w:hAnsi="Times New Roman" w:cs="Times New Roman"/>
          <w:sz w:val="28"/>
          <w:szCs w:val="28"/>
          <w:lang w:val="uk-UA"/>
        </w:rPr>
        <w:t xml:space="preserve">ної </w:t>
      </w:r>
      <w:r w:rsidRPr="00EA085C">
        <w:rPr>
          <w:rFonts w:ascii="Times New Roman" w:hAnsi="Times New Roman" w:cs="Times New Roman"/>
          <w:sz w:val="28"/>
          <w:szCs w:val="28"/>
          <w:lang w:val="uk-UA"/>
        </w:rPr>
        <w:t>безпеки.</w:t>
      </w:r>
    </w:p>
    <w:p w14:paraId="644E24EE" w14:textId="2F8A21BD" w:rsidR="00180920" w:rsidRPr="00EA085C" w:rsidRDefault="00180920" w:rsidP="001A7D9E">
      <w:pPr>
        <w:ind w:firstLine="567"/>
        <w:rPr>
          <w:rFonts w:ascii="Times New Roman" w:hAnsi="Times New Roman" w:cs="Times New Roman"/>
          <w:sz w:val="28"/>
          <w:szCs w:val="28"/>
          <w:lang w:val="uk-UA"/>
        </w:rPr>
      </w:pPr>
      <w:r w:rsidRPr="00EA085C">
        <w:rPr>
          <w:rFonts w:ascii="Times New Roman" w:hAnsi="Times New Roman" w:cs="Times New Roman"/>
          <w:sz w:val="28"/>
          <w:szCs w:val="28"/>
          <w:lang w:val="uk-UA"/>
        </w:rPr>
        <w:t xml:space="preserve">Експлуатація електроустановок здійснюється кваліфікованим персоналом. Електромонтажні роботи вести </w:t>
      </w:r>
      <w:r w:rsidR="00056787" w:rsidRPr="00EA085C">
        <w:rPr>
          <w:rFonts w:ascii="Times New Roman" w:hAnsi="Times New Roman" w:cs="Times New Roman"/>
          <w:sz w:val="28"/>
          <w:szCs w:val="28"/>
          <w:lang w:val="uk-UA"/>
        </w:rPr>
        <w:t>у</w:t>
      </w:r>
      <w:r w:rsidRPr="00EA085C">
        <w:rPr>
          <w:rFonts w:ascii="Times New Roman" w:hAnsi="Times New Roman" w:cs="Times New Roman"/>
          <w:sz w:val="28"/>
          <w:szCs w:val="28"/>
          <w:lang w:val="uk-UA"/>
        </w:rPr>
        <w:t xml:space="preserve"> с</w:t>
      </w:r>
      <w:r w:rsidR="00056787" w:rsidRPr="00EA085C">
        <w:rPr>
          <w:rFonts w:ascii="Times New Roman" w:hAnsi="Times New Roman" w:cs="Times New Roman"/>
          <w:sz w:val="28"/>
          <w:szCs w:val="28"/>
          <w:lang w:val="uk-UA"/>
        </w:rPr>
        <w:t>увор</w:t>
      </w:r>
      <w:r w:rsidRPr="00EA085C">
        <w:rPr>
          <w:rFonts w:ascii="Times New Roman" w:hAnsi="Times New Roman" w:cs="Times New Roman"/>
          <w:sz w:val="28"/>
          <w:szCs w:val="28"/>
          <w:lang w:val="uk-UA"/>
        </w:rPr>
        <w:t>ій відповідності з діючими нормами та заходами щодо охорони праці і техніки безпеки.</w:t>
      </w:r>
    </w:p>
    <w:p w14:paraId="442F4CB1" w14:textId="77777777" w:rsidR="00672ED5" w:rsidRPr="00EA085C" w:rsidRDefault="00672ED5" w:rsidP="00672ED5">
      <w:pPr>
        <w:jc w:val="center"/>
        <w:rPr>
          <w:rFonts w:ascii="Times New Roman" w:hAnsi="Times New Roman" w:cs="Times New Roman"/>
          <w:b/>
          <w:sz w:val="28"/>
          <w:szCs w:val="28"/>
          <w:lang w:val="uk-UA"/>
        </w:rPr>
      </w:pPr>
      <w:r w:rsidRPr="00EA085C">
        <w:rPr>
          <w:rFonts w:ascii="Times New Roman" w:hAnsi="Times New Roman" w:cs="Times New Roman"/>
          <w:b/>
          <w:sz w:val="28"/>
          <w:szCs w:val="28"/>
          <w:lang w:val="uk-UA"/>
        </w:rPr>
        <w:t>11.6.</w:t>
      </w:r>
      <w:r w:rsidRPr="00EA085C">
        <w:rPr>
          <w:rFonts w:ascii="Times New Roman" w:hAnsi="Times New Roman" w:cs="Times New Roman"/>
          <w:b/>
          <w:sz w:val="28"/>
          <w:szCs w:val="28"/>
          <w:lang w:val="uk-UA"/>
        </w:rPr>
        <w:tab/>
        <w:t>Теплопостачання</w:t>
      </w:r>
    </w:p>
    <w:p w14:paraId="404A5A2C" w14:textId="0CC79E25" w:rsidR="009A39FE" w:rsidRDefault="00EE50C9" w:rsidP="00056787">
      <w:pPr>
        <w:ind w:firstLine="567"/>
        <w:rPr>
          <w:rFonts w:ascii="Times New Roman" w:hAnsi="Times New Roman" w:cs="Times New Roman"/>
          <w:bCs/>
          <w:sz w:val="28"/>
          <w:szCs w:val="28"/>
          <w:lang w:val="uk-UA"/>
        </w:rPr>
      </w:pPr>
      <w:r w:rsidRPr="00EA085C">
        <w:rPr>
          <w:rFonts w:ascii="Times New Roman" w:hAnsi="Times New Roman" w:cs="Times New Roman"/>
          <w:sz w:val="28"/>
          <w:szCs w:val="28"/>
          <w:lang w:val="uk-UA"/>
        </w:rPr>
        <w:t xml:space="preserve">Будівлі </w:t>
      </w:r>
      <w:r w:rsidR="00A17DF0" w:rsidRPr="00EA085C">
        <w:rPr>
          <w:rFonts w:ascii="Times New Roman" w:hAnsi="Times New Roman" w:cs="Times New Roman"/>
          <w:sz w:val="28"/>
          <w:szCs w:val="28"/>
          <w:lang w:val="uk-UA"/>
        </w:rPr>
        <w:t>в межах ДПТ</w:t>
      </w:r>
      <w:r w:rsidRPr="00EA085C">
        <w:rPr>
          <w:rFonts w:ascii="Times New Roman" w:hAnsi="Times New Roman" w:cs="Times New Roman"/>
          <w:sz w:val="28"/>
          <w:szCs w:val="28"/>
          <w:lang w:val="uk-UA"/>
        </w:rPr>
        <w:t xml:space="preserve"> на даний час обслуговуються </w:t>
      </w:r>
      <w:r w:rsidR="00F563C9" w:rsidRPr="00EA085C">
        <w:rPr>
          <w:rFonts w:ascii="Times New Roman" w:hAnsi="Times New Roman" w:cs="Times New Roman"/>
          <w:sz w:val="28"/>
          <w:szCs w:val="28"/>
          <w:lang w:val="uk-UA"/>
        </w:rPr>
        <w:t>інд</w:t>
      </w:r>
      <w:r w:rsidR="001334FD" w:rsidRPr="00EA085C">
        <w:rPr>
          <w:rFonts w:ascii="Times New Roman" w:hAnsi="Times New Roman" w:cs="Times New Roman"/>
          <w:sz w:val="28"/>
          <w:szCs w:val="28"/>
          <w:lang w:val="uk-UA"/>
        </w:rPr>
        <w:t>и</w:t>
      </w:r>
      <w:r w:rsidR="00F563C9" w:rsidRPr="00EA085C">
        <w:rPr>
          <w:rFonts w:ascii="Times New Roman" w:hAnsi="Times New Roman" w:cs="Times New Roman"/>
          <w:sz w:val="28"/>
          <w:szCs w:val="28"/>
          <w:lang w:val="uk-UA"/>
        </w:rPr>
        <w:t xml:space="preserve">відуальними </w:t>
      </w:r>
      <w:r w:rsidR="009A39FE" w:rsidRPr="00EA085C">
        <w:rPr>
          <w:rFonts w:ascii="Times New Roman" w:hAnsi="Times New Roman" w:cs="Times New Roman"/>
          <w:sz w:val="28"/>
          <w:szCs w:val="28"/>
          <w:lang w:val="uk-UA"/>
        </w:rPr>
        <w:t>електр</w:t>
      </w:r>
      <w:r w:rsidR="00056787" w:rsidRPr="00EA085C">
        <w:rPr>
          <w:rFonts w:ascii="Times New Roman" w:hAnsi="Times New Roman" w:cs="Times New Roman"/>
          <w:sz w:val="28"/>
          <w:szCs w:val="28"/>
          <w:lang w:val="uk-UA"/>
        </w:rPr>
        <w:t>ичними</w:t>
      </w:r>
      <w:r w:rsidR="009A39FE" w:rsidRPr="00EA085C">
        <w:rPr>
          <w:rFonts w:ascii="Times New Roman" w:hAnsi="Times New Roman" w:cs="Times New Roman"/>
          <w:sz w:val="28"/>
          <w:szCs w:val="28"/>
          <w:lang w:val="uk-UA"/>
        </w:rPr>
        <w:t xml:space="preserve"> приладами</w:t>
      </w:r>
      <w:r w:rsidRPr="00EA085C">
        <w:rPr>
          <w:rFonts w:ascii="Times New Roman" w:hAnsi="Times New Roman" w:cs="Times New Roman"/>
          <w:sz w:val="28"/>
          <w:szCs w:val="28"/>
          <w:lang w:val="uk-UA"/>
        </w:rPr>
        <w:t>.</w:t>
      </w:r>
      <w:r w:rsidR="00056787" w:rsidRPr="00EA085C">
        <w:rPr>
          <w:rFonts w:ascii="Times New Roman" w:hAnsi="Times New Roman" w:cs="Times New Roman"/>
          <w:sz w:val="28"/>
          <w:szCs w:val="28"/>
          <w:lang w:val="uk-UA"/>
        </w:rPr>
        <w:t xml:space="preserve"> </w:t>
      </w:r>
      <w:r w:rsidR="009A39FE" w:rsidRPr="00EA085C">
        <w:rPr>
          <w:rFonts w:ascii="Times New Roman" w:hAnsi="Times New Roman" w:cs="Times New Roman"/>
          <w:bCs/>
          <w:sz w:val="28"/>
          <w:szCs w:val="28"/>
          <w:lang w:val="uk-UA"/>
        </w:rPr>
        <w:t xml:space="preserve">Обігрів </w:t>
      </w:r>
      <w:r w:rsidR="009A39FE" w:rsidRPr="00EA085C">
        <w:rPr>
          <w:rFonts w:ascii="Times New Roman" w:hAnsi="Times New Roman" w:cs="Times New Roman"/>
          <w:b/>
          <w:sz w:val="28"/>
          <w:szCs w:val="28"/>
          <w:lang w:val="uk-UA"/>
        </w:rPr>
        <w:t xml:space="preserve"> </w:t>
      </w:r>
      <w:r w:rsidR="009A39FE" w:rsidRPr="00EA085C">
        <w:rPr>
          <w:rFonts w:ascii="Times New Roman" w:hAnsi="Times New Roman" w:cs="Times New Roman"/>
          <w:bCs/>
          <w:sz w:val="28"/>
          <w:szCs w:val="28"/>
          <w:lang w:val="uk-UA"/>
        </w:rPr>
        <w:t xml:space="preserve"> будівель і споруд на території ДТП розрахову</w:t>
      </w:r>
      <w:r w:rsidR="00056787" w:rsidRPr="00EA085C">
        <w:rPr>
          <w:rFonts w:ascii="Times New Roman" w:hAnsi="Times New Roman" w:cs="Times New Roman"/>
          <w:bCs/>
          <w:sz w:val="28"/>
          <w:szCs w:val="28"/>
          <w:lang w:val="uk-UA"/>
        </w:rPr>
        <w:t>є</w:t>
      </w:r>
      <w:r w:rsidR="009A39FE" w:rsidRPr="00EA085C">
        <w:rPr>
          <w:rFonts w:ascii="Times New Roman" w:hAnsi="Times New Roman" w:cs="Times New Roman"/>
          <w:bCs/>
          <w:sz w:val="28"/>
          <w:szCs w:val="28"/>
          <w:lang w:val="uk-UA"/>
        </w:rPr>
        <w:t>ться згідно технічних умов у проектних рішеннях будівель і споруд</w:t>
      </w:r>
      <w:r w:rsidR="00056787" w:rsidRPr="00EA085C">
        <w:rPr>
          <w:rFonts w:ascii="Times New Roman" w:hAnsi="Times New Roman" w:cs="Times New Roman"/>
          <w:bCs/>
          <w:sz w:val="28"/>
          <w:szCs w:val="28"/>
          <w:lang w:val="uk-UA"/>
        </w:rPr>
        <w:t>,</w:t>
      </w:r>
      <w:r w:rsidR="009A39FE" w:rsidRPr="00EA085C">
        <w:rPr>
          <w:rFonts w:ascii="Times New Roman" w:hAnsi="Times New Roman" w:cs="Times New Roman"/>
          <w:bCs/>
          <w:sz w:val="28"/>
          <w:szCs w:val="28"/>
          <w:lang w:val="uk-UA"/>
        </w:rPr>
        <w:t xml:space="preserve"> використовуючи інд</w:t>
      </w:r>
      <w:r w:rsidR="00056787" w:rsidRPr="00EA085C">
        <w:rPr>
          <w:rFonts w:ascii="Times New Roman" w:hAnsi="Times New Roman" w:cs="Times New Roman"/>
          <w:bCs/>
          <w:sz w:val="28"/>
          <w:szCs w:val="28"/>
          <w:lang w:val="uk-UA"/>
        </w:rPr>
        <w:t>и</w:t>
      </w:r>
      <w:r w:rsidR="009A39FE" w:rsidRPr="00EA085C">
        <w:rPr>
          <w:rFonts w:ascii="Times New Roman" w:hAnsi="Times New Roman" w:cs="Times New Roman"/>
          <w:bCs/>
          <w:sz w:val="28"/>
          <w:szCs w:val="28"/>
          <w:lang w:val="uk-UA"/>
        </w:rPr>
        <w:t xml:space="preserve">відуальні </w:t>
      </w:r>
      <w:proofErr w:type="spellStart"/>
      <w:r w:rsidR="009A39FE" w:rsidRPr="00EA085C">
        <w:rPr>
          <w:rFonts w:ascii="Times New Roman" w:hAnsi="Times New Roman" w:cs="Times New Roman"/>
          <w:bCs/>
          <w:sz w:val="28"/>
          <w:szCs w:val="28"/>
          <w:lang w:val="uk-UA"/>
        </w:rPr>
        <w:t>електроконвектори</w:t>
      </w:r>
      <w:proofErr w:type="spellEnd"/>
      <w:r w:rsidR="009A39FE" w:rsidRPr="00EA085C">
        <w:rPr>
          <w:rFonts w:ascii="Times New Roman" w:hAnsi="Times New Roman" w:cs="Times New Roman"/>
          <w:bCs/>
          <w:sz w:val="28"/>
          <w:szCs w:val="28"/>
          <w:lang w:val="uk-UA"/>
        </w:rPr>
        <w:t>.</w:t>
      </w:r>
      <w:r w:rsidR="00D715CA">
        <w:rPr>
          <w:rFonts w:ascii="Times New Roman" w:hAnsi="Times New Roman" w:cs="Times New Roman"/>
          <w:bCs/>
          <w:sz w:val="28"/>
          <w:szCs w:val="28"/>
          <w:lang w:val="uk-UA"/>
        </w:rPr>
        <w:t xml:space="preserve"> </w:t>
      </w:r>
    </w:p>
    <w:p w14:paraId="1E139818" w14:textId="2DCFB9DB" w:rsidR="002D1C25" w:rsidRPr="00DD3BF7" w:rsidRDefault="00D715CA" w:rsidP="009A39FE">
      <w:pPr>
        <w:rPr>
          <w:rFonts w:ascii="Times New Roman" w:hAnsi="Times New Roman" w:cs="Times New Roman"/>
          <w:sz w:val="28"/>
          <w:szCs w:val="28"/>
          <w:lang w:val="uk-UA"/>
        </w:rPr>
      </w:pPr>
      <w:r>
        <w:rPr>
          <w:rFonts w:ascii="Times New Roman" w:hAnsi="Times New Roman" w:cs="Times New Roman"/>
          <w:sz w:val="28"/>
          <w:szCs w:val="28"/>
          <w:lang w:val="uk-UA"/>
        </w:rPr>
        <w:t xml:space="preserve">     Орі</w:t>
      </w:r>
      <w:r w:rsidR="005002C9">
        <w:rPr>
          <w:rFonts w:ascii="Times New Roman" w:hAnsi="Times New Roman" w:cs="Times New Roman"/>
          <w:sz w:val="28"/>
          <w:szCs w:val="28"/>
          <w:lang w:val="uk-UA"/>
        </w:rPr>
        <w:t>є</w:t>
      </w:r>
      <w:r>
        <w:rPr>
          <w:rFonts w:ascii="Times New Roman" w:hAnsi="Times New Roman" w:cs="Times New Roman"/>
          <w:sz w:val="28"/>
          <w:szCs w:val="28"/>
          <w:lang w:val="uk-UA"/>
        </w:rPr>
        <w:t xml:space="preserve">нтовне теплове навантаження від будівель і споруд на ділянці ДТП близько 31 </w:t>
      </w:r>
      <w:proofErr w:type="spellStart"/>
      <w:r>
        <w:rPr>
          <w:rFonts w:ascii="Times New Roman" w:hAnsi="Times New Roman" w:cs="Times New Roman"/>
          <w:sz w:val="28"/>
          <w:szCs w:val="28"/>
          <w:lang w:val="uk-UA"/>
        </w:rPr>
        <w:t>Г.Кал</w:t>
      </w:r>
      <w:proofErr w:type="spellEnd"/>
      <w:r>
        <w:rPr>
          <w:rFonts w:ascii="Times New Roman" w:hAnsi="Times New Roman" w:cs="Times New Roman"/>
          <w:sz w:val="28"/>
          <w:szCs w:val="28"/>
          <w:lang w:val="uk-UA"/>
        </w:rPr>
        <w:t>/рік. Остаточні розрахунки проводяться на стадії проектування споруди кафе.</w:t>
      </w:r>
    </w:p>
    <w:p w14:paraId="09CD9D93" w14:textId="277A3611" w:rsidR="009A3F3C" w:rsidRPr="00EA085C" w:rsidRDefault="009A3F3C" w:rsidP="00586B9D">
      <w:pPr>
        <w:jc w:val="center"/>
        <w:rPr>
          <w:rFonts w:ascii="Times New Roman" w:hAnsi="Times New Roman" w:cs="Times New Roman"/>
          <w:b/>
          <w:sz w:val="28"/>
          <w:szCs w:val="28"/>
          <w:lang w:val="uk-UA"/>
        </w:rPr>
      </w:pPr>
      <w:r w:rsidRPr="00EA085C">
        <w:rPr>
          <w:rFonts w:ascii="Times New Roman" w:hAnsi="Times New Roman" w:cs="Times New Roman"/>
          <w:b/>
          <w:sz w:val="28"/>
          <w:szCs w:val="28"/>
          <w:lang w:val="uk-UA"/>
        </w:rPr>
        <w:t>11.7</w:t>
      </w:r>
      <w:r w:rsidR="00586B9D" w:rsidRPr="00EA085C">
        <w:rPr>
          <w:rFonts w:ascii="Times New Roman" w:hAnsi="Times New Roman" w:cs="Times New Roman"/>
          <w:b/>
          <w:sz w:val="28"/>
          <w:szCs w:val="28"/>
          <w:lang w:val="uk-UA"/>
        </w:rPr>
        <w:t>.</w:t>
      </w:r>
      <w:r w:rsidRPr="00EA085C">
        <w:rPr>
          <w:rFonts w:ascii="Times New Roman" w:hAnsi="Times New Roman" w:cs="Times New Roman"/>
          <w:b/>
          <w:sz w:val="28"/>
          <w:szCs w:val="28"/>
          <w:lang w:val="uk-UA"/>
        </w:rPr>
        <w:tab/>
      </w:r>
      <w:proofErr w:type="spellStart"/>
      <w:r w:rsidRPr="00EA085C">
        <w:rPr>
          <w:rFonts w:ascii="Times New Roman" w:hAnsi="Times New Roman" w:cs="Times New Roman"/>
          <w:b/>
          <w:sz w:val="28"/>
          <w:szCs w:val="28"/>
          <w:lang w:val="uk-UA"/>
        </w:rPr>
        <w:t>Слабострумне</w:t>
      </w:r>
      <w:proofErr w:type="spellEnd"/>
      <w:r w:rsidRPr="00EA085C">
        <w:rPr>
          <w:rFonts w:ascii="Times New Roman" w:hAnsi="Times New Roman" w:cs="Times New Roman"/>
          <w:b/>
          <w:sz w:val="28"/>
          <w:szCs w:val="28"/>
          <w:lang w:val="uk-UA"/>
        </w:rPr>
        <w:t xml:space="preserve"> обладнання</w:t>
      </w:r>
    </w:p>
    <w:p w14:paraId="42370F99" w14:textId="77777777" w:rsidR="009A3F3C" w:rsidRPr="00EA085C" w:rsidRDefault="009A3F3C" w:rsidP="00E35942">
      <w:pPr>
        <w:jc w:val="center"/>
        <w:rPr>
          <w:rFonts w:ascii="Times New Roman" w:hAnsi="Times New Roman" w:cs="Times New Roman"/>
          <w:b/>
          <w:sz w:val="28"/>
          <w:szCs w:val="28"/>
          <w:lang w:val="uk-UA"/>
        </w:rPr>
      </w:pPr>
      <w:r w:rsidRPr="00EA085C">
        <w:rPr>
          <w:rFonts w:ascii="Times New Roman" w:hAnsi="Times New Roman" w:cs="Times New Roman"/>
          <w:b/>
          <w:sz w:val="28"/>
          <w:szCs w:val="28"/>
          <w:lang w:val="uk-UA"/>
        </w:rPr>
        <w:t>Телефонізація</w:t>
      </w:r>
    </w:p>
    <w:p w14:paraId="1B16915B" w14:textId="1A7CDFBF" w:rsidR="009A3F3C" w:rsidRPr="00EA085C" w:rsidRDefault="009A3F3C" w:rsidP="009A3F3C">
      <w:pPr>
        <w:ind w:firstLine="567"/>
        <w:rPr>
          <w:rFonts w:ascii="Times New Roman" w:hAnsi="Times New Roman" w:cs="Times New Roman"/>
          <w:sz w:val="28"/>
          <w:szCs w:val="28"/>
          <w:lang w:val="uk-UA"/>
        </w:rPr>
      </w:pPr>
      <w:r w:rsidRPr="00EA085C">
        <w:rPr>
          <w:rFonts w:ascii="Times New Roman" w:hAnsi="Times New Roman" w:cs="Times New Roman"/>
          <w:sz w:val="28"/>
          <w:szCs w:val="28"/>
          <w:lang w:val="uk-UA"/>
        </w:rPr>
        <w:t>Від АТС до проектно</w:t>
      </w:r>
      <w:r w:rsidR="009A39FE" w:rsidRPr="00EA085C">
        <w:rPr>
          <w:rFonts w:ascii="Times New Roman" w:hAnsi="Times New Roman" w:cs="Times New Roman"/>
          <w:sz w:val="28"/>
          <w:szCs w:val="28"/>
          <w:lang w:val="uk-UA"/>
        </w:rPr>
        <w:t>ї ділянки</w:t>
      </w:r>
      <w:r w:rsidRPr="00EA085C">
        <w:rPr>
          <w:rFonts w:ascii="Times New Roman" w:hAnsi="Times New Roman" w:cs="Times New Roman"/>
          <w:sz w:val="28"/>
          <w:szCs w:val="28"/>
          <w:lang w:val="uk-UA"/>
        </w:rPr>
        <w:t xml:space="preserve"> прокла</w:t>
      </w:r>
      <w:r w:rsidR="009A39FE" w:rsidRPr="00EA085C">
        <w:rPr>
          <w:rFonts w:ascii="Times New Roman" w:hAnsi="Times New Roman" w:cs="Times New Roman"/>
          <w:sz w:val="28"/>
          <w:szCs w:val="28"/>
          <w:lang w:val="uk-UA"/>
        </w:rPr>
        <w:t>дено</w:t>
      </w:r>
      <w:r w:rsidRPr="00EA085C">
        <w:rPr>
          <w:rFonts w:ascii="Times New Roman" w:hAnsi="Times New Roman" w:cs="Times New Roman"/>
          <w:sz w:val="28"/>
          <w:szCs w:val="28"/>
          <w:lang w:val="uk-UA"/>
        </w:rPr>
        <w:t xml:space="preserve"> магістральний кабель </w:t>
      </w:r>
      <w:proofErr w:type="spellStart"/>
      <w:r w:rsidRPr="00EA085C">
        <w:rPr>
          <w:rFonts w:ascii="Times New Roman" w:hAnsi="Times New Roman" w:cs="Times New Roman"/>
          <w:sz w:val="28"/>
          <w:szCs w:val="28"/>
          <w:lang w:val="uk-UA"/>
        </w:rPr>
        <w:t>ТППем</w:t>
      </w:r>
      <w:proofErr w:type="spellEnd"/>
      <w:r w:rsidRPr="00EA085C">
        <w:rPr>
          <w:rFonts w:ascii="Times New Roman" w:hAnsi="Times New Roman" w:cs="Times New Roman"/>
          <w:sz w:val="28"/>
          <w:szCs w:val="28"/>
          <w:lang w:val="uk-UA"/>
        </w:rPr>
        <w:t>.</w:t>
      </w:r>
    </w:p>
    <w:p w14:paraId="4BD31E5C" w14:textId="77777777" w:rsidR="009A3F3C" w:rsidRPr="00EA085C" w:rsidRDefault="009A3F3C" w:rsidP="009A3F3C">
      <w:pPr>
        <w:ind w:firstLine="567"/>
        <w:rPr>
          <w:rFonts w:ascii="Times New Roman" w:hAnsi="Times New Roman" w:cs="Times New Roman"/>
          <w:sz w:val="28"/>
          <w:szCs w:val="28"/>
          <w:lang w:val="uk-UA"/>
        </w:rPr>
      </w:pPr>
      <w:r w:rsidRPr="00EA085C">
        <w:rPr>
          <w:rFonts w:ascii="Times New Roman" w:hAnsi="Times New Roman" w:cs="Times New Roman"/>
          <w:sz w:val="28"/>
          <w:szCs w:val="28"/>
          <w:lang w:val="uk-UA"/>
        </w:rPr>
        <w:t>Прокладку кабельної комунікації зв</w:t>
      </w:r>
      <w:r w:rsidR="00586B9D" w:rsidRPr="00EA085C">
        <w:rPr>
          <w:rFonts w:ascii="Times New Roman" w:hAnsi="Times New Roman" w:cs="Times New Roman"/>
          <w:sz w:val="28"/>
          <w:szCs w:val="28"/>
          <w:lang w:val="uk-UA"/>
        </w:rPr>
        <w:t>'</w:t>
      </w:r>
      <w:r w:rsidRPr="00EA085C">
        <w:rPr>
          <w:rFonts w:ascii="Times New Roman" w:hAnsi="Times New Roman" w:cs="Times New Roman"/>
          <w:sz w:val="28"/>
          <w:szCs w:val="28"/>
          <w:lang w:val="uk-UA"/>
        </w:rPr>
        <w:t>язку запроектовано від існуючих мереж.</w:t>
      </w:r>
    </w:p>
    <w:p w14:paraId="7D408224" w14:textId="77777777" w:rsidR="009A3F3C" w:rsidRPr="00EA085C" w:rsidRDefault="009A3F3C" w:rsidP="009A3F3C">
      <w:pPr>
        <w:ind w:firstLine="567"/>
        <w:rPr>
          <w:rFonts w:ascii="Times New Roman" w:hAnsi="Times New Roman" w:cs="Times New Roman"/>
          <w:sz w:val="28"/>
          <w:szCs w:val="28"/>
          <w:lang w:val="uk-UA"/>
        </w:rPr>
      </w:pPr>
      <w:r w:rsidRPr="00EA085C">
        <w:rPr>
          <w:rFonts w:ascii="Times New Roman" w:hAnsi="Times New Roman" w:cs="Times New Roman"/>
          <w:sz w:val="28"/>
          <w:szCs w:val="28"/>
          <w:lang w:val="uk-UA"/>
        </w:rPr>
        <w:lastRenderedPageBreak/>
        <w:t>Загальна необхідність кількості телефонних апаратів:</w:t>
      </w:r>
    </w:p>
    <w:p w14:paraId="1EB27DF2" w14:textId="2DC3CFE5" w:rsidR="009A3F3C" w:rsidRPr="00EA085C" w:rsidRDefault="009A3F3C" w:rsidP="00076BE4">
      <w:pPr>
        <w:pStyle w:val="a4"/>
        <w:numPr>
          <w:ilvl w:val="0"/>
          <w:numId w:val="6"/>
        </w:numPr>
        <w:ind w:left="1134" w:hanging="567"/>
        <w:rPr>
          <w:rFonts w:ascii="Times New Roman" w:hAnsi="Times New Roman" w:cs="Times New Roman"/>
          <w:sz w:val="28"/>
          <w:szCs w:val="28"/>
          <w:lang w:val="uk-UA"/>
        </w:rPr>
      </w:pPr>
      <w:r w:rsidRPr="00EA085C">
        <w:rPr>
          <w:rFonts w:ascii="Times New Roman" w:hAnsi="Times New Roman" w:cs="Times New Roman"/>
          <w:sz w:val="28"/>
          <w:szCs w:val="28"/>
          <w:lang w:val="uk-UA"/>
        </w:rPr>
        <w:t>для громадської забудови</w:t>
      </w:r>
      <w:r w:rsidR="00001067" w:rsidRPr="00EA085C">
        <w:rPr>
          <w:rFonts w:ascii="Times New Roman" w:hAnsi="Times New Roman" w:cs="Times New Roman"/>
          <w:sz w:val="28"/>
          <w:szCs w:val="28"/>
          <w:lang w:val="uk-UA"/>
        </w:rPr>
        <w:t xml:space="preserve">: </w:t>
      </w:r>
      <w:r w:rsidR="0063538B">
        <w:rPr>
          <w:rFonts w:ascii="Times New Roman" w:hAnsi="Times New Roman" w:cs="Times New Roman"/>
          <w:sz w:val="28"/>
          <w:szCs w:val="28"/>
          <w:lang w:val="uk-UA"/>
        </w:rPr>
        <w:t>3</w:t>
      </w:r>
      <w:r w:rsidRPr="00EA085C">
        <w:rPr>
          <w:rFonts w:ascii="Times New Roman" w:hAnsi="Times New Roman" w:cs="Times New Roman"/>
          <w:sz w:val="28"/>
          <w:szCs w:val="28"/>
          <w:lang w:val="uk-UA"/>
        </w:rPr>
        <w:t>NN</w:t>
      </w:r>
      <w:r w:rsidR="00001067" w:rsidRPr="00EA085C">
        <w:rPr>
          <w:rFonts w:ascii="Times New Roman" w:hAnsi="Times New Roman" w:cs="Times New Roman"/>
          <w:sz w:val="28"/>
          <w:szCs w:val="28"/>
          <w:lang w:val="uk-UA"/>
        </w:rPr>
        <w:t>;</w:t>
      </w:r>
    </w:p>
    <w:p w14:paraId="2ACBB820" w14:textId="0A425558" w:rsidR="00001067" w:rsidRPr="00EA085C" w:rsidRDefault="009A3F3C" w:rsidP="000B6E09">
      <w:pPr>
        <w:ind w:firstLine="567"/>
        <w:rPr>
          <w:rFonts w:ascii="Times New Roman" w:hAnsi="Times New Roman" w:cs="Times New Roman"/>
          <w:sz w:val="28"/>
          <w:szCs w:val="28"/>
          <w:lang w:val="uk-UA"/>
        </w:rPr>
      </w:pPr>
      <w:r w:rsidRPr="00EA085C">
        <w:rPr>
          <w:rFonts w:ascii="Times New Roman" w:hAnsi="Times New Roman" w:cs="Times New Roman"/>
          <w:sz w:val="28"/>
          <w:szCs w:val="28"/>
          <w:lang w:val="uk-UA"/>
        </w:rPr>
        <w:t>Місце підключення до існуючої телефонної мережі та</w:t>
      </w:r>
      <w:r w:rsidR="00586B9D" w:rsidRPr="00EA085C">
        <w:rPr>
          <w:rFonts w:ascii="Times New Roman" w:hAnsi="Times New Roman" w:cs="Times New Roman"/>
          <w:sz w:val="28"/>
          <w:szCs w:val="28"/>
          <w:lang w:val="uk-UA"/>
        </w:rPr>
        <w:t xml:space="preserve"> </w:t>
      </w:r>
      <w:r w:rsidRPr="00EA085C">
        <w:rPr>
          <w:rFonts w:ascii="Times New Roman" w:hAnsi="Times New Roman" w:cs="Times New Roman"/>
          <w:sz w:val="28"/>
          <w:szCs w:val="28"/>
          <w:lang w:val="uk-UA"/>
        </w:rPr>
        <w:t>об</w:t>
      </w:r>
      <w:r w:rsidR="00586B9D" w:rsidRPr="00EA085C">
        <w:rPr>
          <w:rFonts w:ascii="Times New Roman" w:hAnsi="Times New Roman" w:cs="Times New Roman"/>
          <w:sz w:val="28"/>
          <w:szCs w:val="28"/>
          <w:lang w:val="uk-UA"/>
        </w:rPr>
        <w:t>'</w:t>
      </w:r>
      <w:r w:rsidRPr="00EA085C">
        <w:rPr>
          <w:rFonts w:ascii="Times New Roman" w:hAnsi="Times New Roman" w:cs="Times New Roman"/>
          <w:sz w:val="28"/>
          <w:szCs w:val="28"/>
          <w:lang w:val="uk-UA"/>
        </w:rPr>
        <w:t>єми</w:t>
      </w:r>
      <w:r w:rsidR="00586B9D" w:rsidRPr="00EA085C">
        <w:rPr>
          <w:rFonts w:ascii="Times New Roman" w:hAnsi="Times New Roman" w:cs="Times New Roman"/>
          <w:sz w:val="28"/>
          <w:szCs w:val="28"/>
          <w:lang w:val="uk-UA"/>
        </w:rPr>
        <w:t xml:space="preserve"> </w:t>
      </w:r>
      <w:r w:rsidRPr="00EA085C">
        <w:rPr>
          <w:rFonts w:ascii="Times New Roman" w:hAnsi="Times New Roman" w:cs="Times New Roman"/>
          <w:sz w:val="28"/>
          <w:szCs w:val="28"/>
          <w:lang w:val="uk-UA"/>
        </w:rPr>
        <w:t>робіт буде визначено на подальшій стадії проектування після одержання технічних умов.</w:t>
      </w:r>
    </w:p>
    <w:p w14:paraId="6463687B" w14:textId="77777777" w:rsidR="009A3F3C" w:rsidRPr="00EA085C" w:rsidRDefault="009A3F3C" w:rsidP="00706F0B">
      <w:pPr>
        <w:jc w:val="center"/>
        <w:rPr>
          <w:rFonts w:ascii="Times New Roman" w:hAnsi="Times New Roman" w:cs="Times New Roman"/>
          <w:b/>
          <w:sz w:val="28"/>
          <w:szCs w:val="28"/>
          <w:lang w:val="uk-UA"/>
        </w:rPr>
      </w:pPr>
      <w:r w:rsidRPr="00EA085C">
        <w:rPr>
          <w:rFonts w:ascii="Times New Roman" w:hAnsi="Times New Roman" w:cs="Times New Roman"/>
          <w:b/>
          <w:sz w:val="28"/>
          <w:szCs w:val="28"/>
          <w:lang w:val="uk-UA"/>
        </w:rPr>
        <w:t>Радіофікація</w:t>
      </w:r>
    </w:p>
    <w:p w14:paraId="6D5818EB" w14:textId="0FAC2C7F" w:rsidR="00001067" w:rsidRPr="00EA085C" w:rsidRDefault="009A3F3C" w:rsidP="000B6E09">
      <w:pPr>
        <w:ind w:firstLine="567"/>
        <w:rPr>
          <w:rFonts w:ascii="Times New Roman" w:hAnsi="Times New Roman" w:cs="Times New Roman"/>
          <w:sz w:val="28"/>
          <w:szCs w:val="28"/>
          <w:lang w:val="uk-UA"/>
        </w:rPr>
      </w:pPr>
      <w:r w:rsidRPr="00EA085C">
        <w:rPr>
          <w:rFonts w:ascii="Times New Roman" w:hAnsi="Times New Roman" w:cs="Times New Roman"/>
          <w:sz w:val="28"/>
          <w:szCs w:val="28"/>
          <w:lang w:val="uk-UA"/>
        </w:rPr>
        <w:t xml:space="preserve">Проектом передбачається влаштування ОУС у приміщенні </w:t>
      </w:r>
      <w:r w:rsidR="0063538B">
        <w:rPr>
          <w:rFonts w:ascii="Times New Roman" w:hAnsi="Times New Roman" w:cs="Times New Roman"/>
          <w:sz w:val="28"/>
          <w:szCs w:val="28"/>
          <w:lang w:val="uk-UA"/>
        </w:rPr>
        <w:t>кафе</w:t>
      </w:r>
      <w:r w:rsidRPr="00EA085C">
        <w:rPr>
          <w:rFonts w:ascii="Times New Roman" w:hAnsi="Times New Roman" w:cs="Times New Roman"/>
          <w:sz w:val="28"/>
          <w:szCs w:val="28"/>
          <w:lang w:val="uk-UA"/>
        </w:rPr>
        <w:t>.</w:t>
      </w:r>
    </w:p>
    <w:p w14:paraId="67C0EE26" w14:textId="77777777" w:rsidR="009A3F3C" w:rsidRPr="00EA085C" w:rsidRDefault="009A3F3C" w:rsidP="00706F0B">
      <w:pPr>
        <w:jc w:val="center"/>
        <w:rPr>
          <w:rFonts w:ascii="Times New Roman" w:hAnsi="Times New Roman" w:cs="Times New Roman"/>
          <w:b/>
          <w:sz w:val="28"/>
          <w:szCs w:val="28"/>
          <w:lang w:val="uk-UA"/>
        </w:rPr>
      </w:pPr>
      <w:r w:rsidRPr="00EA085C">
        <w:rPr>
          <w:rFonts w:ascii="Times New Roman" w:hAnsi="Times New Roman" w:cs="Times New Roman"/>
          <w:b/>
          <w:sz w:val="28"/>
          <w:szCs w:val="28"/>
          <w:lang w:val="uk-UA"/>
        </w:rPr>
        <w:t>Проектні рішення</w:t>
      </w:r>
    </w:p>
    <w:p w14:paraId="6F7D0E87" w14:textId="1678F21C" w:rsidR="009A3F3C" w:rsidRPr="00EA085C" w:rsidRDefault="009A3F3C" w:rsidP="00706F0B">
      <w:pPr>
        <w:ind w:firstLine="567"/>
        <w:rPr>
          <w:rFonts w:ascii="Times New Roman" w:hAnsi="Times New Roman" w:cs="Times New Roman"/>
          <w:sz w:val="28"/>
          <w:szCs w:val="28"/>
          <w:lang w:val="uk-UA"/>
        </w:rPr>
      </w:pPr>
      <w:r w:rsidRPr="00EA085C">
        <w:rPr>
          <w:rFonts w:ascii="Times New Roman" w:hAnsi="Times New Roman" w:cs="Times New Roman"/>
          <w:sz w:val="28"/>
          <w:szCs w:val="28"/>
          <w:lang w:val="uk-UA"/>
        </w:rPr>
        <w:t>Проектом</w:t>
      </w:r>
      <w:r w:rsidR="00586B9D" w:rsidRPr="00EA085C">
        <w:rPr>
          <w:rFonts w:ascii="Times New Roman" w:hAnsi="Times New Roman" w:cs="Times New Roman"/>
          <w:sz w:val="28"/>
          <w:szCs w:val="28"/>
          <w:lang w:val="uk-UA"/>
        </w:rPr>
        <w:t xml:space="preserve"> </w:t>
      </w:r>
      <w:r w:rsidRPr="00EA085C">
        <w:rPr>
          <w:rFonts w:ascii="Times New Roman" w:hAnsi="Times New Roman" w:cs="Times New Roman"/>
          <w:sz w:val="28"/>
          <w:szCs w:val="28"/>
          <w:lang w:val="uk-UA"/>
        </w:rPr>
        <w:t>передбачається</w:t>
      </w:r>
      <w:r w:rsidR="00586B9D" w:rsidRPr="00EA085C">
        <w:rPr>
          <w:rFonts w:ascii="Times New Roman" w:hAnsi="Times New Roman" w:cs="Times New Roman"/>
          <w:sz w:val="28"/>
          <w:szCs w:val="28"/>
          <w:lang w:val="uk-UA"/>
        </w:rPr>
        <w:t xml:space="preserve"> </w:t>
      </w:r>
      <w:r w:rsidRPr="00EA085C">
        <w:rPr>
          <w:rFonts w:ascii="Times New Roman" w:hAnsi="Times New Roman" w:cs="Times New Roman"/>
          <w:sz w:val="28"/>
          <w:szCs w:val="28"/>
          <w:lang w:val="uk-UA"/>
        </w:rPr>
        <w:t>100%</w:t>
      </w:r>
      <w:r w:rsidR="00586B9D" w:rsidRPr="00EA085C">
        <w:rPr>
          <w:rFonts w:ascii="Times New Roman" w:hAnsi="Times New Roman" w:cs="Times New Roman"/>
          <w:sz w:val="28"/>
          <w:szCs w:val="28"/>
          <w:lang w:val="uk-UA"/>
        </w:rPr>
        <w:t xml:space="preserve"> </w:t>
      </w:r>
      <w:r w:rsidRPr="00EA085C">
        <w:rPr>
          <w:rFonts w:ascii="Times New Roman" w:hAnsi="Times New Roman" w:cs="Times New Roman"/>
          <w:sz w:val="28"/>
          <w:szCs w:val="28"/>
          <w:lang w:val="uk-UA"/>
        </w:rPr>
        <w:t>радіофікація об</w:t>
      </w:r>
      <w:r w:rsidR="00586B9D" w:rsidRPr="00EA085C">
        <w:rPr>
          <w:rFonts w:ascii="Times New Roman" w:hAnsi="Times New Roman" w:cs="Times New Roman"/>
          <w:sz w:val="28"/>
          <w:szCs w:val="28"/>
          <w:lang w:val="uk-UA"/>
        </w:rPr>
        <w:t>'</w:t>
      </w:r>
      <w:r w:rsidRPr="00EA085C">
        <w:rPr>
          <w:rFonts w:ascii="Times New Roman" w:hAnsi="Times New Roman" w:cs="Times New Roman"/>
          <w:sz w:val="28"/>
          <w:szCs w:val="28"/>
          <w:lang w:val="uk-UA"/>
        </w:rPr>
        <w:t>єктів громадської забудови.</w:t>
      </w:r>
    </w:p>
    <w:p w14:paraId="2BA3525F" w14:textId="79F7756F" w:rsidR="009A3F3C" w:rsidRPr="00EA085C" w:rsidRDefault="009A3F3C" w:rsidP="00706F0B">
      <w:pPr>
        <w:ind w:firstLine="567"/>
        <w:rPr>
          <w:rFonts w:ascii="Times New Roman" w:hAnsi="Times New Roman" w:cs="Times New Roman"/>
          <w:sz w:val="28"/>
          <w:szCs w:val="28"/>
          <w:lang w:val="uk-UA"/>
        </w:rPr>
      </w:pPr>
      <w:r w:rsidRPr="00EA085C">
        <w:rPr>
          <w:rFonts w:ascii="Times New Roman" w:hAnsi="Times New Roman" w:cs="Times New Roman"/>
          <w:sz w:val="28"/>
          <w:szCs w:val="28"/>
          <w:lang w:val="uk-UA"/>
        </w:rPr>
        <w:t>При розрахунку</w:t>
      </w:r>
      <w:r w:rsidR="00056787" w:rsidRPr="00EA085C">
        <w:rPr>
          <w:rFonts w:ascii="Times New Roman" w:hAnsi="Times New Roman" w:cs="Times New Roman"/>
          <w:sz w:val="28"/>
          <w:szCs w:val="28"/>
          <w:lang w:val="uk-UA"/>
        </w:rPr>
        <w:t xml:space="preserve"> приймається</w:t>
      </w:r>
      <w:r w:rsidRPr="00EA085C">
        <w:rPr>
          <w:rFonts w:ascii="Times New Roman" w:hAnsi="Times New Roman" w:cs="Times New Roman"/>
          <w:sz w:val="28"/>
          <w:szCs w:val="28"/>
          <w:lang w:val="uk-UA"/>
        </w:rPr>
        <w:t xml:space="preserve"> 1 радіоточка </w:t>
      </w:r>
      <w:r w:rsidR="0063538B">
        <w:rPr>
          <w:rFonts w:ascii="Times New Roman" w:hAnsi="Times New Roman" w:cs="Times New Roman"/>
          <w:sz w:val="28"/>
          <w:szCs w:val="28"/>
          <w:lang w:val="uk-UA"/>
        </w:rPr>
        <w:t>кафе та 1 на вуличне оповіщення</w:t>
      </w:r>
      <w:r w:rsidR="00056787" w:rsidRPr="00EA085C">
        <w:rPr>
          <w:rFonts w:ascii="Times New Roman" w:hAnsi="Times New Roman" w:cs="Times New Roman"/>
          <w:sz w:val="28"/>
          <w:szCs w:val="28"/>
          <w:lang w:val="uk-UA"/>
        </w:rPr>
        <w:t>;</w:t>
      </w:r>
      <w:r w:rsidRPr="00EA085C">
        <w:rPr>
          <w:rFonts w:ascii="Times New Roman" w:hAnsi="Times New Roman" w:cs="Times New Roman"/>
          <w:sz w:val="28"/>
          <w:szCs w:val="28"/>
          <w:lang w:val="uk-UA"/>
        </w:rPr>
        <w:t xml:space="preserve"> кількість необхідних радіоточок, що проектується</w:t>
      </w:r>
      <w:r w:rsidR="00056787" w:rsidRPr="00EA085C">
        <w:rPr>
          <w:rFonts w:ascii="Times New Roman" w:hAnsi="Times New Roman" w:cs="Times New Roman"/>
          <w:sz w:val="28"/>
          <w:szCs w:val="28"/>
          <w:lang w:val="uk-UA"/>
        </w:rPr>
        <w:t>,</w:t>
      </w:r>
      <w:r w:rsidRPr="00EA085C">
        <w:rPr>
          <w:rFonts w:ascii="Times New Roman" w:hAnsi="Times New Roman" w:cs="Times New Roman"/>
          <w:sz w:val="28"/>
          <w:szCs w:val="28"/>
          <w:lang w:val="uk-UA"/>
        </w:rPr>
        <w:t xml:space="preserve"> складе </w:t>
      </w:r>
      <w:r w:rsidR="0063538B">
        <w:rPr>
          <w:rFonts w:ascii="Times New Roman" w:hAnsi="Times New Roman" w:cs="Times New Roman"/>
          <w:sz w:val="28"/>
          <w:szCs w:val="28"/>
          <w:lang w:val="uk-UA"/>
        </w:rPr>
        <w:t>2</w:t>
      </w:r>
      <w:r w:rsidRPr="00EA085C">
        <w:rPr>
          <w:rFonts w:ascii="Times New Roman" w:hAnsi="Times New Roman" w:cs="Times New Roman"/>
          <w:sz w:val="28"/>
          <w:szCs w:val="28"/>
          <w:lang w:val="uk-UA"/>
        </w:rPr>
        <w:t>.</w:t>
      </w:r>
    </w:p>
    <w:p w14:paraId="339BCDC5" w14:textId="176E8B75" w:rsidR="009A3F3C" w:rsidRPr="00EA085C" w:rsidRDefault="009A3F3C" w:rsidP="00706F0B">
      <w:pPr>
        <w:ind w:firstLine="567"/>
        <w:rPr>
          <w:rFonts w:ascii="Times New Roman" w:hAnsi="Times New Roman" w:cs="Times New Roman"/>
          <w:sz w:val="28"/>
          <w:szCs w:val="28"/>
          <w:lang w:val="uk-UA"/>
        </w:rPr>
      </w:pPr>
      <w:r w:rsidRPr="00EA085C">
        <w:rPr>
          <w:rFonts w:ascii="Times New Roman" w:hAnsi="Times New Roman" w:cs="Times New Roman"/>
          <w:sz w:val="28"/>
          <w:szCs w:val="28"/>
          <w:lang w:val="uk-UA"/>
        </w:rPr>
        <w:t xml:space="preserve">Для сповіщення про виникнення небезпечних ситуацій та своєчасного прийняття заходів щодо захисту населення від наслідків аварій та катастроф передбачено гучномовець на території </w:t>
      </w:r>
      <w:r w:rsidR="0063538B">
        <w:rPr>
          <w:rFonts w:ascii="Times New Roman" w:hAnsi="Times New Roman" w:cs="Times New Roman"/>
          <w:sz w:val="28"/>
          <w:szCs w:val="28"/>
          <w:lang w:val="uk-UA"/>
        </w:rPr>
        <w:t>розважальних споруд</w:t>
      </w:r>
      <w:r w:rsidRPr="00EA085C">
        <w:rPr>
          <w:rFonts w:ascii="Times New Roman" w:hAnsi="Times New Roman" w:cs="Times New Roman"/>
          <w:sz w:val="28"/>
          <w:szCs w:val="28"/>
          <w:lang w:val="uk-UA"/>
        </w:rPr>
        <w:t>.</w:t>
      </w:r>
    </w:p>
    <w:p w14:paraId="273203E9" w14:textId="7ABADED2" w:rsidR="001334FD" w:rsidRPr="00EA085C" w:rsidRDefault="009A3F3C" w:rsidP="00DD3BF7">
      <w:pPr>
        <w:ind w:firstLine="567"/>
        <w:rPr>
          <w:rFonts w:ascii="Times New Roman" w:hAnsi="Times New Roman" w:cs="Times New Roman"/>
          <w:sz w:val="28"/>
          <w:szCs w:val="28"/>
          <w:lang w:val="uk-UA"/>
        </w:rPr>
      </w:pPr>
      <w:r w:rsidRPr="00EA085C">
        <w:rPr>
          <w:rFonts w:ascii="Times New Roman" w:hAnsi="Times New Roman" w:cs="Times New Roman"/>
          <w:sz w:val="28"/>
          <w:szCs w:val="28"/>
          <w:lang w:val="uk-UA"/>
        </w:rPr>
        <w:t>Місця підключення та об'єми робіт можуть бути визначені на подальшій стадії проектування після одержання технічних умов.</w:t>
      </w:r>
    </w:p>
    <w:p w14:paraId="0FBF3B26" w14:textId="70E1ED5C" w:rsidR="009A3F3C" w:rsidRPr="00EA085C" w:rsidRDefault="009A3F3C" w:rsidP="00651927">
      <w:pPr>
        <w:jc w:val="center"/>
        <w:rPr>
          <w:rFonts w:ascii="Times New Roman" w:hAnsi="Times New Roman" w:cs="Times New Roman"/>
          <w:b/>
          <w:sz w:val="28"/>
          <w:szCs w:val="28"/>
          <w:lang w:val="uk-UA"/>
        </w:rPr>
      </w:pPr>
      <w:r w:rsidRPr="00EA085C">
        <w:rPr>
          <w:rFonts w:ascii="Times New Roman" w:hAnsi="Times New Roman" w:cs="Times New Roman"/>
          <w:b/>
          <w:sz w:val="28"/>
          <w:szCs w:val="28"/>
          <w:lang w:val="uk-UA"/>
        </w:rPr>
        <w:t>Телебачення</w:t>
      </w:r>
    </w:p>
    <w:p w14:paraId="265BDFEE" w14:textId="62BDFE61" w:rsidR="005F0C3E" w:rsidRPr="00EA085C" w:rsidRDefault="005F0C3E" w:rsidP="00DD3BF7">
      <w:pPr>
        <w:rPr>
          <w:rFonts w:ascii="Times New Roman" w:hAnsi="Times New Roman" w:cs="Times New Roman"/>
          <w:bCs/>
          <w:sz w:val="28"/>
          <w:szCs w:val="28"/>
          <w:lang w:val="uk-UA"/>
        </w:rPr>
      </w:pPr>
      <w:r w:rsidRPr="00EA085C">
        <w:rPr>
          <w:rFonts w:ascii="Times New Roman" w:hAnsi="Times New Roman" w:cs="Times New Roman"/>
          <w:bCs/>
          <w:sz w:val="28"/>
          <w:szCs w:val="28"/>
          <w:lang w:val="uk-UA"/>
        </w:rPr>
        <w:t>Не передбача</w:t>
      </w:r>
      <w:r w:rsidR="00056787" w:rsidRPr="00EA085C">
        <w:rPr>
          <w:rFonts w:ascii="Times New Roman" w:hAnsi="Times New Roman" w:cs="Times New Roman"/>
          <w:bCs/>
          <w:sz w:val="28"/>
          <w:szCs w:val="28"/>
          <w:lang w:val="uk-UA"/>
        </w:rPr>
        <w:t>є</w:t>
      </w:r>
      <w:r w:rsidRPr="00EA085C">
        <w:rPr>
          <w:rFonts w:ascii="Times New Roman" w:hAnsi="Times New Roman" w:cs="Times New Roman"/>
          <w:bCs/>
          <w:sz w:val="28"/>
          <w:szCs w:val="28"/>
          <w:lang w:val="uk-UA"/>
        </w:rPr>
        <w:t>ться</w:t>
      </w:r>
    </w:p>
    <w:p w14:paraId="1E8E098E" w14:textId="77777777" w:rsidR="009A3F3C" w:rsidRPr="00EA085C" w:rsidRDefault="009A3F3C" w:rsidP="00706F0B">
      <w:pPr>
        <w:jc w:val="center"/>
        <w:rPr>
          <w:rFonts w:ascii="Times New Roman" w:hAnsi="Times New Roman" w:cs="Times New Roman"/>
          <w:b/>
          <w:sz w:val="28"/>
          <w:szCs w:val="28"/>
          <w:lang w:val="uk-UA"/>
        </w:rPr>
      </w:pPr>
      <w:r w:rsidRPr="00EA085C">
        <w:rPr>
          <w:rFonts w:ascii="Times New Roman" w:hAnsi="Times New Roman" w:cs="Times New Roman"/>
          <w:b/>
          <w:sz w:val="28"/>
          <w:szCs w:val="28"/>
          <w:lang w:val="uk-UA"/>
        </w:rPr>
        <w:t>Диспетчеризація</w:t>
      </w:r>
    </w:p>
    <w:p w14:paraId="1399CE90" w14:textId="10796548" w:rsidR="009A3F3C" w:rsidRPr="00EA085C" w:rsidRDefault="009A3F3C" w:rsidP="000B6E09">
      <w:pPr>
        <w:ind w:firstLine="567"/>
        <w:rPr>
          <w:rFonts w:ascii="Times New Roman" w:hAnsi="Times New Roman" w:cs="Times New Roman"/>
          <w:sz w:val="28"/>
          <w:szCs w:val="28"/>
          <w:lang w:val="uk-UA"/>
        </w:rPr>
      </w:pPr>
      <w:r w:rsidRPr="00EA085C">
        <w:rPr>
          <w:rFonts w:ascii="Times New Roman" w:hAnsi="Times New Roman" w:cs="Times New Roman"/>
          <w:sz w:val="28"/>
          <w:szCs w:val="28"/>
          <w:lang w:val="uk-UA"/>
        </w:rPr>
        <w:t xml:space="preserve">Проектом передбачається диспетчеризація технічного обладнання </w:t>
      </w:r>
      <w:r w:rsidR="005F0C3E" w:rsidRPr="00EA085C">
        <w:rPr>
          <w:rFonts w:ascii="Times New Roman" w:hAnsi="Times New Roman" w:cs="Times New Roman"/>
          <w:sz w:val="28"/>
          <w:szCs w:val="28"/>
          <w:lang w:val="uk-UA"/>
        </w:rPr>
        <w:t>ділянки проектування</w:t>
      </w:r>
      <w:r w:rsidRPr="00EA085C">
        <w:rPr>
          <w:rFonts w:ascii="Times New Roman" w:hAnsi="Times New Roman" w:cs="Times New Roman"/>
          <w:sz w:val="28"/>
          <w:szCs w:val="28"/>
          <w:lang w:val="uk-UA"/>
        </w:rPr>
        <w:t xml:space="preserve">. Розміщення пультів системи диспетчеризації проектується в приміщенні охорони в </w:t>
      </w:r>
      <w:r w:rsidR="0063538B">
        <w:rPr>
          <w:rFonts w:ascii="Times New Roman" w:hAnsi="Times New Roman" w:cs="Times New Roman"/>
          <w:sz w:val="28"/>
          <w:szCs w:val="28"/>
          <w:lang w:val="uk-UA"/>
        </w:rPr>
        <w:t>громадських будівлях</w:t>
      </w:r>
      <w:r w:rsidRPr="00EA085C">
        <w:rPr>
          <w:rFonts w:ascii="Times New Roman" w:hAnsi="Times New Roman" w:cs="Times New Roman"/>
          <w:sz w:val="28"/>
          <w:szCs w:val="28"/>
          <w:lang w:val="uk-UA"/>
        </w:rPr>
        <w:t>.</w:t>
      </w:r>
    </w:p>
    <w:p w14:paraId="0E9633E5" w14:textId="77777777" w:rsidR="009A3F3C" w:rsidRPr="00EA085C" w:rsidRDefault="009A3F3C" w:rsidP="00706F0B">
      <w:pPr>
        <w:jc w:val="center"/>
        <w:rPr>
          <w:rFonts w:ascii="Times New Roman" w:hAnsi="Times New Roman" w:cs="Times New Roman"/>
          <w:b/>
          <w:sz w:val="28"/>
          <w:szCs w:val="28"/>
          <w:lang w:val="uk-UA"/>
        </w:rPr>
      </w:pPr>
      <w:r w:rsidRPr="00EA085C">
        <w:rPr>
          <w:rFonts w:ascii="Times New Roman" w:hAnsi="Times New Roman" w:cs="Times New Roman"/>
          <w:b/>
          <w:sz w:val="28"/>
          <w:szCs w:val="28"/>
          <w:lang w:val="uk-UA"/>
        </w:rPr>
        <w:t>11.8</w:t>
      </w:r>
      <w:r w:rsidR="00706F0B" w:rsidRPr="00EA085C">
        <w:rPr>
          <w:rFonts w:ascii="Times New Roman" w:hAnsi="Times New Roman" w:cs="Times New Roman"/>
          <w:b/>
          <w:sz w:val="28"/>
          <w:szCs w:val="28"/>
          <w:lang w:val="uk-UA"/>
        </w:rPr>
        <w:t>.</w:t>
      </w:r>
      <w:r w:rsidRPr="00EA085C">
        <w:rPr>
          <w:rFonts w:ascii="Times New Roman" w:hAnsi="Times New Roman" w:cs="Times New Roman"/>
          <w:b/>
          <w:sz w:val="28"/>
          <w:szCs w:val="28"/>
          <w:lang w:val="uk-UA"/>
        </w:rPr>
        <w:tab/>
        <w:t>Дощова каналізація</w:t>
      </w:r>
    </w:p>
    <w:p w14:paraId="335199E8" w14:textId="77777777" w:rsidR="009A3F3C" w:rsidRPr="00EA085C" w:rsidRDefault="009A3F3C" w:rsidP="00706F0B">
      <w:pPr>
        <w:jc w:val="center"/>
        <w:rPr>
          <w:rFonts w:ascii="Times New Roman" w:hAnsi="Times New Roman" w:cs="Times New Roman"/>
          <w:bCs/>
          <w:sz w:val="28"/>
          <w:szCs w:val="28"/>
          <w:lang w:val="uk-UA"/>
        </w:rPr>
      </w:pPr>
      <w:r w:rsidRPr="00EA085C">
        <w:rPr>
          <w:rFonts w:ascii="Times New Roman" w:hAnsi="Times New Roman" w:cs="Times New Roman"/>
          <w:bCs/>
          <w:sz w:val="28"/>
          <w:szCs w:val="28"/>
          <w:lang w:val="uk-UA"/>
        </w:rPr>
        <w:t>Існуючий стан</w:t>
      </w:r>
    </w:p>
    <w:p w14:paraId="5C8A1838" w14:textId="77777777" w:rsidR="009A3F3C" w:rsidRPr="00EA085C" w:rsidRDefault="009A3F3C" w:rsidP="009A3A49">
      <w:pPr>
        <w:ind w:firstLine="567"/>
        <w:rPr>
          <w:rFonts w:ascii="Times New Roman" w:hAnsi="Times New Roman" w:cs="Times New Roman"/>
          <w:bCs/>
          <w:sz w:val="28"/>
          <w:szCs w:val="28"/>
          <w:lang w:val="uk-UA"/>
        </w:rPr>
      </w:pPr>
      <w:r w:rsidRPr="00EA085C">
        <w:rPr>
          <w:rFonts w:ascii="Times New Roman" w:hAnsi="Times New Roman" w:cs="Times New Roman"/>
          <w:bCs/>
          <w:sz w:val="28"/>
          <w:szCs w:val="28"/>
          <w:lang w:val="uk-UA"/>
        </w:rPr>
        <w:t xml:space="preserve">У м. Буча </w:t>
      </w:r>
      <w:r w:rsidR="009A3A49" w:rsidRPr="00EA085C">
        <w:rPr>
          <w:rFonts w:ascii="Times New Roman" w:hAnsi="Times New Roman" w:cs="Times New Roman"/>
          <w:bCs/>
          <w:sz w:val="28"/>
          <w:szCs w:val="28"/>
          <w:lang w:val="uk-UA"/>
        </w:rPr>
        <w:t>і</w:t>
      </w:r>
      <w:r w:rsidRPr="00EA085C">
        <w:rPr>
          <w:rFonts w:ascii="Times New Roman" w:hAnsi="Times New Roman" w:cs="Times New Roman"/>
          <w:bCs/>
          <w:sz w:val="28"/>
          <w:szCs w:val="28"/>
          <w:lang w:val="uk-UA"/>
        </w:rPr>
        <w:t>снує централізов</w:t>
      </w:r>
      <w:r w:rsidR="009A3A49" w:rsidRPr="00EA085C">
        <w:rPr>
          <w:rFonts w:ascii="Times New Roman" w:hAnsi="Times New Roman" w:cs="Times New Roman"/>
          <w:bCs/>
          <w:sz w:val="28"/>
          <w:szCs w:val="28"/>
          <w:lang w:val="uk-UA"/>
        </w:rPr>
        <w:t>ана система дощової каналізації</w:t>
      </w:r>
      <w:r w:rsidRPr="00EA085C">
        <w:rPr>
          <w:rFonts w:ascii="Times New Roman" w:hAnsi="Times New Roman" w:cs="Times New Roman"/>
          <w:bCs/>
          <w:sz w:val="28"/>
          <w:szCs w:val="28"/>
          <w:lang w:val="uk-UA"/>
        </w:rPr>
        <w:t>.</w:t>
      </w:r>
    </w:p>
    <w:p w14:paraId="1358FA6A" w14:textId="4745141F" w:rsidR="009A3A49" w:rsidRPr="00EA085C" w:rsidRDefault="009A3F3C" w:rsidP="009C1B6C">
      <w:pPr>
        <w:ind w:firstLine="567"/>
        <w:rPr>
          <w:rFonts w:ascii="Times New Roman" w:hAnsi="Times New Roman" w:cs="Times New Roman"/>
          <w:bCs/>
          <w:sz w:val="28"/>
          <w:szCs w:val="28"/>
          <w:lang w:val="uk-UA"/>
        </w:rPr>
      </w:pPr>
      <w:r w:rsidRPr="00EA085C">
        <w:rPr>
          <w:rFonts w:ascii="Times New Roman" w:hAnsi="Times New Roman" w:cs="Times New Roman"/>
          <w:bCs/>
          <w:sz w:val="28"/>
          <w:szCs w:val="28"/>
          <w:lang w:val="uk-UA"/>
        </w:rPr>
        <w:t xml:space="preserve">Дощовий стік з проектної території по рельєфу місцевості надходить у пониження території, по вул. </w:t>
      </w:r>
      <w:r w:rsidR="0063538B">
        <w:rPr>
          <w:rFonts w:ascii="Times New Roman" w:hAnsi="Times New Roman" w:cs="Times New Roman"/>
          <w:bCs/>
          <w:sz w:val="28"/>
          <w:szCs w:val="28"/>
          <w:lang w:val="uk-UA"/>
        </w:rPr>
        <w:t xml:space="preserve">Паркова та у міському парку по </w:t>
      </w:r>
      <w:r w:rsidR="006A4C99">
        <w:rPr>
          <w:rFonts w:ascii="Times New Roman" w:hAnsi="Times New Roman" w:cs="Times New Roman"/>
          <w:bCs/>
          <w:sz w:val="28"/>
          <w:szCs w:val="28"/>
          <w:lang w:val="uk-UA"/>
        </w:rPr>
        <w:t>ґрунту</w:t>
      </w:r>
      <w:r w:rsidR="001334FD" w:rsidRPr="00EA085C">
        <w:rPr>
          <w:rFonts w:ascii="Times New Roman" w:hAnsi="Times New Roman" w:cs="Times New Roman"/>
          <w:bCs/>
          <w:sz w:val="28"/>
          <w:szCs w:val="28"/>
          <w:lang w:val="uk-UA"/>
        </w:rPr>
        <w:t>. Д</w:t>
      </w:r>
      <w:r w:rsidR="00F86D90" w:rsidRPr="00EA085C">
        <w:rPr>
          <w:rFonts w:ascii="Times New Roman" w:hAnsi="Times New Roman" w:cs="Times New Roman"/>
          <w:bCs/>
          <w:sz w:val="28"/>
          <w:szCs w:val="28"/>
          <w:lang w:val="uk-UA"/>
        </w:rPr>
        <w:t>іюча мережа підлягає реконструкції галузевим проектом.</w:t>
      </w:r>
    </w:p>
    <w:p w14:paraId="5CC21967" w14:textId="77777777" w:rsidR="00E35942" w:rsidRPr="00EA085C" w:rsidRDefault="00E35942" w:rsidP="008D2A42">
      <w:pPr>
        <w:jc w:val="center"/>
        <w:rPr>
          <w:rFonts w:ascii="Times New Roman" w:hAnsi="Times New Roman" w:cs="Times New Roman"/>
          <w:b/>
          <w:sz w:val="28"/>
          <w:szCs w:val="28"/>
          <w:lang w:val="uk-UA"/>
        </w:rPr>
      </w:pPr>
    </w:p>
    <w:p w14:paraId="6487C27B" w14:textId="695AB7F6" w:rsidR="00E35942" w:rsidRPr="00EA085C" w:rsidRDefault="00056787" w:rsidP="00056787">
      <w:pPr>
        <w:tabs>
          <w:tab w:val="left" w:pos="2100"/>
        </w:tabs>
        <w:rPr>
          <w:rFonts w:ascii="Times New Roman" w:hAnsi="Times New Roman" w:cs="Times New Roman"/>
          <w:b/>
          <w:sz w:val="28"/>
          <w:szCs w:val="28"/>
          <w:lang w:val="uk-UA"/>
        </w:rPr>
      </w:pPr>
      <w:r w:rsidRPr="00EA085C">
        <w:rPr>
          <w:rFonts w:ascii="Times New Roman" w:hAnsi="Times New Roman" w:cs="Times New Roman"/>
          <w:b/>
          <w:sz w:val="28"/>
          <w:szCs w:val="28"/>
          <w:lang w:val="uk-UA"/>
        </w:rPr>
        <w:tab/>
      </w:r>
    </w:p>
    <w:p w14:paraId="1184CC1F" w14:textId="77ED4548" w:rsidR="004E3A17" w:rsidRPr="00EA085C" w:rsidRDefault="007E72C8" w:rsidP="008D2A42">
      <w:pPr>
        <w:jc w:val="center"/>
        <w:rPr>
          <w:rFonts w:ascii="Times New Roman" w:hAnsi="Times New Roman" w:cs="Times New Roman"/>
          <w:b/>
          <w:sz w:val="28"/>
          <w:szCs w:val="28"/>
          <w:lang w:val="uk-UA"/>
        </w:rPr>
      </w:pPr>
      <w:r w:rsidRPr="00EA085C">
        <w:rPr>
          <w:rFonts w:ascii="Times New Roman" w:hAnsi="Times New Roman" w:cs="Times New Roman"/>
          <w:b/>
          <w:sz w:val="28"/>
          <w:szCs w:val="28"/>
          <w:lang w:val="uk-UA"/>
        </w:rPr>
        <w:t>1</w:t>
      </w:r>
      <w:r w:rsidR="004E3A17" w:rsidRPr="00EA085C">
        <w:rPr>
          <w:rFonts w:ascii="Times New Roman" w:hAnsi="Times New Roman" w:cs="Times New Roman"/>
          <w:b/>
          <w:sz w:val="28"/>
          <w:szCs w:val="28"/>
          <w:lang w:val="uk-UA"/>
        </w:rPr>
        <w:t>2.</w:t>
      </w:r>
      <w:r w:rsidR="004E3A17" w:rsidRPr="00EA085C">
        <w:rPr>
          <w:rFonts w:ascii="Times New Roman" w:hAnsi="Times New Roman" w:cs="Times New Roman"/>
          <w:b/>
          <w:sz w:val="28"/>
          <w:szCs w:val="28"/>
          <w:lang w:val="uk-UA"/>
        </w:rPr>
        <w:tab/>
        <w:t>КОМПЛЕКСНИЙ БЛАГОУСТРІЙ ТА ОЗЕЛЕНЕННЯ ТЕРИТОРІЇ</w:t>
      </w:r>
    </w:p>
    <w:p w14:paraId="2E978B38" w14:textId="77777777" w:rsidR="004E3A17" w:rsidRPr="00EA085C" w:rsidRDefault="004E3A17" w:rsidP="004E3A17">
      <w:pPr>
        <w:rPr>
          <w:rFonts w:ascii="Times New Roman" w:hAnsi="Times New Roman" w:cs="Times New Roman"/>
          <w:sz w:val="28"/>
          <w:szCs w:val="28"/>
          <w:lang w:val="uk-UA"/>
        </w:rPr>
      </w:pPr>
    </w:p>
    <w:p w14:paraId="06C4A18A" w14:textId="0DB93397" w:rsidR="004E3A17" w:rsidRPr="00EA085C" w:rsidRDefault="004E3A17" w:rsidP="004E3A17">
      <w:pPr>
        <w:ind w:firstLine="567"/>
        <w:rPr>
          <w:rFonts w:ascii="Times New Roman" w:hAnsi="Times New Roman" w:cs="Times New Roman"/>
          <w:strike/>
          <w:sz w:val="28"/>
          <w:szCs w:val="28"/>
          <w:lang w:val="uk-UA"/>
        </w:rPr>
      </w:pPr>
      <w:r w:rsidRPr="00EA085C">
        <w:rPr>
          <w:rFonts w:ascii="Times New Roman" w:hAnsi="Times New Roman" w:cs="Times New Roman"/>
          <w:sz w:val="28"/>
          <w:szCs w:val="28"/>
          <w:lang w:val="uk-UA"/>
        </w:rPr>
        <w:t xml:space="preserve">Основною зоною формування озеленених територій є зелені насадження </w:t>
      </w:r>
      <w:r w:rsidR="009817C4" w:rsidRPr="00EA085C">
        <w:rPr>
          <w:rFonts w:ascii="Times New Roman" w:hAnsi="Times New Roman" w:cs="Times New Roman"/>
          <w:sz w:val="28"/>
          <w:szCs w:val="28"/>
          <w:lang w:val="uk-UA"/>
        </w:rPr>
        <w:t>благоустрою території</w:t>
      </w:r>
      <w:r w:rsidR="00402E41" w:rsidRPr="00EA085C">
        <w:rPr>
          <w:rFonts w:ascii="Times New Roman" w:hAnsi="Times New Roman" w:cs="Times New Roman"/>
          <w:sz w:val="28"/>
          <w:szCs w:val="28"/>
          <w:lang w:val="uk-UA"/>
        </w:rPr>
        <w:t>.</w:t>
      </w:r>
    </w:p>
    <w:p w14:paraId="4075D578" w14:textId="7E591B5B" w:rsidR="004E3A17" w:rsidRPr="00EA085C" w:rsidRDefault="004E3A17" w:rsidP="004E3A17">
      <w:pPr>
        <w:ind w:firstLine="567"/>
        <w:rPr>
          <w:rFonts w:ascii="Times New Roman" w:hAnsi="Times New Roman" w:cs="Times New Roman"/>
          <w:sz w:val="28"/>
          <w:szCs w:val="28"/>
          <w:lang w:val="uk-UA"/>
        </w:rPr>
      </w:pPr>
      <w:r w:rsidRPr="00EA085C">
        <w:rPr>
          <w:rFonts w:ascii="Times New Roman" w:hAnsi="Times New Roman" w:cs="Times New Roman"/>
          <w:sz w:val="28"/>
          <w:szCs w:val="28"/>
          <w:lang w:val="uk-UA"/>
        </w:rPr>
        <w:t xml:space="preserve">Озелененням передбачено створення захисних посадок по периметру </w:t>
      </w:r>
      <w:r w:rsidR="005F0C3E" w:rsidRPr="00EA085C">
        <w:rPr>
          <w:rFonts w:ascii="Times New Roman" w:hAnsi="Times New Roman" w:cs="Times New Roman"/>
          <w:sz w:val="28"/>
          <w:szCs w:val="28"/>
          <w:lang w:val="uk-UA"/>
        </w:rPr>
        <w:t>ділянки</w:t>
      </w:r>
      <w:r w:rsidR="0063538B">
        <w:rPr>
          <w:rFonts w:ascii="Times New Roman" w:hAnsi="Times New Roman" w:cs="Times New Roman"/>
          <w:sz w:val="28"/>
          <w:szCs w:val="28"/>
          <w:lang w:val="uk-UA"/>
        </w:rPr>
        <w:t xml:space="preserve"> на місцях відпочинку згідно проекту благоустр</w:t>
      </w:r>
      <w:r w:rsidR="005002C9">
        <w:rPr>
          <w:rFonts w:ascii="Times New Roman" w:hAnsi="Times New Roman" w:cs="Times New Roman"/>
          <w:sz w:val="28"/>
          <w:szCs w:val="28"/>
          <w:lang w:val="uk-UA"/>
        </w:rPr>
        <w:t>о</w:t>
      </w:r>
      <w:r w:rsidR="0063538B">
        <w:rPr>
          <w:rFonts w:ascii="Times New Roman" w:hAnsi="Times New Roman" w:cs="Times New Roman"/>
          <w:sz w:val="28"/>
          <w:szCs w:val="28"/>
          <w:lang w:val="uk-UA"/>
        </w:rPr>
        <w:t>ю тер</w:t>
      </w:r>
      <w:r w:rsidR="005002C9">
        <w:rPr>
          <w:rFonts w:ascii="Times New Roman" w:hAnsi="Times New Roman" w:cs="Times New Roman"/>
          <w:sz w:val="28"/>
          <w:szCs w:val="28"/>
          <w:lang w:val="uk-UA"/>
        </w:rPr>
        <w:t>и</w:t>
      </w:r>
      <w:r w:rsidR="0063538B">
        <w:rPr>
          <w:rFonts w:ascii="Times New Roman" w:hAnsi="Times New Roman" w:cs="Times New Roman"/>
          <w:sz w:val="28"/>
          <w:szCs w:val="28"/>
          <w:lang w:val="uk-UA"/>
        </w:rPr>
        <w:t>торії</w:t>
      </w:r>
      <w:r w:rsidR="005F0C3E" w:rsidRPr="00EA085C">
        <w:rPr>
          <w:rFonts w:ascii="Times New Roman" w:hAnsi="Times New Roman" w:cs="Times New Roman"/>
          <w:sz w:val="28"/>
          <w:szCs w:val="28"/>
          <w:lang w:val="uk-UA"/>
        </w:rPr>
        <w:t xml:space="preserve"> </w:t>
      </w:r>
      <w:r w:rsidRPr="00EA085C">
        <w:rPr>
          <w:rFonts w:ascii="Times New Roman" w:hAnsi="Times New Roman" w:cs="Times New Roman"/>
          <w:sz w:val="28"/>
          <w:szCs w:val="28"/>
          <w:lang w:val="uk-UA"/>
        </w:rPr>
        <w:t>з урахуванням забезпечення достатнього провітрювання та інсоляції.</w:t>
      </w:r>
      <w:r w:rsidR="005002C9">
        <w:rPr>
          <w:rFonts w:ascii="Times New Roman" w:hAnsi="Times New Roman" w:cs="Times New Roman"/>
          <w:sz w:val="28"/>
          <w:szCs w:val="28"/>
          <w:lang w:val="uk-UA"/>
        </w:rPr>
        <w:t xml:space="preserve"> </w:t>
      </w:r>
      <w:r w:rsidRPr="00EA085C">
        <w:rPr>
          <w:rFonts w:ascii="Times New Roman" w:hAnsi="Times New Roman" w:cs="Times New Roman"/>
          <w:sz w:val="28"/>
          <w:szCs w:val="28"/>
          <w:lang w:val="uk-UA"/>
        </w:rPr>
        <w:t xml:space="preserve">Види насаджень, їх розміщення </w:t>
      </w:r>
      <w:r w:rsidR="00B50116" w:rsidRPr="00EA085C">
        <w:rPr>
          <w:rFonts w:ascii="Times New Roman" w:hAnsi="Times New Roman" w:cs="Times New Roman"/>
          <w:sz w:val="28"/>
          <w:szCs w:val="28"/>
          <w:lang w:val="uk-UA"/>
        </w:rPr>
        <w:t>о</w:t>
      </w:r>
      <w:r w:rsidRPr="00EA085C">
        <w:rPr>
          <w:rFonts w:ascii="Times New Roman" w:hAnsi="Times New Roman" w:cs="Times New Roman"/>
          <w:sz w:val="28"/>
          <w:szCs w:val="28"/>
          <w:lang w:val="uk-UA"/>
        </w:rPr>
        <w:t>брані з урахуванням існуючої рослинності і ґрунтово-кліматичних умов за дотриманням садово-паркових вимог.</w:t>
      </w:r>
    </w:p>
    <w:p w14:paraId="038B2820" w14:textId="1AC21410" w:rsidR="004F542D" w:rsidRDefault="004E3A17" w:rsidP="004E3A17">
      <w:pPr>
        <w:ind w:firstLine="567"/>
        <w:rPr>
          <w:rFonts w:ascii="Times New Roman" w:hAnsi="Times New Roman" w:cs="Times New Roman"/>
          <w:sz w:val="28"/>
          <w:szCs w:val="28"/>
          <w:lang w:val="uk-UA"/>
        </w:rPr>
      </w:pPr>
      <w:r w:rsidRPr="00EA085C">
        <w:rPr>
          <w:rFonts w:ascii="Times New Roman" w:hAnsi="Times New Roman" w:cs="Times New Roman"/>
          <w:sz w:val="28"/>
          <w:szCs w:val="28"/>
          <w:lang w:val="uk-UA"/>
        </w:rPr>
        <w:t xml:space="preserve">Для озеленення проектом передбачається використовувати дерева та кущі декоративних порід. Площа озеленення </w:t>
      </w:r>
      <w:r w:rsidR="00B50116" w:rsidRPr="00EA085C">
        <w:rPr>
          <w:rFonts w:ascii="Times New Roman" w:hAnsi="Times New Roman" w:cs="Times New Roman"/>
          <w:sz w:val="28"/>
          <w:szCs w:val="28"/>
          <w:lang w:val="uk-UA"/>
        </w:rPr>
        <w:t>за</w:t>
      </w:r>
      <w:r w:rsidRPr="00EA085C">
        <w:rPr>
          <w:rFonts w:ascii="Times New Roman" w:hAnsi="Times New Roman" w:cs="Times New Roman"/>
          <w:sz w:val="28"/>
          <w:szCs w:val="28"/>
          <w:lang w:val="uk-UA"/>
        </w:rPr>
        <w:t xml:space="preserve"> розрахункам</w:t>
      </w:r>
      <w:r w:rsidR="00B50116" w:rsidRPr="00EA085C">
        <w:rPr>
          <w:rFonts w:ascii="Times New Roman" w:hAnsi="Times New Roman" w:cs="Times New Roman"/>
          <w:sz w:val="28"/>
          <w:szCs w:val="28"/>
          <w:lang w:val="uk-UA"/>
        </w:rPr>
        <w:t>и</w:t>
      </w:r>
      <w:r w:rsidRPr="00EA085C">
        <w:rPr>
          <w:rFonts w:ascii="Times New Roman" w:hAnsi="Times New Roman" w:cs="Times New Roman"/>
          <w:sz w:val="28"/>
          <w:szCs w:val="28"/>
          <w:lang w:val="uk-UA"/>
        </w:rPr>
        <w:t xml:space="preserve"> </w:t>
      </w:r>
      <w:r w:rsidRPr="000800C3">
        <w:rPr>
          <w:rFonts w:ascii="Times New Roman" w:hAnsi="Times New Roman" w:cs="Times New Roman"/>
          <w:sz w:val="28"/>
          <w:szCs w:val="28"/>
          <w:lang w:val="uk-UA"/>
        </w:rPr>
        <w:t xml:space="preserve">складає </w:t>
      </w:r>
      <w:r w:rsidR="005F0C3E" w:rsidRPr="000800C3">
        <w:rPr>
          <w:rFonts w:ascii="Times New Roman" w:hAnsi="Times New Roman" w:cs="Times New Roman"/>
          <w:sz w:val="28"/>
          <w:szCs w:val="28"/>
          <w:lang w:val="uk-UA"/>
        </w:rPr>
        <w:t>0</w:t>
      </w:r>
      <w:r w:rsidRPr="000800C3">
        <w:rPr>
          <w:rFonts w:ascii="Times New Roman" w:hAnsi="Times New Roman" w:cs="Times New Roman"/>
          <w:sz w:val="28"/>
          <w:szCs w:val="28"/>
          <w:lang w:val="uk-UA"/>
        </w:rPr>
        <w:t>,</w:t>
      </w:r>
      <w:r w:rsidR="000800C3" w:rsidRPr="000800C3">
        <w:rPr>
          <w:rFonts w:ascii="Times New Roman" w:hAnsi="Times New Roman" w:cs="Times New Roman"/>
          <w:sz w:val="28"/>
          <w:szCs w:val="28"/>
          <w:lang w:val="uk-UA"/>
        </w:rPr>
        <w:t>7516</w:t>
      </w:r>
      <w:r w:rsidRPr="000800C3">
        <w:rPr>
          <w:rFonts w:ascii="Times New Roman" w:hAnsi="Times New Roman" w:cs="Times New Roman"/>
          <w:sz w:val="28"/>
          <w:szCs w:val="28"/>
          <w:lang w:val="uk-UA"/>
        </w:rPr>
        <w:t xml:space="preserve"> га.</w:t>
      </w:r>
    </w:p>
    <w:p w14:paraId="69516558" w14:textId="7BE77814" w:rsidR="00E35942" w:rsidRPr="00EA085C" w:rsidRDefault="00BE454A" w:rsidP="00DD3BF7">
      <w:pPr>
        <w:ind w:firstLine="567"/>
        <w:rPr>
          <w:rFonts w:ascii="Times New Roman" w:hAnsi="Times New Roman" w:cs="Times New Roman"/>
          <w:sz w:val="28"/>
          <w:szCs w:val="28"/>
          <w:lang w:val="uk-UA"/>
        </w:rPr>
      </w:pPr>
      <w:r>
        <w:rPr>
          <w:rFonts w:ascii="Times New Roman" w:hAnsi="Times New Roman" w:cs="Times New Roman"/>
          <w:sz w:val="28"/>
          <w:szCs w:val="28"/>
          <w:lang w:val="uk-UA"/>
        </w:rPr>
        <w:t>Рекомендовано на розрахунковий п</w:t>
      </w:r>
      <w:r w:rsidR="005002C9">
        <w:rPr>
          <w:rFonts w:ascii="Times New Roman" w:hAnsi="Times New Roman" w:cs="Times New Roman"/>
          <w:sz w:val="28"/>
          <w:szCs w:val="28"/>
          <w:lang w:val="uk-UA"/>
        </w:rPr>
        <w:t>е</w:t>
      </w:r>
      <w:r>
        <w:rPr>
          <w:rFonts w:ascii="Times New Roman" w:hAnsi="Times New Roman" w:cs="Times New Roman"/>
          <w:sz w:val="28"/>
          <w:szCs w:val="28"/>
          <w:lang w:val="uk-UA"/>
        </w:rPr>
        <w:t>ріод розробити проект комплексного благоустр</w:t>
      </w:r>
      <w:r w:rsidR="005002C9">
        <w:rPr>
          <w:rFonts w:ascii="Times New Roman" w:hAnsi="Times New Roman" w:cs="Times New Roman"/>
          <w:sz w:val="28"/>
          <w:szCs w:val="28"/>
          <w:lang w:val="uk-UA"/>
        </w:rPr>
        <w:t>о</w:t>
      </w:r>
      <w:r>
        <w:rPr>
          <w:rFonts w:ascii="Times New Roman" w:hAnsi="Times New Roman" w:cs="Times New Roman"/>
          <w:sz w:val="28"/>
          <w:szCs w:val="28"/>
          <w:lang w:val="uk-UA"/>
        </w:rPr>
        <w:t>ю Бучанського міського парку</w:t>
      </w:r>
      <w:r w:rsidR="005002C9">
        <w:rPr>
          <w:rFonts w:ascii="Times New Roman" w:hAnsi="Times New Roman" w:cs="Times New Roman"/>
          <w:sz w:val="28"/>
          <w:szCs w:val="28"/>
          <w:lang w:val="uk-UA"/>
        </w:rPr>
        <w:t>,</w:t>
      </w:r>
      <w:r>
        <w:rPr>
          <w:rFonts w:ascii="Times New Roman" w:hAnsi="Times New Roman" w:cs="Times New Roman"/>
          <w:sz w:val="28"/>
          <w:szCs w:val="28"/>
          <w:lang w:val="uk-UA"/>
        </w:rPr>
        <w:t xml:space="preserve"> включаючи ділянку ДТП</w:t>
      </w:r>
      <w:r w:rsidR="005002C9">
        <w:rPr>
          <w:rFonts w:ascii="Times New Roman" w:hAnsi="Times New Roman" w:cs="Times New Roman"/>
          <w:sz w:val="28"/>
          <w:szCs w:val="28"/>
          <w:lang w:val="uk-UA"/>
        </w:rPr>
        <w:t>.</w:t>
      </w:r>
    </w:p>
    <w:p w14:paraId="0341B8D8" w14:textId="33B3B63B" w:rsidR="004E3A17" w:rsidRPr="00EA085C" w:rsidRDefault="007E72C8" w:rsidP="001A53BA">
      <w:pPr>
        <w:jc w:val="center"/>
        <w:rPr>
          <w:rFonts w:ascii="Times New Roman" w:hAnsi="Times New Roman" w:cs="Times New Roman"/>
          <w:b/>
          <w:sz w:val="28"/>
          <w:szCs w:val="28"/>
          <w:lang w:val="uk-UA"/>
        </w:rPr>
      </w:pPr>
      <w:r w:rsidRPr="00EA085C">
        <w:rPr>
          <w:rFonts w:ascii="Times New Roman" w:hAnsi="Times New Roman" w:cs="Times New Roman"/>
          <w:b/>
          <w:sz w:val="28"/>
          <w:szCs w:val="28"/>
          <w:lang w:val="uk-UA"/>
        </w:rPr>
        <w:lastRenderedPageBreak/>
        <w:t>1</w:t>
      </w:r>
      <w:r w:rsidR="004E3A17" w:rsidRPr="00EA085C">
        <w:rPr>
          <w:rFonts w:ascii="Times New Roman" w:hAnsi="Times New Roman" w:cs="Times New Roman"/>
          <w:b/>
          <w:sz w:val="28"/>
          <w:szCs w:val="28"/>
          <w:lang w:val="uk-UA"/>
        </w:rPr>
        <w:t>3.</w:t>
      </w:r>
      <w:r w:rsidR="004E3A17" w:rsidRPr="00EA085C">
        <w:rPr>
          <w:rFonts w:ascii="Times New Roman" w:hAnsi="Times New Roman" w:cs="Times New Roman"/>
          <w:b/>
          <w:sz w:val="28"/>
          <w:szCs w:val="28"/>
          <w:lang w:val="uk-UA"/>
        </w:rPr>
        <w:tab/>
        <w:t>МІСТОБУДІВНІ ЗАХОДИ ЩОДО ПОЛІПШЕННЯ СТАНУ НАВКОЛИШНЬОГО СЕРЕДОВИЩА</w:t>
      </w:r>
      <w:r w:rsidR="009C0952" w:rsidRPr="00EA085C">
        <w:rPr>
          <w:rFonts w:ascii="Times New Roman" w:hAnsi="Times New Roman" w:cs="Times New Roman"/>
          <w:b/>
          <w:sz w:val="28"/>
          <w:szCs w:val="28"/>
          <w:lang w:val="uk-UA"/>
        </w:rPr>
        <w:t xml:space="preserve"> (СТРАТЕГІЧНА ЕКОЛОГІЧНА ОЦІНКА)</w:t>
      </w:r>
    </w:p>
    <w:p w14:paraId="0B5CF2A4" w14:textId="77777777" w:rsidR="004E3A17" w:rsidRPr="00EA085C" w:rsidRDefault="004E3A17" w:rsidP="004E3A17">
      <w:pPr>
        <w:rPr>
          <w:rFonts w:ascii="Times New Roman" w:hAnsi="Times New Roman" w:cs="Times New Roman"/>
          <w:sz w:val="28"/>
          <w:szCs w:val="28"/>
          <w:lang w:val="uk-UA"/>
        </w:rPr>
      </w:pPr>
    </w:p>
    <w:p w14:paraId="5121D458" w14:textId="77777777" w:rsidR="00BB2F8A" w:rsidRPr="00EA085C" w:rsidRDefault="00BB2F8A" w:rsidP="007F12CF">
      <w:pPr>
        <w:ind w:firstLine="426"/>
        <w:rPr>
          <w:rFonts w:ascii="Times New Roman" w:eastAsia="Times New Roman" w:hAnsi="Times New Roman" w:cs="Times New Roman"/>
          <w:sz w:val="28"/>
          <w:szCs w:val="28"/>
          <w:lang w:val="uk-UA" w:eastAsia="ru-RU"/>
        </w:rPr>
      </w:pPr>
      <w:bookmarkStart w:id="10" w:name="_Hlk9798723"/>
      <w:bookmarkStart w:id="11" w:name="_Hlk14169124"/>
      <w:r w:rsidRPr="00EA085C">
        <w:rPr>
          <w:rFonts w:ascii="Times New Roman" w:eastAsia="Times New Roman" w:hAnsi="Times New Roman" w:cs="Times New Roman"/>
          <w:sz w:val="28"/>
          <w:szCs w:val="28"/>
          <w:lang w:val="uk-UA" w:eastAsia="ru-RU"/>
        </w:rPr>
        <w:t>З метою встановлення сфери застосування та порядку здійснення стратегічної екологічної оцінки документів державного планування на довкілля Верховною Радою України 4 жовтня 2016 р. було прийнято Закон України «Про стратегічну екологічну оцінку». Стратегічна екологічна оцінка стратегій, планів і програм дає можливість зосередитися на всебічному аналізі можливого впливу планованої діяльності на довкілля та використовувати результати цього аналізу для запобігання або пом’якшення екологічних наслідків в процесі стратегічного планування. Стратегічна екологічна оцінка (СЕО) – це новий інструмент реалізації екологічної політики, який базується на простому принципі: легше запобігти негативним для довкілля наслідкам діяльності на стадії планування, ніж виявляти та виправляти їх на стадії впровадження стратегічної ініціативи.</w:t>
      </w:r>
    </w:p>
    <w:p w14:paraId="19DC1527" w14:textId="77777777" w:rsidR="00BB2F8A" w:rsidRPr="00EA085C" w:rsidRDefault="00BB2F8A" w:rsidP="007F12CF">
      <w:pPr>
        <w:ind w:firstLine="426"/>
        <w:rPr>
          <w:rFonts w:ascii="Times New Roman" w:eastAsia="Times New Roman" w:hAnsi="Times New Roman" w:cs="Times New Roman"/>
          <w:sz w:val="28"/>
          <w:szCs w:val="28"/>
          <w:lang w:val="uk-UA" w:eastAsia="ru-RU"/>
        </w:rPr>
      </w:pPr>
      <w:r w:rsidRPr="00EA085C">
        <w:rPr>
          <w:rFonts w:ascii="Times New Roman" w:eastAsia="Times New Roman" w:hAnsi="Times New Roman" w:cs="Times New Roman"/>
          <w:sz w:val="28"/>
          <w:szCs w:val="28"/>
          <w:lang w:val="uk-UA" w:eastAsia="ru-RU"/>
        </w:rPr>
        <w:t xml:space="preserve">Було також прийнято закони </w:t>
      </w:r>
      <w:r w:rsidRPr="00EA085C">
        <w:rPr>
          <w:rFonts w:ascii="Times New Roman" w:eastAsia="Times New Roman" w:hAnsi="Times New Roman" w:cs="Times New Roman"/>
          <w:sz w:val="28"/>
          <w:szCs w:val="28"/>
          <w:lang w:val="uk-UA" w:eastAsia="zh-CN"/>
        </w:rPr>
        <w:t>«Про оцінку впливу на довкілля»</w:t>
      </w:r>
      <w:r w:rsidRPr="00EA085C">
        <w:rPr>
          <w:rFonts w:ascii="Times New Roman" w:eastAsia="Times New Roman" w:hAnsi="Times New Roman" w:cs="Times New Roman"/>
          <w:sz w:val="28"/>
          <w:szCs w:val="28"/>
          <w:lang w:val="uk-UA" w:eastAsia="ru-RU"/>
        </w:rPr>
        <w:t xml:space="preserve">, </w:t>
      </w:r>
      <w:r w:rsidRPr="00EA085C">
        <w:rPr>
          <w:rFonts w:ascii="Times New Roman" w:eastAsia="Times New Roman" w:hAnsi="Times New Roman" w:cs="Times New Roman"/>
          <w:sz w:val="28"/>
          <w:szCs w:val="28"/>
          <w:lang w:val="uk-UA" w:eastAsia="zh-CN"/>
        </w:rPr>
        <w:t>«</w:t>
      </w:r>
      <w:r w:rsidRPr="00EA085C">
        <w:rPr>
          <w:rFonts w:ascii="Times New Roman" w:eastAsia="Times New Roman" w:hAnsi="Times New Roman" w:cs="Times New Roman"/>
          <w:sz w:val="28"/>
          <w:szCs w:val="28"/>
          <w:lang w:val="uk-UA" w:eastAsia="ru-RU"/>
        </w:rPr>
        <w:t>Про основні засади (Стратегію) державної екологічної політики на період до 2020 року», на основі яких розробляється методологія проведення СЕО.</w:t>
      </w:r>
    </w:p>
    <w:p w14:paraId="2B244333" w14:textId="77777777" w:rsidR="00BB2F8A" w:rsidRPr="00EA085C" w:rsidRDefault="00BB2F8A" w:rsidP="007F12CF">
      <w:pPr>
        <w:ind w:firstLine="426"/>
        <w:rPr>
          <w:rFonts w:ascii="Times New Roman" w:eastAsia="Times New Roman" w:hAnsi="Times New Roman" w:cs="Times New Roman"/>
          <w:sz w:val="28"/>
          <w:szCs w:val="28"/>
          <w:lang w:val="uk-UA" w:eastAsia="zh-CN"/>
        </w:rPr>
      </w:pPr>
      <w:r w:rsidRPr="00EA085C">
        <w:rPr>
          <w:rFonts w:ascii="Times New Roman" w:eastAsia="Times New Roman" w:hAnsi="Times New Roman" w:cs="Times New Roman"/>
          <w:sz w:val="28"/>
          <w:szCs w:val="28"/>
          <w:lang w:val="uk-UA" w:eastAsia="zh-CN"/>
        </w:rPr>
        <w:t>Керуючись розділом IV «Визначення необхідності здійснення стратегічної  екологічної оцінки» «Методичних рекомендацій із здійснення стратегічної  екологічної оцінки документів державного планування», затверджених Наказом  Міністерства екології і природних ресурсів України від 10.08.2018 р. №296, стратегічна екологічна оцінка (СЕО) обов’язково проводиться для проектів  документів державного планування (ДДП), які відповідають одночасно двом</w:t>
      </w:r>
      <w:r w:rsidRPr="00EA085C">
        <w:rPr>
          <w:rFonts w:ascii="Times New Roman" w:eastAsia="Times New Roman" w:hAnsi="Times New Roman" w:cs="Times New Roman"/>
          <w:b/>
          <w:bCs/>
          <w:sz w:val="28"/>
          <w:szCs w:val="28"/>
          <w:lang w:val="uk-UA" w:eastAsia="zh-CN"/>
        </w:rPr>
        <w:t xml:space="preserve"> </w:t>
      </w:r>
      <w:r w:rsidRPr="00EA085C">
        <w:rPr>
          <w:rFonts w:ascii="Times New Roman" w:eastAsia="Times New Roman" w:hAnsi="Times New Roman" w:cs="Times New Roman"/>
          <w:sz w:val="28"/>
          <w:szCs w:val="28"/>
          <w:lang w:val="uk-UA" w:eastAsia="zh-CN"/>
        </w:rPr>
        <w:t xml:space="preserve"> критеріям відповідно до статті 2 Закону «Про стратегічну екологічну оцінку».</w:t>
      </w:r>
    </w:p>
    <w:p w14:paraId="1B16EC84" w14:textId="3F4450C7" w:rsidR="00BB2F8A" w:rsidRPr="00844607" w:rsidRDefault="00BB2F8A" w:rsidP="00844607">
      <w:pPr>
        <w:ind w:firstLine="426"/>
        <w:rPr>
          <w:rFonts w:ascii="Times New Roman" w:hAnsi="Times New Roman" w:cs="Times New Roman"/>
          <w:color w:val="0000FF"/>
          <w:sz w:val="28"/>
          <w:szCs w:val="28"/>
          <w:lang w:val="uk-UA"/>
        </w:rPr>
      </w:pPr>
      <w:r w:rsidRPr="00EA085C">
        <w:rPr>
          <w:rFonts w:ascii="Times New Roman" w:hAnsi="Times New Roman" w:cs="Times New Roman"/>
          <w:sz w:val="28"/>
          <w:szCs w:val="28"/>
          <w:lang w:val="uk-UA" w:eastAsia="zh-CN"/>
        </w:rPr>
        <w:t xml:space="preserve"> Крім того, керуючись наказом Міністерства екології та природних ресурсів України №</w:t>
      </w:r>
      <w:r w:rsidR="00B50116" w:rsidRPr="00EA085C">
        <w:rPr>
          <w:rFonts w:ascii="Times New Roman" w:hAnsi="Times New Roman" w:cs="Times New Roman"/>
          <w:sz w:val="28"/>
          <w:szCs w:val="28"/>
          <w:lang w:val="uk-UA" w:eastAsia="zh-CN"/>
        </w:rPr>
        <w:t xml:space="preserve"> </w:t>
      </w:r>
      <w:r w:rsidRPr="00EA085C">
        <w:rPr>
          <w:rFonts w:ascii="Times New Roman" w:hAnsi="Times New Roman" w:cs="Times New Roman"/>
          <w:sz w:val="28"/>
          <w:szCs w:val="28"/>
          <w:lang w:val="uk-UA" w:eastAsia="zh-CN"/>
        </w:rPr>
        <w:t>465 від 28.12.2018 про внесення зміни до Методичних рекомендацій із здійснення стратегічної екологічної оцінки ДДП, розділ VII складання звіту про СЕО доповненого абзацом такого змісту: «Під час розроблення проекту містобудівної документації, або змін до нього, доцільно врахувати, що Законом доповнено статтю 2 Закону України «Про регулювання містобудівної діяльності» частиною четвертою де зазначено, що розділ «Охорона навколишнього природного середовища», що розробляється у складі проекту містобудівної документації, одночасно є звітом про стратегічну екологічну оцінку, який має відповідати вимогам Закону України «Про стратегічну екологічну оцінку</w:t>
      </w:r>
      <w:r w:rsidRPr="00844607">
        <w:rPr>
          <w:rFonts w:ascii="Times New Roman" w:hAnsi="Times New Roman" w:cs="Times New Roman"/>
          <w:sz w:val="28"/>
          <w:szCs w:val="28"/>
          <w:lang w:val="uk-UA" w:eastAsia="zh-CN"/>
        </w:rPr>
        <w:t>».</w:t>
      </w:r>
      <w:r w:rsidR="00844607">
        <w:rPr>
          <w:rFonts w:ascii="Times New Roman" w:hAnsi="Times New Roman" w:cs="Times New Roman"/>
          <w:sz w:val="28"/>
          <w:szCs w:val="28"/>
          <w:lang w:val="uk-UA" w:eastAsia="zh-CN"/>
        </w:rPr>
        <w:t xml:space="preserve"> </w:t>
      </w:r>
      <w:r w:rsidRPr="00844607">
        <w:rPr>
          <w:rFonts w:ascii="Times New Roman" w:hAnsi="Times New Roman" w:cs="Times New Roman"/>
          <w:sz w:val="28"/>
          <w:szCs w:val="28"/>
          <w:lang w:val="uk-UA"/>
        </w:rPr>
        <w:t>Враховуючи все вищевикладене</w:t>
      </w:r>
      <w:r w:rsidR="00B50116" w:rsidRPr="00844607">
        <w:rPr>
          <w:rFonts w:ascii="Times New Roman" w:hAnsi="Times New Roman" w:cs="Times New Roman"/>
          <w:sz w:val="28"/>
          <w:szCs w:val="28"/>
          <w:lang w:val="uk-UA"/>
        </w:rPr>
        <w:t>,</w:t>
      </w:r>
      <w:r w:rsidRPr="00844607">
        <w:rPr>
          <w:rFonts w:ascii="Times New Roman" w:hAnsi="Times New Roman" w:cs="Times New Roman"/>
          <w:sz w:val="28"/>
          <w:szCs w:val="28"/>
          <w:lang w:val="uk-UA"/>
        </w:rPr>
        <w:t xml:space="preserve"> можна зробити висновок, що для документів державного планування «</w:t>
      </w:r>
      <w:r w:rsidR="00844607" w:rsidRPr="00844607">
        <w:rPr>
          <w:rFonts w:ascii="Times New Roman" w:hAnsi="Times New Roman" w:cs="Times New Roman"/>
          <w:sz w:val="28"/>
          <w:szCs w:val="28"/>
          <w:lang w:val="uk-UA"/>
        </w:rPr>
        <w:t xml:space="preserve">Детальний план території </w:t>
      </w:r>
      <w:r w:rsidR="00844607" w:rsidRPr="00844607">
        <w:rPr>
          <w:rFonts w:ascii="Times New Roman" w:hAnsi="Times New Roman" w:cs="Times New Roman"/>
          <w:color w:val="000000"/>
          <w:sz w:val="28"/>
          <w:szCs w:val="28"/>
          <w:lang w:val="uk-UA" w:eastAsia="uk-UA" w:bidi="uk-UA"/>
        </w:rPr>
        <w:t>орієнтовною площею 1,6 га</w:t>
      </w:r>
      <w:r w:rsidR="00844607" w:rsidRPr="00844607">
        <w:rPr>
          <w:rFonts w:ascii="Times New Roman" w:hAnsi="Times New Roman" w:cs="Times New Roman"/>
          <w:sz w:val="28"/>
          <w:szCs w:val="28"/>
          <w:lang w:val="uk-UA"/>
        </w:rPr>
        <w:t xml:space="preserve"> </w:t>
      </w:r>
      <w:r w:rsidR="00844607" w:rsidRPr="00844607">
        <w:rPr>
          <w:rFonts w:ascii="Times New Roman" w:hAnsi="Times New Roman" w:cs="Times New Roman"/>
          <w:color w:val="000000"/>
          <w:sz w:val="28"/>
          <w:szCs w:val="28"/>
          <w:lang w:val="uk-UA" w:eastAsia="uk-UA" w:bidi="uk-UA"/>
        </w:rPr>
        <w:t>для розміщення торгівельних закладів та закладів громадського харчування в межах Бучанського міського парку</w:t>
      </w:r>
      <w:r w:rsidR="00844607">
        <w:rPr>
          <w:rFonts w:ascii="Times New Roman" w:hAnsi="Times New Roman" w:cs="Times New Roman"/>
          <w:color w:val="000000"/>
          <w:sz w:val="28"/>
          <w:szCs w:val="28"/>
          <w:lang w:val="uk-UA" w:eastAsia="uk-UA" w:bidi="uk-UA"/>
        </w:rPr>
        <w:t xml:space="preserve"> </w:t>
      </w:r>
      <w:r w:rsidR="00844607" w:rsidRPr="00844607">
        <w:rPr>
          <w:rFonts w:ascii="Times New Roman" w:hAnsi="Times New Roman" w:cs="Times New Roman"/>
          <w:color w:val="000000"/>
          <w:sz w:val="28"/>
          <w:szCs w:val="28"/>
          <w:lang w:val="uk-UA" w:eastAsia="uk-UA" w:bidi="uk-UA"/>
        </w:rPr>
        <w:t>в м. Буча Київської області</w:t>
      </w:r>
      <w:r w:rsidRPr="00EA085C">
        <w:rPr>
          <w:rFonts w:ascii="Times New Roman" w:hAnsi="Times New Roman" w:cs="Times New Roman"/>
          <w:sz w:val="28"/>
          <w:szCs w:val="28"/>
          <w:lang w:val="uk-UA"/>
        </w:rPr>
        <w:t xml:space="preserve">», </w:t>
      </w:r>
      <w:r w:rsidRPr="00EA085C">
        <w:rPr>
          <w:rFonts w:ascii="Times New Roman" w:hAnsi="Times New Roman" w:cs="Times New Roman"/>
          <w:sz w:val="28"/>
          <w:szCs w:val="28"/>
          <w:lang w:val="uk-UA" w:eastAsia="zh-CN"/>
        </w:rPr>
        <w:t>розділ «Охорона навколишнього природного середовища», що розробляється у складі проекту містобудівної документації,</w:t>
      </w:r>
      <w:r w:rsidRPr="00EA085C">
        <w:rPr>
          <w:rFonts w:ascii="Times New Roman" w:hAnsi="Times New Roman" w:cs="Times New Roman"/>
          <w:sz w:val="28"/>
          <w:szCs w:val="28"/>
          <w:lang w:val="uk-UA"/>
        </w:rPr>
        <w:t xml:space="preserve"> виконується </w:t>
      </w:r>
      <w:r w:rsidRPr="00EA085C">
        <w:rPr>
          <w:rFonts w:ascii="Times New Roman" w:hAnsi="Times New Roman" w:cs="Times New Roman"/>
          <w:sz w:val="28"/>
          <w:szCs w:val="28"/>
          <w:lang w:val="uk-UA"/>
        </w:rPr>
        <w:lastRenderedPageBreak/>
        <w:t xml:space="preserve">відповідно до Закону України «Про стратегічну екологічну оцінку» і </w:t>
      </w:r>
      <w:r w:rsidRPr="00EA085C">
        <w:rPr>
          <w:rFonts w:ascii="Times New Roman" w:hAnsi="Times New Roman" w:cs="Times New Roman"/>
          <w:sz w:val="28"/>
          <w:szCs w:val="28"/>
          <w:lang w:val="uk-UA" w:eastAsia="zh-CN"/>
        </w:rPr>
        <w:t>одночасно є звітом про стратегічну екологічну оцінку.</w:t>
      </w:r>
      <w:r w:rsidRPr="00EA085C">
        <w:rPr>
          <w:rFonts w:ascii="Times New Roman" w:hAnsi="Times New Roman" w:cs="Times New Roman"/>
          <w:sz w:val="28"/>
          <w:szCs w:val="28"/>
          <w:lang w:val="uk-UA"/>
        </w:rPr>
        <w:t xml:space="preserve"> </w:t>
      </w:r>
    </w:p>
    <w:p w14:paraId="597C4FDB" w14:textId="77777777" w:rsidR="00BB2F8A" w:rsidRPr="00EA085C" w:rsidRDefault="00BB2F8A" w:rsidP="007F12CF">
      <w:pPr>
        <w:ind w:firstLine="426"/>
        <w:rPr>
          <w:rFonts w:ascii="Times New Roman" w:hAnsi="Times New Roman" w:cs="Times New Roman"/>
          <w:sz w:val="28"/>
          <w:szCs w:val="28"/>
          <w:lang w:val="uk-UA"/>
        </w:rPr>
      </w:pPr>
      <w:r w:rsidRPr="00EA085C">
        <w:rPr>
          <w:rFonts w:ascii="Times New Roman" w:hAnsi="Times New Roman" w:cs="Times New Roman"/>
          <w:sz w:val="28"/>
          <w:szCs w:val="28"/>
          <w:lang w:val="uk-UA"/>
        </w:rPr>
        <w:t>Метою розроблення розділу охорони навколишнього середовища та поліпшення екологічного стану території є обґрунтування економічних, організаційних, санітарних, державно-правових та інших заходів щодо забезпечення безпеки навколишнього середовища.</w:t>
      </w:r>
    </w:p>
    <w:p w14:paraId="11105E7A" w14:textId="5961F04B" w:rsidR="00BB2F8A" w:rsidRPr="00EA085C" w:rsidRDefault="00BB2F8A" w:rsidP="007F12CF">
      <w:pPr>
        <w:ind w:firstLine="426"/>
        <w:rPr>
          <w:rFonts w:ascii="Times New Roman" w:eastAsia="Times New Roman" w:hAnsi="Times New Roman" w:cs="Times New Roman"/>
          <w:sz w:val="28"/>
          <w:szCs w:val="28"/>
          <w:lang w:val="uk-UA"/>
        </w:rPr>
      </w:pPr>
      <w:r w:rsidRPr="00EA085C">
        <w:rPr>
          <w:rFonts w:ascii="Times New Roman" w:eastAsia="Times New Roman" w:hAnsi="Times New Roman" w:cs="Times New Roman"/>
          <w:sz w:val="28"/>
          <w:szCs w:val="28"/>
          <w:lang w:val="uk-UA"/>
        </w:rPr>
        <w:t>Розділ розроблений для визначення, опису та оцінювання наслідків виконання документу державного планування для довкілля, у</w:t>
      </w:r>
      <w:r w:rsidR="00B50116" w:rsidRPr="00EA085C">
        <w:rPr>
          <w:rFonts w:ascii="Times New Roman" w:eastAsia="Times New Roman" w:hAnsi="Times New Roman" w:cs="Times New Roman"/>
          <w:sz w:val="28"/>
          <w:szCs w:val="28"/>
          <w:lang w:val="uk-UA"/>
        </w:rPr>
        <w:t xml:space="preserve"> </w:t>
      </w:r>
      <w:r w:rsidRPr="00EA085C">
        <w:rPr>
          <w:rFonts w:ascii="Times New Roman" w:eastAsia="Times New Roman" w:hAnsi="Times New Roman" w:cs="Times New Roman"/>
          <w:sz w:val="28"/>
          <w:szCs w:val="28"/>
          <w:lang w:val="uk-UA"/>
        </w:rPr>
        <w:t>тому числі для здоров’я населення, виправданих альтернатив, розроблення заходів із запобігання, зменшення та пом’якшення можливих негативних наслідків, яка включає визначення обсягу стратегічної екологічної оцінки, складання звіту про стратегічну екологічну оцінку, проведення громадського обговорення, врахування у документі державного планування звіту про стратегічну екологічну оцінку.</w:t>
      </w:r>
    </w:p>
    <w:p w14:paraId="3C052099" w14:textId="039D439B" w:rsidR="00BB2F8A" w:rsidRPr="00EA085C" w:rsidRDefault="00BB2F8A" w:rsidP="007F12CF">
      <w:pPr>
        <w:ind w:firstLine="426"/>
        <w:rPr>
          <w:rFonts w:ascii="Times New Roman" w:eastAsia="Times New Roman" w:hAnsi="Times New Roman" w:cs="Times New Roman"/>
          <w:sz w:val="28"/>
          <w:szCs w:val="28"/>
          <w:lang w:val="uk-UA"/>
        </w:rPr>
      </w:pPr>
      <w:r w:rsidRPr="00EA085C">
        <w:rPr>
          <w:rFonts w:ascii="Times New Roman" w:eastAsia="Times New Roman" w:hAnsi="Times New Roman" w:cs="Times New Roman"/>
          <w:sz w:val="28"/>
          <w:szCs w:val="28"/>
          <w:lang w:val="uk-UA"/>
        </w:rPr>
        <w:t>Графічне викладення матеріалу представлено на кресленні «</w:t>
      </w:r>
      <w:r w:rsidR="001334FD" w:rsidRPr="00EA085C">
        <w:rPr>
          <w:rFonts w:ascii="Times New Roman" w:eastAsia="Times New Roman" w:hAnsi="Times New Roman" w:cs="Times New Roman"/>
          <w:sz w:val="28"/>
          <w:szCs w:val="28"/>
          <w:lang w:val="uk-UA"/>
        </w:rPr>
        <w:t>Проектний</w:t>
      </w:r>
      <w:r w:rsidRPr="00EA085C">
        <w:rPr>
          <w:rFonts w:ascii="Times New Roman" w:hAnsi="Times New Roman" w:cs="Times New Roman"/>
          <w:sz w:val="28"/>
          <w:szCs w:val="28"/>
          <w:lang w:val="uk-UA"/>
        </w:rPr>
        <w:t xml:space="preserve"> план (основне креслення) поєднаний зі схемою</w:t>
      </w:r>
      <w:r w:rsidR="005D28E7" w:rsidRPr="00EA085C">
        <w:rPr>
          <w:rFonts w:ascii="Times New Roman" w:hAnsi="Times New Roman" w:cs="Times New Roman"/>
          <w:strike/>
          <w:sz w:val="28"/>
          <w:szCs w:val="28"/>
          <w:lang w:val="uk-UA"/>
        </w:rPr>
        <w:t xml:space="preserve"> </w:t>
      </w:r>
      <w:r w:rsidRPr="00EA085C">
        <w:rPr>
          <w:rFonts w:ascii="Times New Roman" w:hAnsi="Times New Roman" w:cs="Times New Roman"/>
          <w:sz w:val="28"/>
          <w:szCs w:val="28"/>
          <w:lang w:val="uk-UA"/>
        </w:rPr>
        <w:t>планувальних обмежень»</w:t>
      </w:r>
      <w:r w:rsidRPr="00EA085C">
        <w:rPr>
          <w:rFonts w:ascii="Times New Roman" w:eastAsia="Times New Roman" w:hAnsi="Times New Roman" w:cs="Times New Roman"/>
          <w:sz w:val="28"/>
          <w:szCs w:val="28"/>
          <w:lang w:val="uk-UA"/>
        </w:rPr>
        <w:t xml:space="preserve"> </w:t>
      </w:r>
      <w:r w:rsidR="007F12CF" w:rsidRPr="00EA085C">
        <w:rPr>
          <w:rFonts w:ascii="Times New Roman" w:eastAsia="Times New Roman" w:hAnsi="Times New Roman" w:cs="Times New Roman"/>
          <w:sz w:val="28"/>
          <w:szCs w:val="28"/>
          <w:lang w:val="uk-UA"/>
        </w:rPr>
        <w:t>М 1:</w:t>
      </w:r>
      <w:r w:rsidR="00844607">
        <w:rPr>
          <w:rFonts w:ascii="Times New Roman" w:eastAsia="Times New Roman" w:hAnsi="Times New Roman" w:cs="Times New Roman"/>
          <w:sz w:val="28"/>
          <w:szCs w:val="28"/>
          <w:lang w:val="uk-UA"/>
        </w:rPr>
        <w:t>10</w:t>
      </w:r>
      <w:r w:rsidR="00CC3F55" w:rsidRPr="00EA085C">
        <w:rPr>
          <w:rFonts w:ascii="Times New Roman" w:eastAsia="Times New Roman" w:hAnsi="Times New Roman" w:cs="Times New Roman"/>
          <w:sz w:val="28"/>
          <w:szCs w:val="28"/>
          <w:lang w:val="uk-UA"/>
        </w:rPr>
        <w:t>00</w:t>
      </w:r>
      <w:r w:rsidR="00B50116" w:rsidRPr="00EA085C">
        <w:rPr>
          <w:rFonts w:ascii="Times New Roman" w:eastAsia="Times New Roman" w:hAnsi="Times New Roman" w:cs="Times New Roman"/>
          <w:sz w:val="28"/>
          <w:szCs w:val="28"/>
          <w:lang w:val="uk-UA"/>
        </w:rPr>
        <w:t>,</w:t>
      </w:r>
      <w:r w:rsidRPr="00EA085C">
        <w:rPr>
          <w:rFonts w:ascii="Times New Roman" w:eastAsia="Times New Roman" w:hAnsi="Times New Roman" w:cs="Times New Roman"/>
          <w:sz w:val="28"/>
          <w:szCs w:val="28"/>
          <w:lang w:val="uk-UA"/>
        </w:rPr>
        <w:t xml:space="preserve"> </w:t>
      </w:r>
      <w:r w:rsidR="00B50116" w:rsidRPr="00EA085C">
        <w:rPr>
          <w:rFonts w:ascii="Times New Roman" w:eastAsia="Times New Roman" w:hAnsi="Times New Roman" w:cs="Times New Roman"/>
          <w:sz w:val="28"/>
          <w:szCs w:val="28"/>
          <w:lang w:val="uk-UA"/>
        </w:rPr>
        <w:t>с</w:t>
      </w:r>
      <w:r w:rsidRPr="00EA085C">
        <w:rPr>
          <w:rFonts w:ascii="Times New Roman" w:eastAsia="Times New Roman" w:hAnsi="Times New Roman" w:cs="Times New Roman"/>
          <w:sz w:val="28"/>
          <w:szCs w:val="28"/>
          <w:lang w:val="uk-UA"/>
        </w:rPr>
        <w:t>анітарно-захисні зони (СЗЗ) підприємств і об’єктів наведені нормативні.</w:t>
      </w:r>
    </w:p>
    <w:p w14:paraId="2BC062DA" w14:textId="77777777" w:rsidR="00BB2F8A" w:rsidRPr="00EA085C" w:rsidRDefault="00BB2F8A" w:rsidP="007F12CF">
      <w:pPr>
        <w:ind w:firstLine="426"/>
        <w:rPr>
          <w:rFonts w:ascii="Times New Roman" w:eastAsia="Times New Roman" w:hAnsi="Times New Roman" w:cs="Times New Roman"/>
          <w:sz w:val="28"/>
          <w:szCs w:val="28"/>
          <w:lang w:val="uk-UA"/>
        </w:rPr>
      </w:pPr>
      <w:r w:rsidRPr="00EA085C">
        <w:rPr>
          <w:rFonts w:ascii="Times New Roman" w:eastAsia="Times New Roman" w:hAnsi="Times New Roman" w:cs="Times New Roman"/>
          <w:sz w:val="28"/>
          <w:szCs w:val="28"/>
          <w:lang w:val="uk-UA"/>
        </w:rPr>
        <w:t>На основі аналізу природної та техногенно-екологічної ситуації була складена схема планувальних обмежень, яка є основою для розроблення функціонально-планувальної структури території.</w:t>
      </w:r>
    </w:p>
    <w:p w14:paraId="3B0D4157" w14:textId="406687CF" w:rsidR="00BB2F8A" w:rsidRPr="00EA085C" w:rsidRDefault="00BB2F8A" w:rsidP="00CC69C8">
      <w:pPr>
        <w:ind w:firstLine="426"/>
        <w:rPr>
          <w:rFonts w:ascii="Times New Roman" w:eastAsia="Times New Roman" w:hAnsi="Times New Roman" w:cs="Times New Roman"/>
          <w:sz w:val="28"/>
          <w:szCs w:val="28"/>
          <w:lang w:val="uk-UA"/>
        </w:rPr>
      </w:pPr>
      <w:r w:rsidRPr="00EA085C">
        <w:rPr>
          <w:rFonts w:ascii="Times New Roman" w:eastAsia="Times New Roman" w:hAnsi="Times New Roman" w:cs="Times New Roman"/>
          <w:sz w:val="28"/>
          <w:szCs w:val="28"/>
          <w:lang w:val="uk-UA"/>
        </w:rPr>
        <w:t>Нижче наведені характеристики стану окремих складових навколишнього природного середовища, на основі аналізу яких виконано еколого-містобудівне обґрунтування перспективного розвитку території.</w:t>
      </w:r>
    </w:p>
    <w:p w14:paraId="06908458" w14:textId="096E0B01" w:rsidR="00BB2F8A" w:rsidRPr="005002C9" w:rsidRDefault="00BB2F8A" w:rsidP="00076BE4">
      <w:pPr>
        <w:pStyle w:val="a4"/>
        <w:numPr>
          <w:ilvl w:val="0"/>
          <w:numId w:val="21"/>
        </w:numPr>
        <w:rPr>
          <w:rFonts w:ascii="Times New Roman" w:eastAsiaTheme="majorEastAsia" w:hAnsi="Times New Roman" w:cs="Times New Roman"/>
          <w:b/>
          <w:i/>
          <w:sz w:val="28"/>
          <w:szCs w:val="28"/>
          <w:lang w:val="uk-UA"/>
        </w:rPr>
      </w:pPr>
      <w:r w:rsidRPr="005002C9">
        <w:rPr>
          <w:rFonts w:ascii="Times New Roman" w:eastAsiaTheme="majorEastAsia" w:hAnsi="Times New Roman" w:cs="Times New Roman"/>
          <w:b/>
          <w:i/>
          <w:sz w:val="28"/>
          <w:szCs w:val="28"/>
          <w:lang w:val="uk-UA"/>
        </w:rPr>
        <w:t>Характеристика стану довкілля, умов життєдіяльності населення на територіях, які</w:t>
      </w:r>
      <w:r w:rsidR="00087099" w:rsidRPr="005002C9">
        <w:rPr>
          <w:rFonts w:ascii="Times New Roman" w:eastAsiaTheme="majorEastAsia" w:hAnsi="Times New Roman" w:cs="Times New Roman"/>
          <w:b/>
          <w:i/>
          <w:sz w:val="28"/>
          <w:szCs w:val="28"/>
          <w:lang w:val="uk-UA"/>
        </w:rPr>
        <w:t>,</w:t>
      </w:r>
      <w:r w:rsidRPr="005002C9">
        <w:rPr>
          <w:rFonts w:ascii="Times New Roman" w:eastAsiaTheme="majorEastAsia" w:hAnsi="Times New Roman" w:cs="Times New Roman"/>
          <w:b/>
          <w:i/>
          <w:sz w:val="28"/>
          <w:szCs w:val="28"/>
          <w:lang w:val="uk-UA"/>
        </w:rPr>
        <w:t xml:space="preserve"> ймовірно</w:t>
      </w:r>
      <w:r w:rsidR="00087099" w:rsidRPr="005002C9">
        <w:rPr>
          <w:rFonts w:ascii="Times New Roman" w:eastAsiaTheme="majorEastAsia" w:hAnsi="Times New Roman" w:cs="Times New Roman"/>
          <w:b/>
          <w:i/>
          <w:sz w:val="28"/>
          <w:szCs w:val="28"/>
          <w:lang w:val="uk-UA"/>
        </w:rPr>
        <w:t>,</w:t>
      </w:r>
      <w:r w:rsidRPr="005002C9">
        <w:rPr>
          <w:rFonts w:ascii="Times New Roman" w:eastAsiaTheme="majorEastAsia" w:hAnsi="Times New Roman" w:cs="Times New Roman"/>
          <w:b/>
          <w:i/>
          <w:sz w:val="28"/>
          <w:szCs w:val="28"/>
          <w:lang w:val="uk-UA"/>
        </w:rPr>
        <w:t xml:space="preserve"> зазнають впливу </w:t>
      </w:r>
      <w:bookmarkStart w:id="12" w:name="_Hlk14169308"/>
    </w:p>
    <w:p w14:paraId="7131E05C" w14:textId="3D3647D8" w:rsidR="00BB2F8A" w:rsidRPr="00EA085C" w:rsidRDefault="00BB2F8A" w:rsidP="00BB2F8A">
      <w:pPr>
        <w:rPr>
          <w:rFonts w:ascii="Times New Roman" w:hAnsi="Times New Roman" w:cs="Times New Roman"/>
          <w:sz w:val="28"/>
          <w:szCs w:val="28"/>
          <w:lang w:val="uk-UA"/>
        </w:rPr>
      </w:pPr>
      <w:bookmarkStart w:id="13" w:name="_Hlk14167747"/>
      <w:r w:rsidRPr="00EA085C">
        <w:rPr>
          <w:rFonts w:ascii="Times New Roman" w:hAnsi="Times New Roman" w:cs="Times New Roman"/>
          <w:sz w:val="28"/>
          <w:szCs w:val="28"/>
          <w:lang w:val="uk-UA"/>
        </w:rPr>
        <w:t xml:space="preserve">Ділянка ДТП розташована у </w:t>
      </w:r>
      <w:r w:rsidR="006A4C99">
        <w:rPr>
          <w:rFonts w:ascii="Times New Roman" w:hAnsi="Times New Roman" w:cs="Times New Roman"/>
          <w:sz w:val="28"/>
          <w:szCs w:val="28"/>
          <w:lang w:val="uk-UA"/>
        </w:rPr>
        <w:t>північній</w:t>
      </w:r>
      <w:r w:rsidRPr="00EA085C">
        <w:rPr>
          <w:rFonts w:ascii="Times New Roman" w:hAnsi="Times New Roman" w:cs="Times New Roman"/>
          <w:sz w:val="28"/>
          <w:szCs w:val="28"/>
          <w:lang w:val="uk-UA"/>
        </w:rPr>
        <w:t xml:space="preserve"> частині м.</w:t>
      </w:r>
      <w:r w:rsidR="00B50116" w:rsidRPr="00EA085C">
        <w:rPr>
          <w:rFonts w:ascii="Times New Roman" w:hAnsi="Times New Roman" w:cs="Times New Roman"/>
          <w:sz w:val="28"/>
          <w:szCs w:val="28"/>
          <w:lang w:val="uk-UA"/>
        </w:rPr>
        <w:t xml:space="preserve"> </w:t>
      </w:r>
      <w:r w:rsidRPr="00EA085C">
        <w:rPr>
          <w:rFonts w:ascii="Times New Roman" w:hAnsi="Times New Roman" w:cs="Times New Roman"/>
          <w:sz w:val="28"/>
          <w:szCs w:val="28"/>
          <w:lang w:val="uk-UA"/>
        </w:rPr>
        <w:t>Буча</w:t>
      </w:r>
      <w:bookmarkStart w:id="14" w:name="_Toc525299721"/>
      <w:bookmarkStart w:id="15" w:name="_Toc6829209"/>
      <w:bookmarkEnd w:id="12"/>
      <w:bookmarkEnd w:id="13"/>
      <w:r w:rsidRPr="00EA085C">
        <w:rPr>
          <w:rFonts w:ascii="Times New Roman" w:hAnsi="Times New Roman" w:cs="Times New Roman"/>
          <w:sz w:val="28"/>
          <w:szCs w:val="28"/>
          <w:lang w:val="uk-UA"/>
        </w:rPr>
        <w:t>.</w:t>
      </w:r>
    </w:p>
    <w:p w14:paraId="217912B3" w14:textId="43373AF8" w:rsidR="00BB2F8A" w:rsidRPr="00EA085C" w:rsidRDefault="00BB2F8A" w:rsidP="00087099">
      <w:pPr>
        <w:ind w:firstLine="680"/>
        <w:rPr>
          <w:rFonts w:ascii="Times New Roman" w:eastAsiaTheme="majorEastAsia" w:hAnsi="Times New Roman" w:cs="Times New Roman"/>
          <w:bCs/>
          <w:iCs/>
          <w:sz w:val="28"/>
          <w:szCs w:val="28"/>
          <w:lang w:val="uk-UA"/>
        </w:rPr>
      </w:pPr>
      <w:r w:rsidRPr="00EA085C">
        <w:rPr>
          <w:rFonts w:ascii="Times New Roman" w:eastAsiaTheme="majorEastAsia" w:hAnsi="Times New Roman" w:cs="Times New Roman"/>
          <w:bCs/>
          <w:iCs/>
          <w:sz w:val="28"/>
          <w:szCs w:val="28"/>
          <w:lang w:val="uk-UA"/>
        </w:rPr>
        <w:t>Характеристика  стану довкілля (Повітряній та водній басейни</w:t>
      </w:r>
      <w:bookmarkEnd w:id="14"/>
      <w:bookmarkEnd w:id="15"/>
      <w:r w:rsidRPr="00EA085C">
        <w:rPr>
          <w:rFonts w:ascii="Times New Roman" w:eastAsiaTheme="majorEastAsia" w:hAnsi="Times New Roman" w:cs="Times New Roman"/>
          <w:bCs/>
          <w:iCs/>
          <w:sz w:val="28"/>
          <w:szCs w:val="28"/>
          <w:lang w:val="uk-UA"/>
        </w:rPr>
        <w:t xml:space="preserve">, стан </w:t>
      </w:r>
      <w:r w:rsidR="002C110A" w:rsidRPr="00EA085C">
        <w:rPr>
          <w:rFonts w:ascii="Times New Roman" w:eastAsiaTheme="majorEastAsia" w:hAnsi="Times New Roman" w:cs="Times New Roman"/>
          <w:bCs/>
          <w:iCs/>
          <w:sz w:val="28"/>
          <w:szCs w:val="28"/>
          <w:lang w:val="uk-UA"/>
        </w:rPr>
        <w:t>ґрунтів</w:t>
      </w:r>
      <w:r w:rsidRPr="00EA085C">
        <w:rPr>
          <w:rFonts w:ascii="Times New Roman" w:eastAsiaTheme="majorEastAsia" w:hAnsi="Times New Roman" w:cs="Times New Roman"/>
          <w:bCs/>
          <w:iCs/>
          <w:sz w:val="28"/>
          <w:szCs w:val="28"/>
          <w:lang w:val="uk-UA"/>
        </w:rPr>
        <w:t>, акустичний, електромагн</w:t>
      </w:r>
      <w:r w:rsidR="002C110A" w:rsidRPr="00EA085C">
        <w:rPr>
          <w:rFonts w:ascii="Times New Roman" w:eastAsiaTheme="majorEastAsia" w:hAnsi="Times New Roman" w:cs="Times New Roman"/>
          <w:bCs/>
          <w:iCs/>
          <w:sz w:val="28"/>
          <w:szCs w:val="28"/>
          <w:lang w:val="uk-UA"/>
        </w:rPr>
        <w:t>і</w:t>
      </w:r>
      <w:r w:rsidRPr="00EA085C">
        <w:rPr>
          <w:rFonts w:ascii="Times New Roman" w:eastAsiaTheme="majorEastAsia" w:hAnsi="Times New Roman" w:cs="Times New Roman"/>
          <w:bCs/>
          <w:iCs/>
          <w:sz w:val="28"/>
          <w:szCs w:val="28"/>
          <w:lang w:val="uk-UA"/>
        </w:rPr>
        <w:t>тний та радіаційний фон) наведена та відповіда</w:t>
      </w:r>
      <w:r w:rsidR="007F12CF" w:rsidRPr="00EA085C">
        <w:rPr>
          <w:rFonts w:ascii="Times New Roman" w:eastAsiaTheme="majorEastAsia" w:hAnsi="Times New Roman" w:cs="Times New Roman"/>
          <w:bCs/>
          <w:iCs/>
          <w:sz w:val="28"/>
          <w:szCs w:val="28"/>
          <w:lang w:val="uk-UA"/>
        </w:rPr>
        <w:t xml:space="preserve">є </w:t>
      </w:r>
      <w:r w:rsidRPr="00EA085C">
        <w:rPr>
          <w:rFonts w:ascii="Times New Roman" w:eastAsiaTheme="majorEastAsia" w:hAnsi="Times New Roman" w:cs="Times New Roman"/>
          <w:bCs/>
          <w:iCs/>
          <w:sz w:val="28"/>
          <w:szCs w:val="28"/>
          <w:lang w:val="uk-UA"/>
        </w:rPr>
        <w:t xml:space="preserve"> матеріалам Генерального плану. </w:t>
      </w:r>
    </w:p>
    <w:p w14:paraId="3CCF1872" w14:textId="2E722075" w:rsidR="00BB2F8A" w:rsidRPr="00EA085C" w:rsidRDefault="00BB2F8A" w:rsidP="00087099">
      <w:pPr>
        <w:ind w:firstLine="680"/>
        <w:rPr>
          <w:rFonts w:ascii="Times New Roman" w:hAnsi="Times New Roman" w:cs="Times New Roman"/>
          <w:sz w:val="28"/>
          <w:szCs w:val="28"/>
          <w:lang w:val="uk-UA"/>
        </w:rPr>
      </w:pPr>
      <w:r w:rsidRPr="00EA085C">
        <w:rPr>
          <w:rFonts w:ascii="Times New Roman" w:hAnsi="Times New Roman" w:cs="Times New Roman"/>
          <w:sz w:val="28"/>
          <w:szCs w:val="28"/>
          <w:lang w:val="uk-UA"/>
        </w:rPr>
        <w:t>Екологічний каркас ділянки представлений системою зелених насаджень загального користування та благоустр</w:t>
      </w:r>
      <w:r w:rsidR="007F12CF" w:rsidRPr="00EA085C">
        <w:rPr>
          <w:rFonts w:ascii="Times New Roman" w:hAnsi="Times New Roman" w:cs="Times New Roman"/>
          <w:sz w:val="28"/>
          <w:szCs w:val="28"/>
          <w:lang w:val="uk-UA"/>
        </w:rPr>
        <w:t>о</w:t>
      </w:r>
      <w:r w:rsidRPr="00EA085C">
        <w:rPr>
          <w:rFonts w:ascii="Times New Roman" w:hAnsi="Times New Roman" w:cs="Times New Roman"/>
          <w:sz w:val="28"/>
          <w:szCs w:val="28"/>
          <w:lang w:val="uk-UA"/>
        </w:rPr>
        <w:t xml:space="preserve">ю. Загальна орієнтовна площа екологічного каркасу </w:t>
      </w:r>
      <w:r w:rsidR="007F12CF" w:rsidRPr="00EA085C">
        <w:rPr>
          <w:rFonts w:ascii="Times New Roman" w:hAnsi="Times New Roman" w:cs="Times New Roman"/>
          <w:sz w:val="28"/>
          <w:szCs w:val="28"/>
          <w:lang w:val="uk-UA"/>
        </w:rPr>
        <w:t xml:space="preserve">ділянки розробки ДПТ </w:t>
      </w:r>
      <w:r w:rsidRPr="00EA085C">
        <w:rPr>
          <w:rFonts w:ascii="Times New Roman" w:hAnsi="Times New Roman" w:cs="Times New Roman"/>
          <w:sz w:val="28"/>
          <w:szCs w:val="28"/>
          <w:lang w:val="uk-UA"/>
        </w:rPr>
        <w:t xml:space="preserve"> в перспективі становитиме орієнтовно </w:t>
      </w:r>
      <w:r w:rsidR="00844607">
        <w:rPr>
          <w:rFonts w:ascii="Times New Roman" w:hAnsi="Times New Roman" w:cs="Times New Roman"/>
          <w:sz w:val="28"/>
          <w:szCs w:val="28"/>
          <w:lang w:val="uk-UA"/>
        </w:rPr>
        <w:t>1</w:t>
      </w:r>
      <w:r w:rsidRPr="00EA085C">
        <w:rPr>
          <w:rFonts w:ascii="Times New Roman" w:hAnsi="Times New Roman" w:cs="Times New Roman"/>
          <w:sz w:val="28"/>
          <w:szCs w:val="28"/>
          <w:lang w:val="uk-UA"/>
        </w:rPr>
        <w:t>.</w:t>
      </w:r>
      <w:r w:rsidR="00B84C84" w:rsidRPr="00EA085C">
        <w:rPr>
          <w:rFonts w:ascii="Times New Roman" w:hAnsi="Times New Roman" w:cs="Times New Roman"/>
          <w:sz w:val="28"/>
          <w:szCs w:val="28"/>
          <w:lang w:val="uk-UA"/>
        </w:rPr>
        <w:t>6</w:t>
      </w:r>
      <w:r w:rsidRPr="00EA085C">
        <w:rPr>
          <w:rFonts w:ascii="Times New Roman" w:hAnsi="Times New Roman" w:cs="Times New Roman"/>
          <w:sz w:val="28"/>
          <w:szCs w:val="28"/>
          <w:lang w:val="uk-UA"/>
        </w:rPr>
        <w:t xml:space="preserve"> Га. </w:t>
      </w:r>
    </w:p>
    <w:p w14:paraId="6FE9A8D3" w14:textId="12FEB918" w:rsidR="00BB2F8A" w:rsidRPr="00EA085C" w:rsidRDefault="00BB2F8A" w:rsidP="00087099">
      <w:pPr>
        <w:ind w:firstLine="680"/>
        <w:rPr>
          <w:rFonts w:ascii="Times New Roman" w:hAnsi="Times New Roman" w:cs="Times New Roman"/>
          <w:sz w:val="28"/>
          <w:szCs w:val="28"/>
          <w:lang w:val="uk-UA"/>
        </w:rPr>
      </w:pPr>
      <w:r w:rsidRPr="00EA085C">
        <w:rPr>
          <w:rFonts w:ascii="Times New Roman" w:hAnsi="Times New Roman" w:cs="Times New Roman"/>
          <w:sz w:val="28"/>
          <w:szCs w:val="28"/>
          <w:lang w:val="uk-UA"/>
        </w:rPr>
        <w:t>Проектне рішення щодо планувальної організації даної території направлен</w:t>
      </w:r>
      <w:r w:rsidR="00087099" w:rsidRPr="00EA085C">
        <w:rPr>
          <w:rFonts w:ascii="Times New Roman" w:hAnsi="Times New Roman" w:cs="Times New Roman"/>
          <w:sz w:val="28"/>
          <w:szCs w:val="28"/>
          <w:lang w:val="uk-UA"/>
        </w:rPr>
        <w:t>о</w:t>
      </w:r>
      <w:r w:rsidRPr="00EA085C">
        <w:rPr>
          <w:rFonts w:ascii="Times New Roman" w:hAnsi="Times New Roman" w:cs="Times New Roman"/>
          <w:sz w:val="28"/>
          <w:szCs w:val="28"/>
          <w:lang w:val="uk-UA"/>
        </w:rPr>
        <w:t xml:space="preserve"> на її </w:t>
      </w:r>
      <w:proofErr w:type="spellStart"/>
      <w:r w:rsidRPr="00EA085C">
        <w:rPr>
          <w:rFonts w:ascii="Times New Roman" w:hAnsi="Times New Roman" w:cs="Times New Roman"/>
          <w:sz w:val="28"/>
          <w:szCs w:val="28"/>
          <w:lang w:val="uk-UA"/>
        </w:rPr>
        <w:t>ландшафтно</w:t>
      </w:r>
      <w:proofErr w:type="spellEnd"/>
      <w:r w:rsidRPr="00EA085C">
        <w:rPr>
          <w:rFonts w:ascii="Times New Roman" w:hAnsi="Times New Roman" w:cs="Times New Roman"/>
          <w:sz w:val="28"/>
          <w:szCs w:val="28"/>
          <w:lang w:val="uk-UA"/>
        </w:rPr>
        <w:t>-інженерне впорядкування. Дані заходи сприяють оздоровленню міського середовища та підвищують його екологічну стійкість до техногенних навантажень. Таким чином</w:t>
      </w:r>
      <w:r w:rsidR="00087099" w:rsidRPr="00EA085C">
        <w:rPr>
          <w:rFonts w:ascii="Times New Roman" w:hAnsi="Times New Roman" w:cs="Times New Roman"/>
          <w:sz w:val="28"/>
          <w:szCs w:val="28"/>
          <w:lang w:val="uk-UA"/>
        </w:rPr>
        <w:t>,</w:t>
      </w:r>
      <w:r w:rsidRPr="00EA085C">
        <w:rPr>
          <w:rFonts w:ascii="Times New Roman" w:hAnsi="Times New Roman" w:cs="Times New Roman"/>
          <w:sz w:val="28"/>
          <w:szCs w:val="28"/>
          <w:lang w:val="uk-UA"/>
        </w:rPr>
        <w:t xml:space="preserve"> проектом намічається формування стійкого екологічного каркасу ділянки проектування та міста у цілому.</w:t>
      </w:r>
    </w:p>
    <w:p w14:paraId="71FE9791" w14:textId="38AE5BCA" w:rsidR="00BB2F8A" w:rsidRPr="00EA085C" w:rsidRDefault="00BB2F8A" w:rsidP="00087099">
      <w:pPr>
        <w:ind w:firstLine="680"/>
        <w:rPr>
          <w:rFonts w:ascii="Times New Roman" w:eastAsiaTheme="majorEastAsia" w:hAnsi="Times New Roman" w:cs="Times New Roman"/>
          <w:b/>
          <w:i/>
          <w:sz w:val="28"/>
          <w:szCs w:val="28"/>
          <w:lang w:val="uk-UA"/>
        </w:rPr>
      </w:pPr>
      <w:bookmarkStart w:id="16" w:name="_Hlk10048552"/>
      <w:r w:rsidRPr="00EA085C">
        <w:rPr>
          <w:rFonts w:ascii="Times New Roman" w:eastAsia="Times New Roman" w:hAnsi="Times New Roman" w:cs="Times New Roman"/>
          <w:sz w:val="28"/>
          <w:szCs w:val="28"/>
          <w:lang w:val="uk-UA"/>
        </w:rPr>
        <w:t>Природоохоронні території представлені на територі</w:t>
      </w:r>
      <w:r w:rsidR="007F12CF" w:rsidRPr="00EA085C">
        <w:rPr>
          <w:rFonts w:ascii="Times New Roman" w:eastAsia="Times New Roman" w:hAnsi="Times New Roman" w:cs="Times New Roman"/>
          <w:sz w:val="28"/>
          <w:szCs w:val="28"/>
          <w:lang w:val="uk-UA"/>
        </w:rPr>
        <w:t>ї</w:t>
      </w:r>
      <w:r w:rsidRPr="00EA085C">
        <w:rPr>
          <w:rFonts w:ascii="Times New Roman" w:eastAsia="Times New Roman" w:hAnsi="Times New Roman" w:cs="Times New Roman"/>
          <w:sz w:val="28"/>
          <w:szCs w:val="28"/>
          <w:lang w:val="uk-UA"/>
        </w:rPr>
        <w:t xml:space="preserve"> міста поз</w:t>
      </w:r>
      <w:r w:rsidR="007F12CF" w:rsidRPr="00EA085C">
        <w:rPr>
          <w:rFonts w:ascii="Times New Roman" w:eastAsia="Times New Roman" w:hAnsi="Times New Roman" w:cs="Times New Roman"/>
          <w:sz w:val="28"/>
          <w:szCs w:val="28"/>
          <w:lang w:val="uk-UA"/>
        </w:rPr>
        <w:t>а</w:t>
      </w:r>
      <w:r w:rsidRPr="00EA085C">
        <w:rPr>
          <w:rFonts w:ascii="Times New Roman" w:eastAsia="Times New Roman" w:hAnsi="Times New Roman" w:cs="Times New Roman"/>
          <w:sz w:val="28"/>
          <w:szCs w:val="28"/>
          <w:lang w:val="uk-UA"/>
        </w:rPr>
        <w:t xml:space="preserve"> межами ділянки проектування</w:t>
      </w:r>
      <w:r w:rsidR="007F12CF" w:rsidRPr="00EA085C">
        <w:rPr>
          <w:rFonts w:ascii="Times New Roman" w:eastAsia="Times New Roman" w:hAnsi="Times New Roman" w:cs="Times New Roman"/>
          <w:sz w:val="28"/>
          <w:szCs w:val="28"/>
          <w:lang w:val="uk-UA"/>
        </w:rPr>
        <w:t>.</w:t>
      </w:r>
      <w:r w:rsidRPr="00EA085C">
        <w:rPr>
          <w:rFonts w:ascii="Times New Roman" w:eastAsia="Times New Roman" w:hAnsi="Times New Roman" w:cs="Times New Roman"/>
          <w:sz w:val="28"/>
          <w:szCs w:val="28"/>
          <w:lang w:val="uk-UA"/>
        </w:rPr>
        <w:t xml:space="preserve"> Господарське використання земель даної території регламентується дією Земельного та Водного кодексів України та Постановою КМУ №502 від 13. 05. 96 р. </w:t>
      </w:r>
    </w:p>
    <w:p w14:paraId="4F098BB0" w14:textId="77777777" w:rsidR="00BB2F8A" w:rsidRPr="00EA085C" w:rsidRDefault="00BB2F8A" w:rsidP="00BB2F8A">
      <w:pPr>
        <w:rPr>
          <w:rFonts w:ascii="Times New Roman" w:hAnsi="Times New Roman" w:cs="Times New Roman"/>
          <w:b/>
          <w:bCs/>
          <w:i/>
          <w:iCs/>
          <w:sz w:val="28"/>
          <w:szCs w:val="28"/>
          <w:lang w:val="uk-UA"/>
        </w:rPr>
      </w:pPr>
      <w:r w:rsidRPr="00EA085C">
        <w:rPr>
          <w:rFonts w:ascii="Times New Roman" w:hAnsi="Times New Roman" w:cs="Times New Roman"/>
          <w:spacing w:val="-4"/>
          <w:sz w:val="28"/>
          <w:szCs w:val="28"/>
          <w:lang w:val="uk-UA"/>
        </w:rPr>
        <w:t xml:space="preserve">     </w:t>
      </w:r>
      <w:bookmarkStart w:id="17" w:name="_Hlk14169590"/>
      <w:r w:rsidRPr="00EA085C">
        <w:rPr>
          <w:rFonts w:ascii="Times New Roman" w:hAnsi="Times New Roman" w:cs="Times New Roman"/>
          <w:b/>
          <w:bCs/>
          <w:i/>
          <w:iCs/>
          <w:sz w:val="28"/>
          <w:szCs w:val="28"/>
          <w:lang w:val="uk-UA"/>
        </w:rPr>
        <w:t>Природоохоронні території та об’єкти</w:t>
      </w:r>
    </w:p>
    <w:p w14:paraId="1A7BF647" w14:textId="11165D8E" w:rsidR="00BB2F8A" w:rsidRPr="00EA085C" w:rsidRDefault="00BB2F8A" w:rsidP="00BB2F8A">
      <w:pPr>
        <w:rPr>
          <w:rFonts w:ascii="Times New Roman" w:hAnsi="Times New Roman" w:cs="Times New Roman"/>
          <w:sz w:val="28"/>
          <w:szCs w:val="28"/>
          <w:lang w:val="uk-UA"/>
        </w:rPr>
      </w:pPr>
      <w:r w:rsidRPr="00EA085C">
        <w:rPr>
          <w:rFonts w:ascii="Times New Roman" w:hAnsi="Times New Roman" w:cs="Times New Roman"/>
          <w:sz w:val="28"/>
          <w:szCs w:val="28"/>
          <w:lang w:val="uk-UA"/>
        </w:rPr>
        <w:lastRenderedPageBreak/>
        <w:t xml:space="preserve">     У межах ділянки проектування відсутні об’єкти природно-заповідного фонду</w:t>
      </w:r>
      <w:r w:rsidR="000A3001" w:rsidRPr="00EA085C">
        <w:rPr>
          <w:rFonts w:ascii="Times New Roman" w:hAnsi="Times New Roman" w:cs="Times New Roman"/>
          <w:sz w:val="28"/>
          <w:szCs w:val="28"/>
          <w:lang w:val="uk-UA"/>
        </w:rPr>
        <w:t>.</w:t>
      </w:r>
      <w:bookmarkEnd w:id="16"/>
      <w:bookmarkEnd w:id="17"/>
    </w:p>
    <w:p w14:paraId="20A3BF50" w14:textId="510F938D" w:rsidR="00BB2F8A" w:rsidRPr="00EA085C" w:rsidRDefault="00BB2F8A" w:rsidP="00BB2F8A">
      <w:pPr>
        <w:rPr>
          <w:rFonts w:ascii="Times New Roman" w:eastAsiaTheme="majorEastAsia" w:hAnsi="Times New Roman" w:cs="Times New Roman"/>
          <w:b/>
          <w:i/>
          <w:sz w:val="28"/>
          <w:szCs w:val="28"/>
          <w:lang w:val="uk-UA"/>
        </w:rPr>
      </w:pPr>
      <w:r w:rsidRPr="00EA085C">
        <w:rPr>
          <w:rFonts w:ascii="Times New Roman" w:eastAsiaTheme="majorEastAsia" w:hAnsi="Times New Roman" w:cs="Times New Roman"/>
          <w:b/>
          <w:i/>
          <w:sz w:val="28"/>
          <w:szCs w:val="28"/>
          <w:lang w:val="uk-UA"/>
        </w:rPr>
        <w:t>2. Зобов’язання у сфері охорони довкілля, у тому числі пов’язані із запобіганням негативному впливу на здоров’я населення, встановлені на державному рівні, що стосуються документа державного планування, а також шляхи врахування таких зобов’язань під час підготовки документа державного планування</w:t>
      </w:r>
      <w:r w:rsidR="00087099" w:rsidRPr="00EA085C">
        <w:rPr>
          <w:rFonts w:ascii="Times New Roman" w:eastAsiaTheme="majorEastAsia" w:hAnsi="Times New Roman" w:cs="Times New Roman"/>
          <w:b/>
          <w:i/>
          <w:sz w:val="28"/>
          <w:szCs w:val="28"/>
          <w:lang w:val="uk-UA"/>
        </w:rPr>
        <w:t>.</w:t>
      </w:r>
    </w:p>
    <w:p w14:paraId="5F3ACA79" w14:textId="5A4E92AB" w:rsidR="00BB2F8A" w:rsidRPr="00EA085C" w:rsidRDefault="00BB2F8A" w:rsidP="00BB2F8A">
      <w:pPr>
        <w:rPr>
          <w:rFonts w:ascii="Times New Roman" w:hAnsi="Times New Roman" w:cs="Times New Roman"/>
          <w:sz w:val="28"/>
          <w:szCs w:val="28"/>
          <w:lang w:val="uk-UA"/>
        </w:rPr>
      </w:pPr>
      <w:r w:rsidRPr="00EA085C">
        <w:rPr>
          <w:rFonts w:ascii="Times New Roman" w:hAnsi="Times New Roman" w:cs="Times New Roman"/>
          <w:sz w:val="28"/>
          <w:szCs w:val="28"/>
          <w:lang w:val="uk-UA"/>
        </w:rPr>
        <w:t>Система планувальних обмежень представлена СЗЗ від</w:t>
      </w:r>
      <w:r w:rsidR="000A3001" w:rsidRPr="00EA085C">
        <w:rPr>
          <w:rFonts w:ascii="Times New Roman" w:hAnsi="Times New Roman" w:cs="Times New Roman"/>
          <w:sz w:val="28"/>
          <w:szCs w:val="28"/>
          <w:lang w:val="uk-UA"/>
        </w:rPr>
        <w:t xml:space="preserve"> </w:t>
      </w:r>
      <w:r w:rsidR="00844607">
        <w:rPr>
          <w:rFonts w:ascii="Times New Roman" w:hAnsi="Times New Roman" w:cs="Times New Roman"/>
          <w:sz w:val="28"/>
          <w:szCs w:val="28"/>
          <w:lang w:val="uk-UA"/>
        </w:rPr>
        <w:t>озера</w:t>
      </w:r>
      <w:r w:rsidR="00087099" w:rsidRPr="00EA085C">
        <w:rPr>
          <w:rFonts w:ascii="Times New Roman" w:hAnsi="Times New Roman" w:cs="Times New Roman"/>
          <w:sz w:val="28"/>
          <w:szCs w:val="28"/>
          <w:lang w:val="uk-UA"/>
        </w:rPr>
        <w:t>;</w:t>
      </w:r>
      <w:r w:rsidRPr="00EA085C">
        <w:rPr>
          <w:rFonts w:ascii="Times New Roman" w:hAnsi="Times New Roman" w:cs="Times New Roman"/>
          <w:sz w:val="28"/>
          <w:szCs w:val="28"/>
          <w:lang w:val="uk-UA"/>
        </w:rPr>
        <w:t xml:space="preserve"> нормативні СЗЗ становлять </w:t>
      </w:r>
      <w:r w:rsidR="006A4C99">
        <w:rPr>
          <w:rFonts w:ascii="Times New Roman" w:hAnsi="Times New Roman" w:cs="Times New Roman"/>
          <w:sz w:val="28"/>
          <w:szCs w:val="28"/>
          <w:lang w:val="uk-UA"/>
        </w:rPr>
        <w:t>25</w:t>
      </w:r>
      <w:r w:rsidRPr="00EA085C">
        <w:rPr>
          <w:rFonts w:ascii="Times New Roman" w:hAnsi="Times New Roman" w:cs="Times New Roman"/>
          <w:sz w:val="28"/>
          <w:szCs w:val="28"/>
          <w:lang w:val="uk-UA"/>
        </w:rPr>
        <w:t>м. В межа</w:t>
      </w:r>
      <w:r w:rsidR="00844607">
        <w:rPr>
          <w:rFonts w:ascii="Times New Roman" w:hAnsi="Times New Roman" w:cs="Times New Roman"/>
          <w:sz w:val="28"/>
          <w:szCs w:val="28"/>
          <w:lang w:val="uk-UA"/>
        </w:rPr>
        <w:t>х</w:t>
      </w:r>
      <w:r w:rsidRPr="00EA085C">
        <w:rPr>
          <w:rFonts w:ascii="Times New Roman" w:hAnsi="Times New Roman" w:cs="Times New Roman"/>
          <w:sz w:val="28"/>
          <w:szCs w:val="28"/>
          <w:lang w:val="uk-UA"/>
        </w:rPr>
        <w:t xml:space="preserve"> ділянки проектування</w:t>
      </w:r>
      <w:r w:rsidR="00844607">
        <w:rPr>
          <w:rFonts w:ascii="Times New Roman" w:hAnsi="Times New Roman" w:cs="Times New Roman"/>
          <w:sz w:val="28"/>
          <w:szCs w:val="28"/>
          <w:lang w:val="uk-UA"/>
        </w:rPr>
        <w:t xml:space="preserve"> не існує шкідливих виробництв</w:t>
      </w:r>
      <w:r w:rsidRPr="00EA085C">
        <w:rPr>
          <w:rFonts w:ascii="Times New Roman" w:hAnsi="Times New Roman" w:cs="Times New Roman"/>
          <w:sz w:val="28"/>
          <w:szCs w:val="28"/>
          <w:lang w:val="uk-UA"/>
        </w:rPr>
        <w:t>.</w:t>
      </w:r>
      <w:r w:rsidR="007F12CF" w:rsidRPr="00EA085C">
        <w:rPr>
          <w:rFonts w:ascii="Times New Roman" w:hAnsi="Times New Roman" w:cs="Times New Roman"/>
          <w:sz w:val="28"/>
          <w:szCs w:val="28"/>
          <w:lang w:val="uk-UA"/>
        </w:rPr>
        <w:t xml:space="preserve"> </w:t>
      </w:r>
    </w:p>
    <w:p w14:paraId="6D767758" w14:textId="5D69AA6F" w:rsidR="00BB2F8A" w:rsidRPr="00EA085C" w:rsidRDefault="00BB2F8A" w:rsidP="00BB2F8A">
      <w:pPr>
        <w:rPr>
          <w:rFonts w:ascii="Times New Roman" w:eastAsiaTheme="majorEastAsia" w:hAnsi="Times New Roman" w:cs="Times New Roman"/>
          <w:b/>
          <w:i/>
          <w:sz w:val="28"/>
          <w:szCs w:val="28"/>
          <w:lang w:val="uk-UA"/>
        </w:rPr>
      </w:pPr>
      <w:r w:rsidRPr="00EA085C">
        <w:rPr>
          <w:rFonts w:ascii="Times New Roman" w:eastAsiaTheme="majorEastAsia" w:hAnsi="Times New Roman" w:cs="Times New Roman"/>
          <w:b/>
          <w:i/>
          <w:sz w:val="28"/>
          <w:szCs w:val="28"/>
          <w:lang w:val="uk-UA"/>
        </w:rPr>
        <w:t>3. Опис наслідків для довкілля, у</w:t>
      </w:r>
      <w:r w:rsidR="00087099" w:rsidRPr="00EA085C">
        <w:rPr>
          <w:rFonts w:ascii="Times New Roman" w:eastAsiaTheme="majorEastAsia" w:hAnsi="Times New Roman" w:cs="Times New Roman"/>
          <w:b/>
          <w:i/>
          <w:sz w:val="28"/>
          <w:szCs w:val="28"/>
          <w:lang w:val="uk-UA"/>
        </w:rPr>
        <w:t xml:space="preserve"> </w:t>
      </w:r>
      <w:r w:rsidRPr="00EA085C">
        <w:rPr>
          <w:rFonts w:ascii="Times New Roman" w:eastAsiaTheme="majorEastAsia" w:hAnsi="Times New Roman" w:cs="Times New Roman"/>
          <w:b/>
          <w:i/>
          <w:sz w:val="28"/>
          <w:szCs w:val="28"/>
          <w:lang w:val="uk-UA"/>
        </w:rPr>
        <w:t xml:space="preserve">тому числі для здоров’я населення, у тому числі </w:t>
      </w:r>
      <w:r w:rsidR="00087099" w:rsidRPr="00EA085C">
        <w:rPr>
          <w:rFonts w:ascii="Times New Roman" w:eastAsiaTheme="majorEastAsia" w:hAnsi="Times New Roman" w:cs="Times New Roman"/>
          <w:b/>
          <w:i/>
          <w:sz w:val="28"/>
          <w:szCs w:val="28"/>
          <w:lang w:val="uk-UA"/>
        </w:rPr>
        <w:t>в</w:t>
      </w:r>
      <w:r w:rsidRPr="00EA085C">
        <w:rPr>
          <w:rFonts w:ascii="Times New Roman" w:eastAsiaTheme="majorEastAsia" w:hAnsi="Times New Roman" w:cs="Times New Roman"/>
          <w:b/>
          <w:i/>
          <w:sz w:val="28"/>
          <w:szCs w:val="28"/>
          <w:lang w:val="uk-UA"/>
        </w:rPr>
        <w:t>торинних, а також заходи</w:t>
      </w:r>
      <w:r w:rsidR="00087099" w:rsidRPr="00EA085C">
        <w:rPr>
          <w:rFonts w:ascii="Times New Roman" w:eastAsiaTheme="majorEastAsia" w:hAnsi="Times New Roman" w:cs="Times New Roman"/>
          <w:b/>
          <w:i/>
          <w:sz w:val="28"/>
          <w:szCs w:val="28"/>
          <w:lang w:val="uk-UA"/>
        </w:rPr>
        <w:t>,</w:t>
      </w:r>
      <w:r w:rsidRPr="00EA085C">
        <w:rPr>
          <w:rFonts w:ascii="Times New Roman" w:eastAsiaTheme="majorEastAsia" w:hAnsi="Times New Roman" w:cs="Times New Roman"/>
          <w:b/>
          <w:i/>
          <w:sz w:val="28"/>
          <w:szCs w:val="28"/>
          <w:lang w:val="uk-UA"/>
        </w:rPr>
        <w:t xml:space="preserve"> що передбачається вжити для запобігання, зменшення та пом’якшення негативних наслідків виконання документа державного планування</w:t>
      </w:r>
      <w:r w:rsidR="00087099" w:rsidRPr="00EA085C">
        <w:rPr>
          <w:rFonts w:ascii="Times New Roman" w:eastAsiaTheme="majorEastAsia" w:hAnsi="Times New Roman" w:cs="Times New Roman"/>
          <w:b/>
          <w:i/>
          <w:sz w:val="28"/>
          <w:szCs w:val="28"/>
          <w:lang w:val="uk-UA"/>
        </w:rPr>
        <w:t>.</w:t>
      </w:r>
    </w:p>
    <w:p w14:paraId="74CD60AE" w14:textId="77D4EE7D" w:rsidR="00BB2F8A" w:rsidRPr="00EA085C" w:rsidRDefault="00BB2F8A" w:rsidP="0048358F">
      <w:pPr>
        <w:ind w:firstLine="709"/>
        <w:rPr>
          <w:rFonts w:ascii="Times New Roman" w:eastAsia="Times New Roman" w:hAnsi="Times New Roman" w:cs="Times New Roman"/>
          <w:sz w:val="28"/>
          <w:szCs w:val="28"/>
          <w:lang w:val="uk-UA"/>
        </w:rPr>
      </w:pPr>
      <w:r w:rsidRPr="00EA085C">
        <w:rPr>
          <w:rFonts w:ascii="Times New Roman" w:eastAsia="Times New Roman" w:hAnsi="Times New Roman" w:cs="Times New Roman"/>
          <w:sz w:val="28"/>
          <w:szCs w:val="28"/>
          <w:lang w:val="uk-UA"/>
        </w:rPr>
        <w:t xml:space="preserve">Аналіз природних умов і ресурсів свідчить, що м. Буча, разом з ділянкою проектування, на даному етапі має достатній природно-ресурсний потенціал для його життєдіяльності та розвитку. </w:t>
      </w:r>
    </w:p>
    <w:p w14:paraId="0602DAD7" w14:textId="15153F43" w:rsidR="00BB2F8A" w:rsidRPr="00EA085C" w:rsidRDefault="00BB2F8A" w:rsidP="0048358F">
      <w:pPr>
        <w:ind w:firstLine="709"/>
        <w:rPr>
          <w:rFonts w:ascii="Times New Roman" w:eastAsia="Times New Roman" w:hAnsi="Times New Roman" w:cs="Times New Roman"/>
          <w:sz w:val="28"/>
          <w:szCs w:val="28"/>
          <w:lang w:val="uk-UA"/>
        </w:rPr>
      </w:pPr>
      <w:r w:rsidRPr="00EA085C">
        <w:rPr>
          <w:rFonts w:ascii="Times New Roman" w:eastAsia="Times New Roman" w:hAnsi="Times New Roman" w:cs="Times New Roman"/>
          <w:sz w:val="28"/>
          <w:szCs w:val="28"/>
          <w:lang w:val="uk-UA"/>
        </w:rPr>
        <w:t xml:space="preserve">З метою охорони </w:t>
      </w:r>
      <w:r w:rsidR="00087099" w:rsidRPr="00EA085C">
        <w:rPr>
          <w:rFonts w:ascii="Times New Roman" w:eastAsia="Times New Roman" w:hAnsi="Times New Roman" w:cs="Times New Roman"/>
          <w:sz w:val="28"/>
          <w:szCs w:val="28"/>
          <w:lang w:val="uk-UA"/>
        </w:rPr>
        <w:t>та</w:t>
      </w:r>
      <w:r w:rsidRPr="00EA085C">
        <w:rPr>
          <w:rFonts w:ascii="Times New Roman" w:eastAsia="Times New Roman" w:hAnsi="Times New Roman" w:cs="Times New Roman"/>
          <w:sz w:val="28"/>
          <w:szCs w:val="28"/>
          <w:lang w:val="uk-UA"/>
        </w:rPr>
        <w:t xml:space="preserve"> оздоровлення навколишнього середовища міста у цілому у проекті рекомендовано виконати ряд планувальних і технічних заходів. Даний комплекс заходів повинен реалізовуватись через дію законів України щодо екологічного стану та санітарно-епідеміологічного контролю території, місцевого самоуправління.</w:t>
      </w:r>
    </w:p>
    <w:p w14:paraId="369225AD" w14:textId="77777777" w:rsidR="00BB2F8A" w:rsidRPr="00EA085C" w:rsidRDefault="00BB2F8A" w:rsidP="0048358F">
      <w:pPr>
        <w:ind w:firstLine="709"/>
        <w:rPr>
          <w:rFonts w:ascii="Times New Roman" w:eastAsia="Times New Roman" w:hAnsi="Times New Roman" w:cs="Times New Roman"/>
          <w:sz w:val="28"/>
          <w:szCs w:val="28"/>
          <w:lang w:val="uk-UA"/>
        </w:rPr>
      </w:pPr>
      <w:r w:rsidRPr="00EA085C">
        <w:rPr>
          <w:rFonts w:ascii="Times New Roman" w:eastAsia="Times New Roman" w:hAnsi="Times New Roman" w:cs="Times New Roman"/>
          <w:sz w:val="28"/>
          <w:szCs w:val="28"/>
          <w:u w:val="single"/>
          <w:lang w:val="uk-UA"/>
        </w:rPr>
        <w:t>Щодо охорони атмосферного повітря</w:t>
      </w:r>
      <w:r w:rsidRPr="00EA085C">
        <w:rPr>
          <w:rFonts w:ascii="Times New Roman" w:eastAsia="Times New Roman" w:hAnsi="Times New Roman" w:cs="Times New Roman"/>
          <w:sz w:val="28"/>
          <w:szCs w:val="28"/>
          <w:lang w:val="uk-UA"/>
        </w:rPr>
        <w:t xml:space="preserve"> рекомендовано виконати комплекс заходів:</w:t>
      </w:r>
    </w:p>
    <w:p w14:paraId="1FBC20D6" w14:textId="77777777" w:rsidR="00BB2F8A" w:rsidRPr="00EA085C" w:rsidRDefault="00BB2F8A" w:rsidP="0048358F">
      <w:pPr>
        <w:ind w:firstLine="709"/>
        <w:rPr>
          <w:rFonts w:ascii="Times New Roman" w:eastAsia="Times New Roman" w:hAnsi="Times New Roman" w:cs="Times New Roman"/>
          <w:sz w:val="28"/>
          <w:szCs w:val="28"/>
          <w:lang w:val="uk-UA"/>
        </w:rPr>
      </w:pPr>
      <w:r w:rsidRPr="00EA085C">
        <w:rPr>
          <w:rFonts w:ascii="Times New Roman" w:eastAsia="Times New Roman" w:hAnsi="Times New Roman" w:cs="Times New Roman"/>
          <w:sz w:val="28"/>
          <w:szCs w:val="28"/>
          <w:lang w:val="uk-UA"/>
        </w:rPr>
        <w:t xml:space="preserve">- застосування нових технологій та обладнання, у тому числі очисного устаткування, що дозволить мінімізувати шкідливий вплив на оточуюче середовище та в подальшому узгодити в установленому порядку з органами </w:t>
      </w:r>
      <w:proofErr w:type="spellStart"/>
      <w:r w:rsidRPr="00EA085C">
        <w:rPr>
          <w:rFonts w:ascii="Times New Roman" w:eastAsia="Times New Roman" w:hAnsi="Times New Roman" w:cs="Times New Roman"/>
          <w:sz w:val="28"/>
          <w:szCs w:val="28"/>
          <w:lang w:val="uk-UA"/>
        </w:rPr>
        <w:t>санепідконтролю</w:t>
      </w:r>
      <w:proofErr w:type="spellEnd"/>
      <w:r w:rsidRPr="00EA085C">
        <w:rPr>
          <w:rFonts w:ascii="Times New Roman" w:eastAsia="Times New Roman" w:hAnsi="Times New Roman" w:cs="Times New Roman"/>
          <w:sz w:val="28"/>
          <w:szCs w:val="28"/>
          <w:lang w:val="uk-UA"/>
        </w:rPr>
        <w:t xml:space="preserve"> розмір санітарно-захисних зон;</w:t>
      </w:r>
    </w:p>
    <w:p w14:paraId="0F44740F" w14:textId="05CA43F9" w:rsidR="00BB2F8A" w:rsidRPr="00EA085C" w:rsidRDefault="00BB2F8A" w:rsidP="0048358F">
      <w:pPr>
        <w:ind w:firstLine="709"/>
        <w:rPr>
          <w:rFonts w:ascii="Times New Roman" w:eastAsia="Times New Roman" w:hAnsi="Times New Roman" w:cs="Times New Roman"/>
          <w:sz w:val="28"/>
          <w:szCs w:val="28"/>
          <w:lang w:val="uk-UA"/>
        </w:rPr>
      </w:pPr>
      <w:r w:rsidRPr="00EA085C">
        <w:rPr>
          <w:rFonts w:ascii="Times New Roman" w:eastAsia="Times New Roman" w:hAnsi="Times New Roman" w:cs="Times New Roman"/>
          <w:sz w:val="28"/>
          <w:szCs w:val="28"/>
          <w:lang w:val="uk-UA"/>
        </w:rPr>
        <w:t xml:space="preserve">- упорядкування санітарно-захисних зон </w:t>
      </w:r>
      <w:r w:rsidR="006A4C99">
        <w:rPr>
          <w:rFonts w:ascii="Times New Roman" w:eastAsia="Times New Roman" w:hAnsi="Times New Roman" w:cs="Times New Roman"/>
          <w:sz w:val="28"/>
          <w:szCs w:val="28"/>
          <w:lang w:val="uk-UA"/>
        </w:rPr>
        <w:t>;</w:t>
      </w:r>
    </w:p>
    <w:p w14:paraId="50250D69" w14:textId="77777777" w:rsidR="00BB2F8A" w:rsidRPr="00EA085C" w:rsidRDefault="00BB2F8A" w:rsidP="0048358F">
      <w:pPr>
        <w:ind w:firstLine="709"/>
        <w:rPr>
          <w:rFonts w:ascii="Times New Roman" w:eastAsia="Times New Roman" w:hAnsi="Times New Roman" w:cs="Times New Roman"/>
          <w:sz w:val="28"/>
          <w:szCs w:val="28"/>
          <w:lang w:val="uk-UA"/>
        </w:rPr>
      </w:pPr>
      <w:r w:rsidRPr="00EA085C">
        <w:rPr>
          <w:rFonts w:ascii="Times New Roman" w:eastAsia="Times New Roman" w:hAnsi="Times New Roman" w:cs="Times New Roman"/>
          <w:sz w:val="28"/>
          <w:szCs w:val="28"/>
          <w:lang w:val="uk-UA"/>
        </w:rPr>
        <w:t>- перенесення джерел шкідливого впливу в глибину виробничих майданчиків;</w:t>
      </w:r>
    </w:p>
    <w:p w14:paraId="38804432" w14:textId="77777777" w:rsidR="00BB2F8A" w:rsidRPr="00EA085C" w:rsidRDefault="00BB2F8A" w:rsidP="0048358F">
      <w:pPr>
        <w:ind w:firstLine="709"/>
        <w:rPr>
          <w:rFonts w:ascii="Times New Roman" w:eastAsia="Times New Roman" w:hAnsi="Times New Roman" w:cs="Times New Roman"/>
          <w:sz w:val="28"/>
          <w:szCs w:val="28"/>
          <w:lang w:val="uk-UA"/>
        </w:rPr>
      </w:pPr>
      <w:r w:rsidRPr="00EA085C">
        <w:rPr>
          <w:rFonts w:ascii="Times New Roman" w:eastAsia="Times New Roman" w:hAnsi="Times New Roman" w:cs="Times New Roman"/>
          <w:sz w:val="28"/>
          <w:szCs w:val="28"/>
          <w:lang w:val="uk-UA"/>
        </w:rPr>
        <w:t xml:space="preserve">-для господарських підприємств необхідно сформувати санітарно-захисні зони шляхом розробки проектів облаштування СЗЗ, в </w:t>
      </w:r>
      <w:proofErr w:type="spellStart"/>
      <w:r w:rsidRPr="00EA085C">
        <w:rPr>
          <w:rFonts w:ascii="Times New Roman" w:eastAsia="Times New Roman" w:hAnsi="Times New Roman" w:cs="Times New Roman"/>
          <w:sz w:val="28"/>
          <w:szCs w:val="28"/>
          <w:lang w:val="uk-UA"/>
        </w:rPr>
        <w:t>т.ч</w:t>
      </w:r>
      <w:proofErr w:type="spellEnd"/>
      <w:r w:rsidRPr="00EA085C">
        <w:rPr>
          <w:rFonts w:ascii="Times New Roman" w:eastAsia="Times New Roman" w:hAnsi="Times New Roman" w:cs="Times New Roman"/>
          <w:sz w:val="28"/>
          <w:szCs w:val="28"/>
          <w:lang w:val="uk-UA"/>
        </w:rPr>
        <w:t xml:space="preserve">., при можливості, за рахунок повного або часткового використання внутрішнього простору виробничих територій. Контроль за виконанням цих заходів здійснюють установи </w:t>
      </w:r>
      <w:proofErr w:type="spellStart"/>
      <w:r w:rsidRPr="00EA085C">
        <w:rPr>
          <w:rFonts w:ascii="Times New Roman" w:eastAsia="Times New Roman" w:hAnsi="Times New Roman" w:cs="Times New Roman"/>
          <w:sz w:val="28"/>
          <w:szCs w:val="28"/>
          <w:lang w:val="uk-UA"/>
        </w:rPr>
        <w:t>санепідслужби</w:t>
      </w:r>
      <w:proofErr w:type="spellEnd"/>
      <w:r w:rsidRPr="00EA085C">
        <w:rPr>
          <w:rFonts w:ascii="Times New Roman" w:eastAsia="Times New Roman" w:hAnsi="Times New Roman" w:cs="Times New Roman"/>
          <w:sz w:val="28"/>
          <w:szCs w:val="28"/>
          <w:lang w:val="uk-UA"/>
        </w:rPr>
        <w:t>. Можливість розміщення перспективної забудови на територіях, що входять до складу нормативних СЗЗ (згідно з ДСП 173-96) слід розглядати лише після отримання відповідного висновку державної санітарно-епідеміологічної експертизи про скорочення СЗЗ у визначеному чинним законодавством порядку» (п.3.5.2.(ц) ДБН Б. 1-3-97).</w:t>
      </w:r>
    </w:p>
    <w:p w14:paraId="2BC4FDD8" w14:textId="75D004ED" w:rsidR="00BB2F8A" w:rsidRPr="00EA085C" w:rsidRDefault="00BB2F8A" w:rsidP="0048358F">
      <w:pPr>
        <w:ind w:firstLine="709"/>
        <w:rPr>
          <w:rFonts w:ascii="Times New Roman" w:eastAsia="Times New Roman" w:hAnsi="Times New Roman" w:cs="Times New Roman"/>
          <w:sz w:val="28"/>
          <w:szCs w:val="28"/>
          <w:highlight w:val="yellow"/>
          <w:lang w:val="uk-UA"/>
        </w:rPr>
      </w:pPr>
      <w:r w:rsidRPr="00EA085C">
        <w:rPr>
          <w:rFonts w:ascii="Times New Roman" w:eastAsia="Times New Roman" w:hAnsi="Times New Roman" w:cs="Times New Roman"/>
          <w:sz w:val="28"/>
          <w:szCs w:val="28"/>
          <w:lang w:val="uk-UA"/>
        </w:rPr>
        <w:t xml:space="preserve">- створення та облаштування нових виробничих, </w:t>
      </w:r>
      <w:proofErr w:type="spellStart"/>
      <w:r w:rsidRPr="00EA085C">
        <w:rPr>
          <w:rFonts w:ascii="Times New Roman" w:eastAsia="Times New Roman" w:hAnsi="Times New Roman" w:cs="Times New Roman"/>
          <w:sz w:val="28"/>
          <w:szCs w:val="28"/>
          <w:lang w:val="uk-UA"/>
        </w:rPr>
        <w:t>логістично</w:t>
      </w:r>
      <w:proofErr w:type="spellEnd"/>
      <w:r w:rsidRPr="00EA085C">
        <w:rPr>
          <w:rFonts w:ascii="Times New Roman" w:eastAsia="Times New Roman" w:hAnsi="Times New Roman" w:cs="Times New Roman"/>
          <w:sz w:val="28"/>
          <w:szCs w:val="28"/>
          <w:lang w:val="uk-UA"/>
        </w:rPr>
        <w:t>-складських, транспортних (АЗС, СТО) об’єктів, які будуть відноситись до III - V класу шкідливості із дотриманням санітарно-захисної зони</w:t>
      </w:r>
      <w:r w:rsidR="00087099" w:rsidRPr="00EA085C">
        <w:rPr>
          <w:rFonts w:ascii="Times New Roman" w:eastAsia="Times New Roman" w:hAnsi="Times New Roman" w:cs="Times New Roman"/>
          <w:sz w:val="28"/>
          <w:szCs w:val="28"/>
          <w:lang w:val="uk-UA"/>
        </w:rPr>
        <w:t>,</w:t>
      </w:r>
      <w:r w:rsidRPr="00EA085C">
        <w:rPr>
          <w:rFonts w:ascii="Times New Roman" w:eastAsia="Times New Roman" w:hAnsi="Times New Roman" w:cs="Times New Roman"/>
          <w:sz w:val="28"/>
          <w:szCs w:val="28"/>
          <w:lang w:val="uk-UA"/>
        </w:rPr>
        <w:t xml:space="preserve"> розміром від 300 до 50 метрів відповідно;</w:t>
      </w:r>
    </w:p>
    <w:p w14:paraId="3F4B0C7A" w14:textId="77777777" w:rsidR="00BB2F8A" w:rsidRPr="00EA085C" w:rsidRDefault="00BB2F8A" w:rsidP="0048358F">
      <w:pPr>
        <w:ind w:firstLine="709"/>
        <w:rPr>
          <w:rFonts w:ascii="Times New Roman" w:eastAsia="Times New Roman" w:hAnsi="Times New Roman" w:cs="Times New Roman"/>
          <w:sz w:val="28"/>
          <w:szCs w:val="28"/>
          <w:lang w:val="uk-UA"/>
        </w:rPr>
      </w:pPr>
      <w:r w:rsidRPr="00EA085C">
        <w:rPr>
          <w:rFonts w:ascii="Times New Roman" w:eastAsia="Times New Roman" w:hAnsi="Times New Roman" w:cs="Times New Roman"/>
          <w:sz w:val="28"/>
          <w:szCs w:val="28"/>
          <w:lang w:val="uk-UA"/>
        </w:rPr>
        <w:lastRenderedPageBreak/>
        <w:t>- упорядкування системи транспортних об’єктів із дотриманням вимог щодо їх санітарних розривів;</w:t>
      </w:r>
    </w:p>
    <w:p w14:paraId="3D2A8953" w14:textId="77777777" w:rsidR="00BB2F8A" w:rsidRPr="00EA085C" w:rsidRDefault="00BB2F8A" w:rsidP="0048358F">
      <w:pPr>
        <w:ind w:firstLine="709"/>
        <w:rPr>
          <w:rFonts w:ascii="Times New Roman" w:eastAsia="Times New Roman" w:hAnsi="Times New Roman" w:cs="Times New Roman"/>
          <w:sz w:val="28"/>
          <w:szCs w:val="28"/>
          <w:lang w:val="uk-UA"/>
        </w:rPr>
      </w:pPr>
      <w:r w:rsidRPr="00EA085C">
        <w:rPr>
          <w:rFonts w:ascii="Times New Roman" w:eastAsia="Times New Roman" w:hAnsi="Times New Roman" w:cs="Times New Roman"/>
          <w:sz w:val="28"/>
          <w:szCs w:val="28"/>
          <w:lang w:val="uk-UA"/>
        </w:rPr>
        <w:t>- встановлення дієвого контролю за санітарним станом на в’їзді у населений пункт;</w:t>
      </w:r>
    </w:p>
    <w:p w14:paraId="23E3094D" w14:textId="77777777" w:rsidR="00BB2F8A" w:rsidRPr="00EA085C" w:rsidRDefault="00BB2F8A" w:rsidP="0048358F">
      <w:pPr>
        <w:ind w:firstLine="709"/>
        <w:rPr>
          <w:rFonts w:ascii="Times New Roman" w:eastAsia="Times New Roman" w:hAnsi="Times New Roman" w:cs="Times New Roman"/>
          <w:sz w:val="28"/>
          <w:szCs w:val="28"/>
          <w:lang w:val="uk-UA"/>
        </w:rPr>
      </w:pPr>
      <w:r w:rsidRPr="00EA085C">
        <w:rPr>
          <w:rFonts w:ascii="Times New Roman" w:eastAsia="Times New Roman" w:hAnsi="Times New Roman" w:cs="Times New Roman"/>
          <w:sz w:val="28"/>
          <w:szCs w:val="28"/>
          <w:lang w:val="uk-UA"/>
        </w:rPr>
        <w:t>Окрім того, з метою забезпечення нормативної якості повітря рекомендується:</w:t>
      </w:r>
    </w:p>
    <w:p w14:paraId="57E881C6" w14:textId="77777777" w:rsidR="00BB2F8A" w:rsidRPr="00EA085C" w:rsidRDefault="00BB2F8A" w:rsidP="0048358F">
      <w:pPr>
        <w:ind w:firstLine="709"/>
        <w:rPr>
          <w:rFonts w:ascii="Times New Roman" w:eastAsia="Times New Roman" w:hAnsi="Times New Roman" w:cs="Times New Roman"/>
          <w:sz w:val="28"/>
          <w:szCs w:val="28"/>
          <w:lang w:val="uk-UA"/>
        </w:rPr>
      </w:pPr>
      <w:r w:rsidRPr="00EA085C">
        <w:rPr>
          <w:rFonts w:ascii="Times New Roman" w:eastAsia="Times New Roman" w:hAnsi="Times New Roman" w:cs="Times New Roman"/>
          <w:sz w:val="28"/>
          <w:szCs w:val="28"/>
          <w:lang w:val="uk-UA"/>
        </w:rPr>
        <w:t>- проведення реконструкції комунальних систем та об’єктів тепло- і водопостачання шляхом впровадження новітніх енергоефективних технологій;</w:t>
      </w:r>
    </w:p>
    <w:p w14:paraId="0DC7689E" w14:textId="77777777" w:rsidR="00BB2F8A" w:rsidRPr="00EA085C" w:rsidRDefault="00BB2F8A" w:rsidP="0048358F">
      <w:pPr>
        <w:ind w:firstLine="709"/>
        <w:rPr>
          <w:rFonts w:ascii="Times New Roman" w:eastAsia="Times New Roman" w:hAnsi="Times New Roman" w:cs="Times New Roman"/>
          <w:sz w:val="28"/>
          <w:szCs w:val="28"/>
          <w:lang w:val="uk-UA"/>
        </w:rPr>
      </w:pPr>
      <w:r w:rsidRPr="00EA085C">
        <w:rPr>
          <w:rFonts w:ascii="Times New Roman" w:eastAsia="Times New Roman" w:hAnsi="Times New Roman" w:cs="Times New Roman"/>
          <w:sz w:val="28"/>
          <w:szCs w:val="28"/>
          <w:lang w:val="uk-UA"/>
        </w:rPr>
        <w:t xml:space="preserve">- коригування транспортної схеми міста; </w:t>
      </w:r>
    </w:p>
    <w:p w14:paraId="36052727" w14:textId="77777777" w:rsidR="00BB2F8A" w:rsidRPr="00EA085C" w:rsidRDefault="00BB2F8A" w:rsidP="0048358F">
      <w:pPr>
        <w:ind w:firstLine="709"/>
        <w:rPr>
          <w:rFonts w:ascii="Times New Roman" w:eastAsia="Times New Roman" w:hAnsi="Times New Roman" w:cs="Times New Roman"/>
          <w:sz w:val="28"/>
          <w:szCs w:val="28"/>
          <w:lang w:val="uk-UA"/>
        </w:rPr>
      </w:pPr>
      <w:r w:rsidRPr="00EA085C">
        <w:rPr>
          <w:rFonts w:ascii="Times New Roman" w:eastAsia="Times New Roman" w:hAnsi="Times New Roman" w:cs="Times New Roman"/>
          <w:sz w:val="28"/>
          <w:szCs w:val="28"/>
          <w:lang w:val="uk-UA"/>
        </w:rPr>
        <w:t>- здійснення постійного моніторингу за джерелами викидів забруднюючих речовин в атмосферне повітря.</w:t>
      </w:r>
    </w:p>
    <w:p w14:paraId="7EBBCE05" w14:textId="77777777" w:rsidR="00BB2F8A" w:rsidRPr="00EA085C" w:rsidRDefault="00BB2F8A" w:rsidP="0048358F">
      <w:pPr>
        <w:ind w:firstLine="709"/>
        <w:rPr>
          <w:rFonts w:ascii="Times New Roman" w:eastAsia="Times New Roman" w:hAnsi="Times New Roman" w:cs="Times New Roman"/>
          <w:sz w:val="28"/>
          <w:szCs w:val="28"/>
          <w:u w:val="single"/>
          <w:lang w:val="uk-UA"/>
        </w:rPr>
      </w:pPr>
      <w:r w:rsidRPr="00EA085C">
        <w:rPr>
          <w:rFonts w:ascii="Times New Roman" w:eastAsia="Times New Roman" w:hAnsi="Times New Roman" w:cs="Times New Roman"/>
          <w:sz w:val="28"/>
          <w:szCs w:val="28"/>
          <w:u w:val="single"/>
          <w:lang w:val="uk-UA"/>
        </w:rPr>
        <w:t>Щодо охорони водного басейну:</w:t>
      </w:r>
    </w:p>
    <w:p w14:paraId="05DB8144" w14:textId="77777777" w:rsidR="00BB2F8A" w:rsidRPr="00EA085C" w:rsidRDefault="00BB2F8A" w:rsidP="0048358F">
      <w:pPr>
        <w:ind w:firstLine="709"/>
        <w:rPr>
          <w:rFonts w:ascii="Times New Roman" w:eastAsia="Times New Roman" w:hAnsi="Times New Roman" w:cs="Times New Roman"/>
          <w:sz w:val="28"/>
          <w:szCs w:val="28"/>
          <w:lang w:val="uk-UA"/>
        </w:rPr>
      </w:pPr>
      <w:r w:rsidRPr="00EA085C">
        <w:rPr>
          <w:rFonts w:ascii="Times New Roman" w:eastAsia="Times New Roman" w:hAnsi="Times New Roman" w:cs="Times New Roman"/>
          <w:sz w:val="28"/>
          <w:szCs w:val="28"/>
          <w:lang w:val="uk-UA"/>
        </w:rPr>
        <w:t>- розроблення технічної документації із землеустрою щодо встановлення (відновлення) меж прибережної захисної смуги водних об’єктів в натурі (на місцевості) на території м. Буча;</w:t>
      </w:r>
    </w:p>
    <w:p w14:paraId="50FAD376" w14:textId="77777777" w:rsidR="00BB2F8A" w:rsidRPr="00EA085C" w:rsidRDefault="00BB2F8A" w:rsidP="0048358F">
      <w:pPr>
        <w:ind w:firstLine="709"/>
        <w:rPr>
          <w:rFonts w:ascii="Times New Roman" w:eastAsia="Times New Roman" w:hAnsi="Times New Roman" w:cs="Times New Roman"/>
          <w:sz w:val="28"/>
          <w:szCs w:val="28"/>
          <w:lang w:val="uk-UA"/>
        </w:rPr>
      </w:pPr>
      <w:r w:rsidRPr="00EA085C">
        <w:rPr>
          <w:rFonts w:ascii="Times New Roman" w:eastAsia="Times New Roman" w:hAnsi="Times New Roman" w:cs="Times New Roman"/>
          <w:sz w:val="28"/>
          <w:szCs w:val="28"/>
          <w:lang w:val="uk-UA"/>
        </w:rPr>
        <w:t>- розроблення проекту водоохоронної зони водних об’єктів, відповідно до вимог Водного та Земельного кодексів України;</w:t>
      </w:r>
    </w:p>
    <w:p w14:paraId="418F33D4" w14:textId="77777777" w:rsidR="00BB2F8A" w:rsidRPr="00EA085C" w:rsidRDefault="00BB2F8A" w:rsidP="0048358F">
      <w:pPr>
        <w:ind w:firstLine="709"/>
        <w:rPr>
          <w:rFonts w:ascii="Times New Roman" w:eastAsia="Times New Roman" w:hAnsi="Times New Roman" w:cs="Times New Roman"/>
          <w:sz w:val="28"/>
          <w:szCs w:val="28"/>
          <w:lang w:val="uk-UA"/>
        </w:rPr>
      </w:pPr>
      <w:r w:rsidRPr="00EA085C">
        <w:rPr>
          <w:rFonts w:ascii="Times New Roman" w:eastAsia="Times New Roman" w:hAnsi="Times New Roman" w:cs="Times New Roman"/>
          <w:sz w:val="28"/>
          <w:szCs w:val="28"/>
          <w:lang w:val="uk-UA"/>
        </w:rPr>
        <w:t>- здійснення екологічного оздоровлення водних об’єктів населеного пункту за рахунок проведення гідротехнічних заходів;</w:t>
      </w:r>
    </w:p>
    <w:p w14:paraId="2DC41D50" w14:textId="77777777" w:rsidR="00BB2F8A" w:rsidRPr="00EA085C" w:rsidRDefault="00BB2F8A" w:rsidP="0048358F">
      <w:pPr>
        <w:ind w:firstLine="709"/>
        <w:rPr>
          <w:rFonts w:ascii="Times New Roman" w:eastAsia="Times New Roman" w:hAnsi="Times New Roman" w:cs="Times New Roman"/>
          <w:sz w:val="28"/>
          <w:szCs w:val="28"/>
          <w:lang w:val="uk-UA"/>
        </w:rPr>
      </w:pPr>
      <w:r w:rsidRPr="00EA085C">
        <w:rPr>
          <w:rFonts w:ascii="Times New Roman" w:eastAsia="Times New Roman" w:hAnsi="Times New Roman" w:cs="Times New Roman"/>
          <w:sz w:val="28"/>
          <w:szCs w:val="28"/>
          <w:lang w:val="uk-UA"/>
        </w:rPr>
        <w:t>- впровадження системи комунального водопостачання за рахунок роботи комунального водопроводу із забезпеченням надійного санітарного контролю як за якістю, так і за раціональним використанням питної води;</w:t>
      </w:r>
    </w:p>
    <w:p w14:paraId="57A562F9" w14:textId="77777777" w:rsidR="00BB2F8A" w:rsidRPr="00EA085C" w:rsidRDefault="00BB2F8A" w:rsidP="0048358F">
      <w:pPr>
        <w:ind w:firstLine="709"/>
        <w:rPr>
          <w:rFonts w:ascii="Times New Roman" w:eastAsia="Times New Roman" w:hAnsi="Times New Roman" w:cs="Times New Roman"/>
          <w:sz w:val="28"/>
          <w:szCs w:val="28"/>
          <w:lang w:val="uk-UA"/>
        </w:rPr>
      </w:pPr>
      <w:r w:rsidRPr="00EA085C">
        <w:rPr>
          <w:rFonts w:ascii="Times New Roman" w:eastAsia="Times New Roman" w:hAnsi="Times New Roman" w:cs="Times New Roman"/>
          <w:sz w:val="28"/>
          <w:szCs w:val="28"/>
          <w:lang w:val="uk-UA"/>
        </w:rPr>
        <w:t>- прокладка мереж водопостачання по території населеного пункту;</w:t>
      </w:r>
    </w:p>
    <w:p w14:paraId="7ED2CD49" w14:textId="38224CE1" w:rsidR="00BB2F8A" w:rsidRPr="00EA085C" w:rsidRDefault="00BB2F8A" w:rsidP="0048358F">
      <w:pPr>
        <w:ind w:firstLine="709"/>
        <w:rPr>
          <w:rFonts w:ascii="Times New Roman" w:eastAsia="Times New Roman" w:hAnsi="Times New Roman" w:cs="Times New Roman"/>
          <w:sz w:val="28"/>
          <w:szCs w:val="28"/>
          <w:lang w:val="uk-UA"/>
        </w:rPr>
      </w:pPr>
      <w:r w:rsidRPr="00EA085C">
        <w:rPr>
          <w:rFonts w:ascii="Times New Roman" w:eastAsia="Times New Roman" w:hAnsi="Times New Roman" w:cs="Times New Roman"/>
          <w:sz w:val="28"/>
          <w:szCs w:val="28"/>
          <w:lang w:val="uk-UA"/>
        </w:rPr>
        <w:t>- розроблення робочого проекту та будівництво мережі злив</w:t>
      </w:r>
      <w:r w:rsidR="00087099" w:rsidRPr="00EA085C">
        <w:rPr>
          <w:rFonts w:ascii="Times New Roman" w:eastAsia="Times New Roman" w:hAnsi="Times New Roman" w:cs="Times New Roman"/>
          <w:sz w:val="28"/>
          <w:szCs w:val="28"/>
          <w:lang w:val="uk-UA"/>
        </w:rPr>
        <w:t>н</w:t>
      </w:r>
      <w:r w:rsidRPr="00EA085C">
        <w:rPr>
          <w:rFonts w:ascii="Times New Roman" w:eastAsia="Times New Roman" w:hAnsi="Times New Roman" w:cs="Times New Roman"/>
          <w:sz w:val="28"/>
          <w:szCs w:val="28"/>
          <w:lang w:val="uk-UA"/>
        </w:rPr>
        <w:t xml:space="preserve">ої каналізації; </w:t>
      </w:r>
    </w:p>
    <w:p w14:paraId="25F26B94" w14:textId="77777777" w:rsidR="00BB2F8A" w:rsidRPr="00EA085C" w:rsidRDefault="00BB2F8A" w:rsidP="0048358F">
      <w:pPr>
        <w:ind w:firstLine="709"/>
        <w:rPr>
          <w:rFonts w:ascii="Times New Roman" w:eastAsia="Times New Roman" w:hAnsi="Times New Roman" w:cs="Times New Roman"/>
          <w:sz w:val="28"/>
          <w:szCs w:val="28"/>
          <w:u w:val="single"/>
          <w:lang w:val="uk-UA"/>
        </w:rPr>
      </w:pPr>
      <w:r w:rsidRPr="00EA085C">
        <w:rPr>
          <w:rFonts w:ascii="Times New Roman" w:eastAsia="Times New Roman" w:hAnsi="Times New Roman" w:cs="Times New Roman"/>
          <w:sz w:val="28"/>
          <w:szCs w:val="28"/>
          <w:u w:val="single"/>
          <w:lang w:val="uk-UA"/>
        </w:rPr>
        <w:t>Стосовно охорони ґрунтів:</w:t>
      </w:r>
    </w:p>
    <w:p w14:paraId="6015C93B" w14:textId="30064D39" w:rsidR="00BB2F8A" w:rsidRPr="00EA085C" w:rsidRDefault="00BB2F8A" w:rsidP="0048358F">
      <w:pPr>
        <w:ind w:firstLine="709"/>
        <w:rPr>
          <w:rFonts w:ascii="Times New Roman" w:eastAsia="Times New Roman" w:hAnsi="Times New Roman" w:cs="Times New Roman"/>
          <w:sz w:val="28"/>
          <w:szCs w:val="28"/>
          <w:lang w:val="uk-UA"/>
        </w:rPr>
      </w:pPr>
      <w:r w:rsidRPr="00EA085C">
        <w:rPr>
          <w:rFonts w:ascii="Times New Roman" w:eastAsia="Times New Roman" w:hAnsi="Times New Roman" w:cs="Times New Roman"/>
          <w:sz w:val="28"/>
          <w:szCs w:val="28"/>
          <w:lang w:val="uk-UA"/>
        </w:rPr>
        <w:t xml:space="preserve">- проведення геохімічного обстеження території </w:t>
      </w:r>
      <w:r w:rsidR="00216AFC" w:rsidRPr="00EA085C">
        <w:rPr>
          <w:rFonts w:ascii="Times New Roman" w:eastAsia="Times New Roman" w:hAnsi="Times New Roman" w:cs="Times New Roman"/>
          <w:sz w:val="28"/>
          <w:szCs w:val="28"/>
          <w:lang w:val="uk-UA"/>
        </w:rPr>
        <w:t xml:space="preserve">розробки ДПТ </w:t>
      </w:r>
      <w:r w:rsidRPr="00EA085C">
        <w:rPr>
          <w:rFonts w:ascii="Times New Roman" w:eastAsia="Times New Roman" w:hAnsi="Times New Roman" w:cs="Times New Roman"/>
          <w:sz w:val="28"/>
          <w:szCs w:val="28"/>
          <w:lang w:val="uk-UA"/>
        </w:rPr>
        <w:t>;</w:t>
      </w:r>
    </w:p>
    <w:p w14:paraId="3ED5CCAD" w14:textId="77777777" w:rsidR="00BB2F8A" w:rsidRPr="00EA085C" w:rsidRDefault="00BB2F8A" w:rsidP="0048358F">
      <w:pPr>
        <w:ind w:firstLine="709"/>
        <w:rPr>
          <w:rFonts w:ascii="Times New Roman" w:eastAsia="Times New Roman" w:hAnsi="Times New Roman" w:cs="Times New Roman"/>
          <w:sz w:val="28"/>
          <w:szCs w:val="28"/>
          <w:lang w:val="uk-UA"/>
        </w:rPr>
      </w:pPr>
      <w:r w:rsidRPr="00EA085C">
        <w:rPr>
          <w:rFonts w:ascii="Times New Roman" w:eastAsia="Times New Roman" w:hAnsi="Times New Roman" w:cs="Times New Roman"/>
          <w:sz w:val="28"/>
          <w:szCs w:val="28"/>
          <w:lang w:val="uk-UA"/>
        </w:rPr>
        <w:t xml:space="preserve">- 100% охоплення території планово-подвірною санітарною очисткою, реалізація програми роздільного збору побутових відходів, що дозволить зменшити на 30-50% обсяг вивозу твердих побутових відходів; </w:t>
      </w:r>
    </w:p>
    <w:p w14:paraId="2B19E66F" w14:textId="77777777" w:rsidR="00BB2F8A" w:rsidRPr="00EA085C" w:rsidRDefault="00BB2F8A" w:rsidP="0048358F">
      <w:pPr>
        <w:ind w:firstLine="709"/>
        <w:rPr>
          <w:rFonts w:ascii="Times New Roman" w:eastAsia="Times New Roman" w:hAnsi="Times New Roman" w:cs="Times New Roman"/>
          <w:sz w:val="28"/>
          <w:szCs w:val="28"/>
          <w:lang w:val="uk-UA"/>
        </w:rPr>
      </w:pPr>
      <w:r w:rsidRPr="00EA085C">
        <w:rPr>
          <w:rFonts w:ascii="Times New Roman" w:eastAsia="Times New Roman" w:hAnsi="Times New Roman" w:cs="Times New Roman"/>
          <w:sz w:val="28"/>
          <w:szCs w:val="28"/>
          <w:lang w:val="uk-UA"/>
        </w:rPr>
        <w:t>- розробка спеціалізованої схеми санітарного очищення населеного пункту з уточненням першочергових та перспективних заходів, спрямованих на створення промислового виробництва із сортування ТПВ, поліпшення екологічного та санітарного стану території;</w:t>
      </w:r>
    </w:p>
    <w:p w14:paraId="64942798" w14:textId="77777777" w:rsidR="00BB2F8A" w:rsidRPr="00EA085C" w:rsidRDefault="00BB2F8A" w:rsidP="0048358F">
      <w:pPr>
        <w:ind w:firstLine="709"/>
        <w:rPr>
          <w:rFonts w:ascii="Times New Roman" w:eastAsia="Times New Roman" w:hAnsi="Times New Roman" w:cs="Times New Roman"/>
          <w:sz w:val="28"/>
          <w:szCs w:val="28"/>
          <w:lang w:val="uk-UA"/>
        </w:rPr>
      </w:pPr>
      <w:r w:rsidRPr="00EA085C">
        <w:rPr>
          <w:rFonts w:ascii="Times New Roman" w:eastAsia="Times New Roman" w:hAnsi="Times New Roman" w:cs="Times New Roman"/>
          <w:sz w:val="28"/>
          <w:szCs w:val="28"/>
          <w:lang w:val="uk-UA"/>
        </w:rPr>
        <w:t>- покращення дорожнього покриття вуличної мережі.</w:t>
      </w:r>
    </w:p>
    <w:p w14:paraId="22BFD32E" w14:textId="77777777" w:rsidR="00BB2F8A" w:rsidRPr="00EA085C" w:rsidRDefault="00BB2F8A" w:rsidP="0048358F">
      <w:pPr>
        <w:ind w:firstLine="709"/>
        <w:rPr>
          <w:rFonts w:ascii="Times New Roman" w:eastAsia="Times New Roman" w:hAnsi="Times New Roman" w:cs="Times New Roman"/>
          <w:sz w:val="28"/>
          <w:szCs w:val="28"/>
          <w:u w:val="single"/>
          <w:lang w:val="uk-UA"/>
        </w:rPr>
      </w:pPr>
      <w:r w:rsidRPr="00EA085C">
        <w:rPr>
          <w:rFonts w:ascii="Times New Roman" w:eastAsia="Times New Roman" w:hAnsi="Times New Roman" w:cs="Times New Roman"/>
          <w:sz w:val="28"/>
          <w:szCs w:val="28"/>
          <w:u w:val="single"/>
          <w:lang w:val="uk-UA"/>
        </w:rPr>
        <w:t>Щодо фізичних факторів впливу на навколишнє середовище (шум та електромагнітне випромінювання):</w:t>
      </w:r>
    </w:p>
    <w:p w14:paraId="341540D6" w14:textId="77777777" w:rsidR="00BB2F8A" w:rsidRPr="00EA085C" w:rsidRDefault="00BB2F8A" w:rsidP="0048358F">
      <w:pPr>
        <w:ind w:firstLine="709"/>
        <w:rPr>
          <w:rFonts w:ascii="Times New Roman" w:eastAsia="Times New Roman" w:hAnsi="Times New Roman" w:cs="Times New Roman"/>
          <w:i/>
          <w:sz w:val="28"/>
          <w:szCs w:val="28"/>
          <w:lang w:val="uk-UA"/>
        </w:rPr>
      </w:pPr>
      <w:r w:rsidRPr="00EA085C">
        <w:rPr>
          <w:rFonts w:ascii="Times New Roman" w:eastAsia="Times New Roman" w:hAnsi="Times New Roman" w:cs="Times New Roman"/>
          <w:i/>
          <w:sz w:val="28"/>
          <w:szCs w:val="28"/>
          <w:lang w:val="uk-UA"/>
        </w:rPr>
        <w:t>Акустичне навантаження:</w:t>
      </w:r>
    </w:p>
    <w:p w14:paraId="2E652344" w14:textId="0E583725" w:rsidR="00BB2F8A" w:rsidRPr="00EA085C" w:rsidRDefault="00BB2F8A" w:rsidP="0048358F">
      <w:pPr>
        <w:ind w:firstLine="709"/>
        <w:rPr>
          <w:rFonts w:ascii="Times New Roman" w:eastAsia="Times New Roman" w:hAnsi="Times New Roman" w:cs="Times New Roman"/>
          <w:sz w:val="28"/>
          <w:szCs w:val="28"/>
          <w:lang w:val="uk-UA"/>
        </w:rPr>
      </w:pPr>
      <w:r w:rsidRPr="00EA085C">
        <w:rPr>
          <w:rFonts w:ascii="Times New Roman" w:eastAsia="Times New Roman" w:hAnsi="Times New Roman" w:cs="Times New Roman"/>
          <w:sz w:val="28"/>
          <w:szCs w:val="28"/>
          <w:lang w:val="uk-UA"/>
        </w:rPr>
        <w:t xml:space="preserve">Одним із основних джерел шумового забруднення є автомобільний транспорт. Забезпечення нормативного санітарно-гігієнічного стану прилеглих до магістральних вулиць територій забезпечується переважно за рахунок створення придорожніх захисних зелених насаджень та дотримання правил </w:t>
      </w:r>
      <w:r w:rsidRPr="00EA085C">
        <w:rPr>
          <w:rFonts w:ascii="Times New Roman" w:eastAsia="Times New Roman" w:hAnsi="Times New Roman" w:cs="Times New Roman"/>
          <w:sz w:val="28"/>
          <w:szCs w:val="28"/>
          <w:lang w:val="uk-UA"/>
        </w:rPr>
        <w:lastRenderedPageBreak/>
        <w:t>землекористування в межах захисних смуг доріг та дотримання санітарних розривів згідно ДБН Б.2.2-12:201</w:t>
      </w:r>
      <w:r w:rsidR="00D34449" w:rsidRPr="00EA085C">
        <w:rPr>
          <w:rFonts w:ascii="Times New Roman" w:eastAsia="Times New Roman" w:hAnsi="Times New Roman" w:cs="Times New Roman"/>
          <w:sz w:val="28"/>
          <w:szCs w:val="28"/>
          <w:lang w:val="uk-UA"/>
        </w:rPr>
        <w:t>9</w:t>
      </w:r>
      <w:r w:rsidRPr="00EA085C">
        <w:rPr>
          <w:rFonts w:ascii="Times New Roman" w:eastAsia="Times New Roman" w:hAnsi="Times New Roman" w:cs="Times New Roman"/>
          <w:sz w:val="28"/>
          <w:szCs w:val="28"/>
          <w:lang w:val="uk-UA"/>
        </w:rPr>
        <w:t xml:space="preserve"> (п.14.5). </w:t>
      </w:r>
    </w:p>
    <w:p w14:paraId="7906B327" w14:textId="77777777" w:rsidR="00BB2F8A" w:rsidRPr="00EA085C" w:rsidRDefault="00BB2F8A" w:rsidP="0048358F">
      <w:pPr>
        <w:ind w:firstLine="709"/>
        <w:rPr>
          <w:rFonts w:ascii="Times New Roman" w:eastAsia="Times New Roman" w:hAnsi="Times New Roman" w:cs="Times New Roman"/>
          <w:i/>
          <w:sz w:val="28"/>
          <w:szCs w:val="28"/>
          <w:lang w:val="uk-UA"/>
        </w:rPr>
      </w:pPr>
      <w:r w:rsidRPr="00EA085C">
        <w:rPr>
          <w:rFonts w:ascii="Times New Roman" w:eastAsia="Times New Roman" w:hAnsi="Times New Roman" w:cs="Times New Roman"/>
          <w:i/>
          <w:sz w:val="28"/>
          <w:szCs w:val="28"/>
          <w:lang w:val="uk-UA"/>
        </w:rPr>
        <w:t>Електромагнітне забруднення:</w:t>
      </w:r>
    </w:p>
    <w:p w14:paraId="1113DC00" w14:textId="2148089E" w:rsidR="00BB2F8A" w:rsidRPr="00EA085C" w:rsidRDefault="00BB2F8A" w:rsidP="0048358F">
      <w:pPr>
        <w:ind w:firstLine="709"/>
        <w:rPr>
          <w:rFonts w:ascii="Times New Roman" w:eastAsia="Times New Roman" w:hAnsi="Times New Roman" w:cs="Times New Roman"/>
          <w:sz w:val="28"/>
          <w:szCs w:val="28"/>
          <w:lang w:val="uk-UA"/>
        </w:rPr>
      </w:pPr>
      <w:r w:rsidRPr="00EA085C">
        <w:rPr>
          <w:rFonts w:ascii="Times New Roman" w:eastAsia="Times New Roman" w:hAnsi="Times New Roman" w:cs="Times New Roman"/>
          <w:sz w:val="28"/>
          <w:szCs w:val="28"/>
          <w:lang w:val="uk-UA"/>
        </w:rPr>
        <w:t>Галузевими проектами передбачити часткове переведення повітряних ЛЕП в кабельні, із охоронною зоною 1 м відповідно (ДБН Б.2.2-12:201</w:t>
      </w:r>
      <w:r w:rsidR="00D34449" w:rsidRPr="00EA085C">
        <w:rPr>
          <w:rFonts w:ascii="Times New Roman" w:eastAsia="Times New Roman" w:hAnsi="Times New Roman" w:cs="Times New Roman"/>
          <w:sz w:val="28"/>
          <w:szCs w:val="28"/>
          <w:lang w:val="uk-UA"/>
        </w:rPr>
        <w:t>9</w:t>
      </w:r>
      <w:r w:rsidRPr="00EA085C">
        <w:rPr>
          <w:rFonts w:ascii="Times New Roman" w:eastAsia="Times New Roman" w:hAnsi="Times New Roman" w:cs="Times New Roman"/>
          <w:sz w:val="28"/>
          <w:szCs w:val="28"/>
          <w:lang w:val="uk-UA"/>
        </w:rPr>
        <w:t>).</w:t>
      </w:r>
    </w:p>
    <w:p w14:paraId="41EBB727" w14:textId="77777777" w:rsidR="00BB2F8A" w:rsidRPr="00EA085C" w:rsidRDefault="00BB2F8A" w:rsidP="00844607">
      <w:pPr>
        <w:ind w:firstLine="284"/>
        <w:rPr>
          <w:rFonts w:ascii="Times New Roman" w:eastAsia="Times New Roman" w:hAnsi="Times New Roman" w:cs="Times New Roman"/>
          <w:sz w:val="28"/>
          <w:szCs w:val="28"/>
          <w:u w:val="single"/>
          <w:lang w:val="uk-UA"/>
        </w:rPr>
      </w:pPr>
      <w:proofErr w:type="spellStart"/>
      <w:r w:rsidRPr="00EA085C">
        <w:rPr>
          <w:rFonts w:ascii="Times New Roman" w:eastAsia="Times New Roman" w:hAnsi="Times New Roman" w:cs="Times New Roman"/>
          <w:sz w:val="28"/>
          <w:szCs w:val="28"/>
          <w:u w:val="single"/>
          <w:lang w:val="uk-UA"/>
        </w:rPr>
        <w:t>Ландшафтно</w:t>
      </w:r>
      <w:proofErr w:type="spellEnd"/>
      <w:r w:rsidRPr="00EA085C">
        <w:rPr>
          <w:rFonts w:ascii="Times New Roman" w:eastAsia="Times New Roman" w:hAnsi="Times New Roman" w:cs="Times New Roman"/>
          <w:sz w:val="28"/>
          <w:szCs w:val="28"/>
          <w:u w:val="single"/>
          <w:lang w:val="uk-UA"/>
        </w:rPr>
        <w:t>-планувальні заходи:</w:t>
      </w:r>
    </w:p>
    <w:p w14:paraId="0ADE3421" w14:textId="694832B9" w:rsidR="00BB2F8A" w:rsidRPr="00EA085C" w:rsidRDefault="00BB2F8A" w:rsidP="00844607">
      <w:pPr>
        <w:ind w:firstLine="284"/>
        <w:rPr>
          <w:rFonts w:ascii="Times New Roman" w:eastAsia="Times New Roman" w:hAnsi="Times New Roman" w:cs="Times New Roman"/>
          <w:sz w:val="28"/>
          <w:szCs w:val="28"/>
          <w:lang w:val="uk-UA"/>
        </w:rPr>
      </w:pPr>
      <w:r w:rsidRPr="00EA085C">
        <w:rPr>
          <w:rFonts w:ascii="Times New Roman" w:eastAsia="Times New Roman" w:hAnsi="Times New Roman" w:cs="Times New Roman"/>
          <w:sz w:val="28"/>
          <w:szCs w:val="28"/>
          <w:lang w:val="uk-UA"/>
        </w:rPr>
        <w:t xml:space="preserve">Формування планувальної структури </w:t>
      </w:r>
      <w:r w:rsidR="00844607">
        <w:rPr>
          <w:rFonts w:ascii="Times New Roman" w:eastAsia="Times New Roman" w:hAnsi="Times New Roman" w:cs="Times New Roman"/>
          <w:sz w:val="28"/>
          <w:szCs w:val="28"/>
          <w:lang w:val="uk-UA"/>
        </w:rPr>
        <w:t>ділянки і міського парку в цілому</w:t>
      </w:r>
      <w:r w:rsidRPr="00EA085C">
        <w:rPr>
          <w:rFonts w:ascii="Times New Roman" w:eastAsia="Times New Roman" w:hAnsi="Times New Roman" w:cs="Times New Roman"/>
          <w:sz w:val="28"/>
          <w:szCs w:val="28"/>
          <w:lang w:val="uk-UA"/>
        </w:rPr>
        <w:t xml:space="preserve"> з урахуванням особливостей ландшафту:</w:t>
      </w:r>
      <w:r w:rsidR="0048358F" w:rsidRPr="00EA085C">
        <w:rPr>
          <w:rFonts w:ascii="Times New Roman" w:eastAsia="Times New Roman" w:hAnsi="Times New Roman" w:cs="Times New Roman"/>
          <w:sz w:val="28"/>
          <w:szCs w:val="28"/>
          <w:lang w:val="uk-UA"/>
        </w:rPr>
        <w:t xml:space="preserve"> </w:t>
      </w:r>
      <w:r w:rsidRPr="00EA085C">
        <w:rPr>
          <w:rFonts w:ascii="Times New Roman" w:eastAsia="Times New Roman" w:hAnsi="Times New Roman" w:cs="Times New Roman"/>
          <w:sz w:val="28"/>
          <w:szCs w:val="28"/>
          <w:lang w:val="uk-UA"/>
        </w:rPr>
        <w:t>сформован</w:t>
      </w:r>
      <w:r w:rsidR="0048358F" w:rsidRPr="00EA085C">
        <w:rPr>
          <w:rFonts w:ascii="Times New Roman" w:eastAsia="Times New Roman" w:hAnsi="Times New Roman" w:cs="Times New Roman"/>
          <w:sz w:val="28"/>
          <w:szCs w:val="28"/>
          <w:lang w:val="uk-UA"/>
        </w:rPr>
        <w:t>о</w:t>
      </w:r>
      <w:r w:rsidRPr="00EA085C">
        <w:rPr>
          <w:rFonts w:ascii="Times New Roman" w:eastAsia="Times New Roman" w:hAnsi="Times New Roman" w:cs="Times New Roman"/>
          <w:sz w:val="28"/>
          <w:szCs w:val="28"/>
          <w:lang w:val="uk-UA"/>
        </w:rPr>
        <w:t xml:space="preserve"> рекреаційні зони з зеленими насадженнями загального користування. </w:t>
      </w:r>
    </w:p>
    <w:p w14:paraId="09828B1E" w14:textId="28C4A0E3" w:rsidR="00BB2F8A" w:rsidRPr="00EA085C" w:rsidRDefault="00BB2F8A" w:rsidP="00844607">
      <w:pPr>
        <w:ind w:firstLine="284"/>
        <w:rPr>
          <w:rFonts w:ascii="Times New Roman" w:eastAsia="TimesNewRomanPS-BoldMT" w:hAnsi="Times New Roman" w:cs="Times New Roman"/>
          <w:sz w:val="28"/>
          <w:szCs w:val="28"/>
          <w:lang w:val="uk-UA"/>
        </w:rPr>
      </w:pPr>
      <w:r w:rsidRPr="00EA085C">
        <w:rPr>
          <w:rFonts w:ascii="Times New Roman" w:eastAsia="TimesNewRomanPS-BoldMT" w:hAnsi="Times New Roman" w:cs="Times New Roman"/>
          <w:sz w:val="28"/>
          <w:szCs w:val="28"/>
          <w:lang w:val="uk-UA"/>
        </w:rPr>
        <w:t>Поздовжні ухили існуючих вулиць запроектовані в межах від  4 ‰ до  80 ‰, на проектних вулицях – від 5 ‰ до  100 ‰, відповідно до ДБН В.2.3-5-201</w:t>
      </w:r>
      <w:r w:rsidR="00D34449" w:rsidRPr="00EA085C">
        <w:rPr>
          <w:rFonts w:ascii="Times New Roman" w:eastAsia="TimesNewRomanPS-BoldMT" w:hAnsi="Times New Roman" w:cs="Times New Roman"/>
          <w:sz w:val="28"/>
          <w:szCs w:val="28"/>
          <w:lang w:val="uk-UA"/>
        </w:rPr>
        <w:t>9</w:t>
      </w:r>
      <w:r w:rsidRPr="00EA085C">
        <w:rPr>
          <w:rFonts w:ascii="Times New Roman" w:eastAsia="TimesNewRomanPS-BoldMT" w:hAnsi="Times New Roman" w:cs="Times New Roman"/>
          <w:sz w:val="28"/>
          <w:szCs w:val="28"/>
          <w:lang w:val="uk-UA"/>
        </w:rPr>
        <w:t xml:space="preserve">. </w:t>
      </w:r>
    </w:p>
    <w:p w14:paraId="701FA90E" w14:textId="415281A1" w:rsidR="00BB2F8A" w:rsidRPr="00EA085C" w:rsidRDefault="00BB2F8A" w:rsidP="00844607">
      <w:pPr>
        <w:ind w:firstLine="284"/>
        <w:rPr>
          <w:rFonts w:ascii="Times New Roman" w:eastAsia="TimesNewRomanPS-BoldMT" w:hAnsi="Times New Roman" w:cs="Times New Roman"/>
          <w:sz w:val="28"/>
          <w:szCs w:val="28"/>
          <w:lang w:val="uk-UA"/>
        </w:rPr>
      </w:pPr>
      <w:r w:rsidRPr="00EA085C">
        <w:rPr>
          <w:rFonts w:ascii="Times New Roman" w:eastAsia="TimesNewRomanPS-BoldMT" w:hAnsi="Times New Roman" w:cs="Times New Roman"/>
          <w:sz w:val="28"/>
          <w:szCs w:val="28"/>
          <w:lang w:val="uk-UA"/>
        </w:rPr>
        <w:t>Прої</w:t>
      </w:r>
      <w:r w:rsidR="0048358F" w:rsidRPr="00EA085C">
        <w:rPr>
          <w:rFonts w:ascii="Times New Roman" w:eastAsia="TimesNewRomanPS-BoldMT" w:hAnsi="Times New Roman" w:cs="Times New Roman"/>
          <w:sz w:val="28"/>
          <w:szCs w:val="28"/>
          <w:lang w:val="uk-UA"/>
        </w:rPr>
        <w:t>ждж</w:t>
      </w:r>
      <w:r w:rsidRPr="00EA085C">
        <w:rPr>
          <w:rFonts w:ascii="Times New Roman" w:eastAsia="TimesNewRomanPS-BoldMT" w:hAnsi="Times New Roman" w:cs="Times New Roman"/>
          <w:sz w:val="28"/>
          <w:szCs w:val="28"/>
          <w:lang w:val="uk-UA"/>
        </w:rPr>
        <w:t xml:space="preserve">і частини проектних вулиць передбачаються  з асфальтобетону та покриття з бруківки. Тротуари та велосипедні доріжки на проектних вулицях передбачаються  з асфальтобетону та покриття з </w:t>
      </w:r>
      <w:proofErr w:type="spellStart"/>
      <w:r w:rsidRPr="00EA085C">
        <w:rPr>
          <w:rFonts w:ascii="Times New Roman" w:eastAsia="TimesNewRomanPS-BoldMT" w:hAnsi="Times New Roman" w:cs="Times New Roman"/>
          <w:sz w:val="28"/>
          <w:szCs w:val="28"/>
          <w:lang w:val="uk-UA"/>
        </w:rPr>
        <w:t>ФЕМу</w:t>
      </w:r>
      <w:proofErr w:type="spellEnd"/>
      <w:r w:rsidRPr="00EA085C">
        <w:rPr>
          <w:rFonts w:ascii="Times New Roman" w:eastAsia="TimesNewRomanPS-BoldMT" w:hAnsi="Times New Roman" w:cs="Times New Roman"/>
          <w:sz w:val="28"/>
          <w:szCs w:val="28"/>
          <w:lang w:val="uk-UA"/>
        </w:rPr>
        <w:t>.</w:t>
      </w:r>
    </w:p>
    <w:p w14:paraId="09A56FE8" w14:textId="1035940B" w:rsidR="00BB2F8A" w:rsidRPr="00EA085C" w:rsidRDefault="00BB2F8A" w:rsidP="00844607">
      <w:pPr>
        <w:ind w:firstLine="284"/>
        <w:rPr>
          <w:rFonts w:ascii="Times New Roman" w:eastAsia="TimesNewRomanPS-BoldMT" w:hAnsi="Times New Roman" w:cs="Times New Roman"/>
          <w:sz w:val="28"/>
          <w:szCs w:val="28"/>
          <w:lang w:val="uk-UA"/>
        </w:rPr>
      </w:pPr>
      <w:r w:rsidRPr="00EA085C">
        <w:rPr>
          <w:rFonts w:ascii="Times New Roman" w:eastAsia="TimesNewRomanPS-BoldMT" w:hAnsi="Times New Roman" w:cs="Times New Roman"/>
          <w:sz w:val="28"/>
          <w:szCs w:val="28"/>
          <w:lang w:val="uk-UA"/>
        </w:rPr>
        <w:t xml:space="preserve">Дощові і </w:t>
      </w:r>
      <w:proofErr w:type="spellStart"/>
      <w:r w:rsidRPr="00EA085C">
        <w:rPr>
          <w:rFonts w:ascii="Times New Roman" w:eastAsia="TimesNewRomanPS-BoldMT" w:hAnsi="Times New Roman" w:cs="Times New Roman"/>
          <w:sz w:val="28"/>
          <w:szCs w:val="28"/>
          <w:lang w:val="uk-UA"/>
        </w:rPr>
        <w:t>сніготалі</w:t>
      </w:r>
      <w:proofErr w:type="spellEnd"/>
      <w:r w:rsidRPr="00EA085C">
        <w:rPr>
          <w:rFonts w:ascii="Times New Roman" w:eastAsia="TimesNewRomanPS-BoldMT" w:hAnsi="Times New Roman" w:cs="Times New Roman"/>
          <w:sz w:val="28"/>
          <w:szCs w:val="28"/>
          <w:lang w:val="uk-UA"/>
        </w:rPr>
        <w:t xml:space="preserve"> води відводяться в дощову каналізацію. Дощова каналізація запроектована закритого типу. На ділянках озеленення відведення дощових і </w:t>
      </w:r>
      <w:proofErr w:type="spellStart"/>
      <w:r w:rsidRPr="00EA085C">
        <w:rPr>
          <w:rFonts w:ascii="Times New Roman" w:eastAsia="TimesNewRomanPS-BoldMT" w:hAnsi="Times New Roman" w:cs="Times New Roman"/>
          <w:sz w:val="28"/>
          <w:szCs w:val="28"/>
          <w:lang w:val="uk-UA"/>
        </w:rPr>
        <w:t>сніготалих</w:t>
      </w:r>
      <w:proofErr w:type="spellEnd"/>
      <w:r w:rsidRPr="00EA085C">
        <w:rPr>
          <w:rFonts w:ascii="Times New Roman" w:eastAsia="TimesNewRomanPS-BoldMT" w:hAnsi="Times New Roman" w:cs="Times New Roman"/>
          <w:sz w:val="28"/>
          <w:szCs w:val="28"/>
          <w:lang w:val="uk-UA"/>
        </w:rPr>
        <w:t xml:space="preserve"> вод відбувається за рахунок інфільтрації в </w:t>
      </w:r>
      <w:r w:rsidR="002C110A" w:rsidRPr="00EA085C">
        <w:rPr>
          <w:rFonts w:ascii="Times New Roman" w:eastAsia="TimesNewRomanPS-BoldMT" w:hAnsi="Times New Roman" w:cs="Times New Roman"/>
          <w:sz w:val="28"/>
          <w:szCs w:val="28"/>
          <w:lang w:val="uk-UA"/>
        </w:rPr>
        <w:t>ґрунт</w:t>
      </w:r>
      <w:r w:rsidRPr="00EA085C">
        <w:rPr>
          <w:rFonts w:ascii="Times New Roman" w:eastAsia="TimesNewRomanPS-BoldMT" w:hAnsi="Times New Roman" w:cs="Times New Roman"/>
          <w:sz w:val="28"/>
          <w:szCs w:val="28"/>
          <w:lang w:val="uk-UA"/>
        </w:rPr>
        <w:t>. Відведення поверхневих вод виконано з врахування швидкостей води, які виключають ерозію ґрунтів.</w:t>
      </w:r>
    </w:p>
    <w:p w14:paraId="2AC2C776" w14:textId="77777777" w:rsidR="00BB2F8A" w:rsidRPr="00EA085C" w:rsidRDefault="00BB2F8A" w:rsidP="00844607">
      <w:pPr>
        <w:ind w:firstLine="284"/>
        <w:rPr>
          <w:rFonts w:ascii="Times New Roman" w:eastAsia="Times New Roman" w:hAnsi="Times New Roman" w:cs="Times New Roman"/>
          <w:sz w:val="28"/>
          <w:szCs w:val="28"/>
          <w:u w:val="single"/>
          <w:lang w:val="uk-UA"/>
        </w:rPr>
      </w:pPr>
      <w:r w:rsidRPr="00EA085C">
        <w:rPr>
          <w:rFonts w:ascii="Times New Roman" w:eastAsia="Times New Roman" w:hAnsi="Times New Roman" w:cs="Times New Roman"/>
          <w:sz w:val="28"/>
          <w:szCs w:val="28"/>
          <w:u w:val="single"/>
          <w:lang w:val="uk-UA"/>
        </w:rPr>
        <w:t>Поводження з побутовими відходами:</w:t>
      </w:r>
    </w:p>
    <w:p w14:paraId="551AC601" w14:textId="1E561ED2" w:rsidR="00BB2F8A" w:rsidRPr="00EA085C" w:rsidRDefault="00BB2F8A" w:rsidP="002D1C25">
      <w:pPr>
        <w:ind w:firstLine="709"/>
        <w:rPr>
          <w:rFonts w:ascii="Times New Roman" w:hAnsi="Times New Roman" w:cs="Times New Roman"/>
          <w:sz w:val="28"/>
          <w:szCs w:val="28"/>
          <w:lang w:val="uk-UA"/>
        </w:rPr>
      </w:pPr>
      <w:r w:rsidRPr="00EA085C">
        <w:rPr>
          <w:rFonts w:ascii="Times New Roman" w:eastAsia="Times New Roman" w:hAnsi="Times New Roman" w:cs="Times New Roman"/>
          <w:sz w:val="28"/>
          <w:szCs w:val="28"/>
          <w:lang w:val="uk-UA"/>
        </w:rPr>
        <w:t>На даний час збирання та вивіз сміття проводиться шляхом виконання договору</w:t>
      </w:r>
      <w:r w:rsidRPr="00EA085C">
        <w:rPr>
          <w:rFonts w:ascii="Times New Roman" w:hAnsi="Times New Roman" w:cs="Times New Roman"/>
          <w:sz w:val="28"/>
          <w:szCs w:val="28"/>
          <w:lang w:val="uk-UA"/>
        </w:rPr>
        <w:t xml:space="preserve">  про надання послуг з вивезення та захоронення твердих побутових відходів з населених пунктів.</w:t>
      </w:r>
    </w:p>
    <w:p w14:paraId="7F2AF877" w14:textId="19E7E426" w:rsidR="00BB2F8A" w:rsidRPr="00EA085C" w:rsidRDefault="00BB2F8A" w:rsidP="00216AFC">
      <w:pPr>
        <w:ind w:firstLine="426"/>
        <w:rPr>
          <w:rFonts w:ascii="Times New Roman" w:eastAsiaTheme="majorEastAsia" w:hAnsi="Times New Roman" w:cs="Times New Roman"/>
          <w:b/>
          <w:i/>
          <w:sz w:val="28"/>
          <w:szCs w:val="28"/>
          <w:lang w:val="uk-UA"/>
        </w:rPr>
      </w:pPr>
      <w:r w:rsidRPr="00EA085C">
        <w:rPr>
          <w:rFonts w:ascii="Times New Roman" w:eastAsiaTheme="majorEastAsia" w:hAnsi="Times New Roman" w:cs="Times New Roman"/>
          <w:b/>
          <w:i/>
          <w:sz w:val="28"/>
          <w:szCs w:val="28"/>
          <w:lang w:val="uk-UA"/>
        </w:rPr>
        <w:t xml:space="preserve">4. </w:t>
      </w:r>
      <w:r w:rsidR="00CE773A" w:rsidRPr="00EA085C">
        <w:rPr>
          <w:rFonts w:ascii="Times New Roman" w:eastAsiaTheme="majorEastAsia" w:hAnsi="Times New Roman" w:cs="Times New Roman"/>
          <w:b/>
          <w:i/>
          <w:sz w:val="28"/>
          <w:szCs w:val="28"/>
          <w:lang w:val="uk-UA"/>
        </w:rPr>
        <w:t>Обґрунтування</w:t>
      </w:r>
      <w:r w:rsidRPr="00EA085C">
        <w:rPr>
          <w:rFonts w:ascii="Times New Roman" w:eastAsiaTheme="majorEastAsia" w:hAnsi="Times New Roman" w:cs="Times New Roman"/>
          <w:b/>
          <w:i/>
          <w:sz w:val="28"/>
          <w:szCs w:val="28"/>
          <w:lang w:val="uk-UA"/>
        </w:rPr>
        <w:t xml:space="preserve"> вибору виправданих альтернатив, що розглядалися, опис способу,</w:t>
      </w:r>
      <w:r w:rsidR="0048358F" w:rsidRPr="00EA085C">
        <w:rPr>
          <w:rFonts w:ascii="Times New Roman" w:eastAsiaTheme="majorEastAsia" w:hAnsi="Times New Roman" w:cs="Times New Roman"/>
          <w:b/>
          <w:i/>
          <w:sz w:val="28"/>
          <w:szCs w:val="28"/>
          <w:lang w:val="uk-UA"/>
        </w:rPr>
        <w:t xml:space="preserve"> </w:t>
      </w:r>
      <w:r w:rsidRPr="00EA085C">
        <w:rPr>
          <w:rFonts w:ascii="Times New Roman" w:eastAsiaTheme="majorEastAsia" w:hAnsi="Times New Roman" w:cs="Times New Roman"/>
          <w:b/>
          <w:i/>
          <w:sz w:val="28"/>
          <w:szCs w:val="28"/>
          <w:lang w:val="uk-UA"/>
        </w:rPr>
        <w:t xml:space="preserve">в який здійснювався розділ </w:t>
      </w:r>
      <w:r w:rsidR="0048358F" w:rsidRPr="00EA085C">
        <w:rPr>
          <w:rFonts w:ascii="Times New Roman" w:eastAsiaTheme="majorEastAsia" w:hAnsi="Times New Roman" w:cs="Times New Roman"/>
          <w:b/>
          <w:i/>
          <w:sz w:val="28"/>
          <w:szCs w:val="28"/>
          <w:lang w:val="uk-UA"/>
        </w:rPr>
        <w:t>"</w:t>
      </w:r>
      <w:r w:rsidRPr="00EA085C">
        <w:rPr>
          <w:rFonts w:ascii="Times New Roman" w:eastAsiaTheme="majorEastAsia" w:hAnsi="Times New Roman" w:cs="Times New Roman"/>
          <w:b/>
          <w:i/>
          <w:sz w:val="28"/>
          <w:szCs w:val="28"/>
          <w:lang w:val="uk-UA"/>
        </w:rPr>
        <w:t>Охорона навколишнього природного середовища (звіт про стратегічну екологічну оцінку)</w:t>
      </w:r>
      <w:r w:rsidR="0048358F" w:rsidRPr="00EA085C">
        <w:rPr>
          <w:rFonts w:ascii="Times New Roman" w:eastAsiaTheme="majorEastAsia" w:hAnsi="Times New Roman" w:cs="Times New Roman"/>
          <w:b/>
          <w:i/>
          <w:sz w:val="28"/>
          <w:szCs w:val="28"/>
          <w:lang w:val="uk-UA"/>
        </w:rPr>
        <w:t>"</w:t>
      </w:r>
      <w:r w:rsidRPr="00EA085C">
        <w:rPr>
          <w:rFonts w:ascii="Times New Roman" w:eastAsiaTheme="majorEastAsia" w:hAnsi="Times New Roman" w:cs="Times New Roman"/>
          <w:b/>
          <w:i/>
          <w:sz w:val="28"/>
          <w:szCs w:val="28"/>
          <w:lang w:val="uk-UA"/>
        </w:rPr>
        <w:t>, у тому числі будь-які ускладнення</w:t>
      </w:r>
      <w:r w:rsidR="0048358F" w:rsidRPr="00EA085C">
        <w:rPr>
          <w:rFonts w:ascii="Times New Roman" w:eastAsiaTheme="majorEastAsia" w:hAnsi="Times New Roman" w:cs="Times New Roman"/>
          <w:b/>
          <w:i/>
          <w:sz w:val="28"/>
          <w:szCs w:val="28"/>
          <w:lang w:val="uk-UA"/>
        </w:rPr>
        <w:t>.</w:t>
      </w:r>
    </w:p>
    <w:p w14:paraId="20E0A2CD" w14:textId="68E91F2D" w:rsidR="00BB2F8A" w:rsidRPr="00EA085C" w:rsidRDefault="00BB2F8A" w:rsidP="002D1C25">
      <w:pPr>
        <w:ind w:firstLine="426"/>
        <w:rPr>
          <w:rFonts w:ascii="Times New Roman" w:eastAsia="Calibri" w:hAnsi="Times New Roman" w:cs="Times New Roman"/>
          <w:sz w:val="28"/>
          <w:szCs w:val="28"/>
          <w:lang w:val="uk-UA" w:eastAsia="ru-RU"/>
        </w:rPr>
      </w:pPr>
      <w:r w:rsidRPr="00EA085C">
        <w:rPr>
          <w:rFonts w:ascii="Times New Roman" w:eastAsia="Times New Roman" w:hAnsi="Times New Roman" w:cs="Times New Roman"/>
          <w:sz w:val="28"/>
          <w:szCs w:val="28"/>
          <w:lang w:val="uk-UA"/>
        </w:rPr>
        <w:t>Розділ</w:t>
      </w:r>
      <w:r w:rsidR="0048358F" w:rsidRPr="00EA085C">
        <w:rPr>
          <w:rFonts w:ascii="Times New Roman" w:eastAsia="Times New Roman" w:hAnsi="Times New Roman" w:cs="Times New Roman"/>
          <w:sz w:val="28"/>
          <w:szCs w:val="28"/>
          <w:lang w:val="uk-UA"/>
        </w:rPr>
        <w:t xml:space="preserve">, </w:t>
      </w:r>
      <w:r w:rsidRPr="00EA085C">
        <w:rPr>
          <w:rFonts w:ascii="Times New Roman" w:eastAsia="Times New Roman" w:hAnsi="Times New Roman" w:cs="Times New Roman"/>
          <w:sz w:val="28"/>
          <w:szCs w:val="28"/>
          <w:lang w:val="uk-UA"/>
        </w:rPr>
        <w:t>розроблений відповідно до вимог ДБН Б.2.2-12:201</w:t>
      </w:r>
      <w:r w:rsidR="00D34449" w:rsidRPr="00EA085C">
        <w:rPr>
          <w:rFonts w:ascii="Times New Roman" w:eastAsia="Times New Roman" w:hAnsi="Times New Roman" w:cs="Times New Roman"/>
          <w:sz w:val="28"/>
          <w:szCs w:val="28"/>
          <w:lang w:val="uk-UA"/>
        </w:rPr>
        <w:t>9</w:t>
      </w:r>
      <w:r w:rsidRPr="00EA085C">
        <w:rPr>
          <w:rFonts w:ascii="Times New Roman" w:eastAsia="Times New Roman" w:hAnsi="Times New Roman" w:cs="Times New Roman"/>
          <w:sz w:val="28"/>
          <w:szCs w:val="28"/>
          <w:lang w:val="uk-UA"/>
        </w:rPr>
        <w:t xml:space="preserve">, </w:t>
      </w:r>
      <w:r w:rsidRPr="00EA085C">
        <w:rPr>
          <w:rFonts w:ascii="Times New Roman" w:eastAsia="Times New Roman" w:hAnsi="Times New Roman" w:cs="Times New Roman"/>
          <w:sz w:val="28"/>
          <w:szCs w:val="28"/>
          <w:lang w:val="uk-UA"/>
        </w:rPr>
        <w:br/>
        <w:t>ДСП 173-96, Закон України «Про стратегічну екологічну оцінку»,</w:t>
      </w:r>
      <w:r w:rsidRPr="00EA085C">
        <w:rPr>
          <w:rFonts w:ascii="Times New Roman" w:eastAsia="Calibri" w:hAnsi="Times New Roman" w:cs="Times New Roman"/>
          <w:sz w:val="28"/>
          <w:szCs w:val="28"/>
          <w:lang w:val="uk-UA" w:eastAsia="ru-RU"/>
        </w:rPr>
        <w:t xml:space="preserve"> Земельного кодексу України, Водного кодексу України, Законів України «Про основи містобудування», «Про регулювання містобудівної діяльності», «Про Генеральну схему планування території України», «Про благоустрій населених пунктів», «Про землеустрій», «Про охорону культурної спадщини», «Про охорону навколишнього природного середовища», «Про природно-заповідний фонд», нормативно-правових актів та нормативно-методичних положень Міністерства регіонального розвитку, будівництва та житлово-комунального господарства України (Державного комітету України з будівництва та архітектури). Упорядкування територій в сформованій структурі міста позитивно впливатиме не тільки на економічні показники, а також дозволить вирішити низку проблем в межах населеного пункту на майбутнє. </w:t>
      </w:r>
    </w:p>
    <w:p w14:paraId="64D24E43" w14:textId="77777777" w:rsidR="00BB2F8A" w:rsidRPr="00EA085C" w:rsidRDefault="00BB2F8A" w:rsidP="00216AFC">
      <w:pPr>
        <w:ind w:firstLine="426"/>
        <w:rPr>
          <w:rFonts w:ascii="Times New Roman" w:eastAsiaTheme="majorEastAsia" w:hAnsi="Times New Roman" w:cs="Times New Roman"/>
          <w:b/>
          <w:i/>
          <w:sz w:val="28"/>
          <w:szCs w:val="28"/>
          <w:lang w:val="uk-UA"/>
        </w:rPr>
      </w:pPr>
      <w:r w:rsidRPr="00EA085C">
        <w:rPr>
          <w:rFonts w:ascii="Times New Roman" w:eastAsiaTheme="majorEastAsia" w:hAnsi="Times New Roman" w:cs="Times New Roman"/>
          <w:b/>
          <w:i/>
          <w:sz w:val="28"/>
          <w:szCs w:val="28"/>
          <w:lang w:val="uk-UA"/>
        </w:rPr>
        <w:t>5. Заходи, передбачені для здійснення моніторингу наслідків виконання документа державного планування для довкілля, у тому числі для здоров’я населення.</w:t>
      </w:r>
    </w:p>
    <w:p w14:paraId="1BF67047" w14:textId="4A2F2EDC" w:rsidR="002D1C25" w:rsidRPr="00844607" w:rsidRDefault="00BB2F8A" w:rsidP="00844607">
      <w:pPr>
        <w:ind w:firstLine="426"/>
        <w:rPr>
          <w:rFonts w:ascii="Times New Roman" w:hAnsi="Times New Roman" w:cs="Times New Roman"/>
          <w:color w:val="222222"/>
          <w:sz w:val="28"/>
          <w:szCs w:val="28"/>
          <w:shd w:val="clear" w:color="auto" w:fill="FFFFFF"/>
          <w:lang w:val="uk-UA"/>
        </w:rPr>
      </w:pPr>
      <w:r w:rsidRPr="00EA085C">
        <w:rPr>
          <w:rFonts w:ascii="Times New Roman" w:hAnsi="Times New Roman" w:cs="Times New Roman"/>
          <w:bCs/>
          <w:color w:val="222222"/>
          <w:sz w:val="28"/>
          <w:szCs w:val="28"/>
          <w:shd w:val="clear" w:color="auto" w:fill="FFFFFF"/>
          <w:lang w:val="uk-UA"/>
        </w:rPr>
        <w:lastRenderedPageBreak/>
        <w:t>Моніторинг</w:t>
      </w:r>
      <w:r w:rsidRPr="00EA085C">
        <w:rPr>
          <w:rFonts w:ascii="Times New Roman" w:hAnsi="Times New Roman" w:cs="Times New Roman"/>
          <w:color w:val="222222"/>
          <w:sz w:val="28"/>
          <w:szCs w:val="28"/>
          <w:shd w:val="clear" w:color="auto" w:fill="FFFFFF"/>
          <w:lang w:val="uk-UA"/>
        </w:rPr>
        <w:t> - система постійного спостереження за явищами і процесами, що проходять в навколишньому середовищі і суспільстві, результати якого служать для обґрунтування управлінських рішень по забезпеченню безпеки людей та об'єктів економіки</w:t>
      </w:r>
      <w:r w:rsidR="0048358F" w:rsidRPr="00EA085C">
        <w:rPr>
          <w:rFonts w:ascii="Times New Roman" w:hAnsi="Times New Roman" w:cs="Times New Roman"/>
          <w:color w:val="222222"/>
          <w:sz w:val="28"/>
          <w:szCs w:val="28"/>
          <w:shd w:val="clear" w:color="auto" w:fill="FFFFFF"/>
          <w:lang w:val="uk-UA"/>
        </w:rPr>
        <w:t>,</w:t>
      </w:r>
      <w:r w:rsidRPr="00EA085C">
        <w:rPr>
          <w:rFonts w:ascii="Times New Roman" w:hAnsi="Times New Roman" w:cs="Times New Roman"/>
          <w:color w:val="222222"/>
          <w:sz w:val="28"/>
          <w:szCs w:val="28"/>
          <w:shd w:val="clear" w:color="auto" w:fill="FFFFFF"/>
          <w:lang w:val="uk-UA"/>
        </w:rPr>
        <w:t xml:space="preserve"> проводиться органами місцевого самоврядування. Встановлення та дотримання санітарно-захисних </w:t>
      </w:r>
      <w:r w:rsidRPr="00EA085C">
        <w:rPr>
          <w:rFonts w:ascii="Times New Roman" w:hAnsi="Times New Roman" w:cs="Times New Roman"/>
          <w:sz w:val="28"/>
          <w:szCs w:val="28"/>
          <w:shd w:val="clear" w:color="auto" w:fill="FFFFFF"/>
          <w:lang w:val="uk-UA"/>
        </w:rPr>
        <w:t>зон, прибережних захисних смуг</w:t>
      </w:r>
      <w:r w:rsidR="00471E61" w:rsidRPr="00EA085C">
        <w:rPr>
          <w:rFonts w:ascii="Times New Roman" w:hAnsi="Times New Roman" w:cs="Times New Roman"/>
          <w:sz w:val="28"/>
          <w:szCs w:val="28"/>
          <w:shd w:val="clear" w:color="auto" w:fill="FFFFFF"/>
          <w:lang w:val="uk-UA"/>
        </w:rPr>
        <w:t xml:space="preserve"> </w:t>
      </w:r>
      <w:r w:rsidR="0048358F" w:rsidRPr="00EA085C">
        <w:rPr>
          <w:rFonts w:ascii="Times New Roman" w:hAnsi="Times New Roman" w:cs="Times New Roman"/>
          <w:sz w:val="28"/>
          <w:szCs w:val="28"/>
          <w:shd w:val="clear" w:color="auto" w:fill="FFFFFF"/>
          <w:lang w:val="uk-UA"/>
        </w:rPr>
        <w:t>по</w:t>
      </w:r>
      <w:r w:rsidR="00471E61" w:rsidRPr="00EA085C">
        <w:rPr>
          <w:rFonts w:ascii="Times New Roman" w:hAnsi="Times New Roman" w:cs="Times New Roman"/>
          <w:sz w:val="28"/>
          <w:szCs w:val="28"/>
          <w:shd w:val="clear" w:color="auto" w:fill="FFFFFF"/>
          <w:lang w:val="uk-UA"/>
        </w:rPr>
        <w:t>близ</w:t>
      </w:r>
      <w:r w:rsidR="0048358F" w:rsidRPr="00EA085C">
        <w:rPr>
          <w:rFonts w:ascii="Times New Roman" w:hAnsi="Times New Roman" w:cs="Times New Roman"/>
          <w:sz w:val="28"/>
          <w:szCs w:val="28"/>
          <w:shd w:val="clear" w:color="auto" w:fill="FFFFFF"/>
          <w:lang w:val="uk-UA"/>
        </w:rPr>
        <w:t>у</w:t>
      </w:r>
      <w:r w:rsidR="00471E61" w:rsidRPr="00EA085C">
        <w:rPr>
          <w:rFonts w:ascii="Times New Roman" w:hAnsi="Times New Roman" w:cs="Times New Roman"/>
          <w:sz w:val="28"/>
          <w:szCs w:val="28"/>
          <w:shd w:val="clear" w:color="auto" w:fill="FFFFFF"/>
          <w:lang w:val="uk-UA"/>
        </w:rPr>
        <w:t xml:space="preserve"> ділянки ДПТ</w:t>
      </w:r>
      <w:r w:rsidRPr="00EA085C">
        <w:rPr>
          <w:rFonts w:ascii="Times New Roman" w:hAnsi="Times New Roman" w:cs="Times New Roman"/>
          <w:sz w:val="28"/>
          <w:szCs w:val="28"/>
          <w:shd w:val="clear" w:color="auto" w:fill="FFFFFF"/>
          <w:lang w:val="uk-UA"/>
        </w:rPr>
        <w:t xml:space="preserve">,  перенесення ЛЕП високої напруги в кабель </w:t>
      </w:r>
      <w:r w:rsidRPr="00EA085C">
        <w:rPr>
          <w:rFonts w:ascii="Times New Roman" w:hAnsi="Times New Roman" w:cs="Times New Roman"/>
          <w:color w:val="222222"/>
          <w:sz w:val="28"/>
          <w:szCs w:val="28"/>
          <w:shd w:val="clear" w:color="auto" w:fill="FFFFFF"/>
          <w:lang w:val="uk-UA"/>
        </w:rPr>
        <w:t>на житлових і громадській територіях  призведе до покращення стану навколишнього середовища та здоров’я населення в цілому.</w:t>
      </w:r>
      <w:r w:rsidRPr="00EA085C">
        <w:rPr>
          <w:rFonts w:ascii="Times New Roman" w:eastAsia="Calibri" w:hAnsi="Times New Roman" w:cs="Times New Roman"/>
          <w:sz w:val="28"/>
          <w:szCs w:val="28"/>
          <w:lang w:val="uk-UA" w:eastAsia="ru-RU"/>
        </w:rPr>
        <w:t xml:space="preserve"> Дотримання існуючих та проектних обмежень при майбутньому формуванні забудови позитивно вплине на тваринний та рослинний світ.</w:t>
      </w:r>
      <w:r w:rsidRPr="00EA085C">
        <w:rPr>
          <w:rFonts w:ascii="Times New Roman" w:hAnsi="Times New Roman" w:cs="Times New Roman"/>
          <w:color w:val="222222"/>
          <w:sz w:val="28"/>
          <w:szCs w:val="28"/>
          <w:shd w:val="clear" w:color="auto" w:fill="FFFFFF"/>
          <w:lang w:val="uk-UA"/>
        </w:rPr>
        <w:t xml:space="preserve"> Екологічний та соціальний моніторинг також передбачає своєчасне виявлення нових проблем та</w:t>
      </w:r>
      <w:r w:rsidR="000A3001" w:rsidRPr="00EA085C">
        <w:rPr>
          <w:rFonts w:ascii="Times New Roman" w:hAnsi="Times New Roman" w:cs="Times New Roman"/>
          <w:color w:val="222222"/>
          <w:sz w:val="28"/>
          <w:szCs w:val="28"/>
          <w:shd w:val="clear" w:color="auto" w:fill="FFFFFF"/>
          <w:lang w:val="uk-UA"/>
        </w:rPr>
        <w:t xml:space="preserve"> </w:t>
      </w:r>
      <w:r w:rsidRPr="00EA085C">
        <w:rPr>
          <w:rFonts w:ascii="Times New Roman" w:hAnsi="Times New Roman" w:cs="Times New Roman"/>
          <w:color w:val="222222"/>
          <w:sz w:val="28"/>
          <w:szCs w:val="28"/>
          <w:shd w:val="clear" w:color="auto" w:fill="FFFFFF"/>
          <w:lang w:val="uk-UA"/>
        </w:rPr>
        <w:t>питань,</w:t>
      </w:r>
      <w:r w:rsidR="000A3001" w:rsidRPr="00EA085C">
        <w:rPr>
          <w:rFonts w:ascii="Times New Roman" w:hAnsi="Times New Roman" w:cs="Times New Roman"/>
          <w:color w:val="222222"/>
          <w:sz w:val="28"/>
          <w:szCs w:val="28"/>
          <w:shd w:val="clear" w:color="auto" w:fill="FFFFFF"/>
          <w:lang w:val="uk-UA"/>
        </w:rPr>
        <w:t xml:space="preserve"> </w:t>
      </w:r>
      <w:r w:rsidRPr="00EA085C">
        <w:rPr>
          <w:rFonts w:ascii="Times New Roman" w:hAnsi="Times New Roman" w:cs="Times New Roman"/>
          <w:color w:val="222222"/>
          <w:sz w:val="28"/>
          <w:szCs w:val="28"/>
          <w:shd w:val="clear" w:color="auto" w:fill="FFFFFF"/>
          <w:lang w:val="uk-UA"/>
        </w:rPr>
        <w:t>що</w:t>
      </w:r>
      <w:r w:rsidR="0048358F" w:rsidRPr="00EA085C">
        <w:rPr>
          <w:rFonts w:ascii="Times New Roman" w:hAnsi="Times New Roman" w:cs="Times New Roman"/>
          <w:color w:val="222222"/>
          <w:sz w:val="28"/>
          <w:szCs w:val="28"/>
          <w:shd w:val="clear" w:color="auto" w:fill="FFFFFF"/>
          <w:lang w:val="uk-UA"/>
        </w:rPr>
        <w:t xml:space="preserve"> </w:t>
      </w:r>
      <w:r w:rsidR="00216AFC" w:rsidRPr="00EA085C">
        <w:rPr>
          <w:rFonts w:ascii="Times New Roman" w:hAnsi="Times New Roman" w:cs="Times New Roman"/>
          <w:color w:val="222222"/>
          <w:sz w:val="28"/>
          <w:szCs w:val="28"/>
          <w:shd w:val="clear" w:color="auto" w:fill="FFFFFF"/>
          <w:lang w:val="uk-UA"/>
        </w:rPr>
        <w:t>м</w:t>
      </w:r>
      <w:r w:rsidRPr="00EA085C">
        <w:rPr>
          <w:rFonts w:ascii="Times New Roman" w:hAnsi="Times New Roman" w:cs="Times New Roman"/>
          <w:color w:val="222222"/>
          <w:sz w:val="28"/>
          <w:szCs w:val="28"/>
          <w:shd w:val="clear" w:color="auto" w:fill="FFFFFF"/>
          <w:lang w:val="uk-UA"/>
        </w:rPr>
        <w:t>ожуть</w:t>
      </w:r>
      <w:r w:rsidR="000A3001" w:rsidRPr="00EA085C">
        <w:rPr>
          <w:rFonts w:ascii="Times New Roman" w:hAnsi="Times New Roman" w:cs="Times New Roman"/>
          <w:color w:val="222222"/>
          <w:sz w:val="28"/>
          <w:szCs w:val="28"/>
          <w:shd w:val="clear" w:color="auto" w:fill="FFFFFF"/>
          <w:lang w:val="uk-UA"/>
        </w:rPr>
        <w:t xml:space="preserve"> </w:t>
      </w:r>
      <w:r w:rsidRPr="00EA085C">
        <w:rPr>
          <w:rFonts w:ascii="Times New Roman" w:hAnsi="Times New Roman" w:cs="Times New Roman"/>
          <w:color w:val="222222"/>
          <w:sz w:val="28"/>
          <w:szCs w:val="28"/>
          <w:shd w:val="clear" w:color="auto" w:fill="FFFFFF"/>
          <w:lang w:val="uk-UA"/>
        </w:rPr>
        <w:t>викликати</w:t>
      </w:r>
      <w:r w:rsidR="000A3001" w:rsidRPr="00EA085C">
        <w:rPr>
          <w:rFonts w:ascii="Times New Roman" w:hAnsi="Times New Roman" w:cs="Times New Roman"/>
          <w:color w:val="222222"/>
          <w:sz w:val="28"/>
          <w:szCs w:val="28"/>
          <w:shd w:val="clear" w:color="auto" w:fill="FFFFFF"/>
          <w:lang w:val="uk-UA"/>
        </w:rPr>
        <w:t xml:space="preserve"> </w:t>
      </w:r>
      <w:r w:rsidRPr="00EA085C">
        <w:rPr>
          <w:rFonts w:ascii="Times New Roman" w:hAnsi="Times New Roman" w:cs="Times New Roman"/>
          <w:color w:val="222222"/>
          <w:sz w:val="28"/>
          <w:szCs w:val="28"/>
          <w:shd w:val="clear" w:color="auto" w:fill="FFFFFF"/>
          <w:lang w:val="uk-UA"/>
        </w:rPr>
        <w:t>занепокоєнн</w:t>
      </w:r>
      <w:bookmarkEnd w:id="10"/>
      <w:r w:rsidR="002D1C25" w:rsidRPr="00EA085C">
        <w:rPr>
          <w:rFonts w:ascii="Times New Roman" w:hAnsi="Times New Roman" w:cs="Times New Roman"/>
          <w:color w:val="222222"/>
          <w:sz w:val="28"/>
          <w:szCs w:val="28"/>
          <w:shd w:val="clear" w:color="auto" w:fill="FFFFFF"/>
          <w:lang w:val="uk-UA"/>
        </w:rPr>
        <w:t>я.</w:t>
      </w:r>
      <w:bookmarkEnd w:id="11"/>
    </w:p>
    <w:p w14:paraId="1D4873EC" w14:textId="77777777" w:rsidR="00DD3BF7" w:rsidRDefault="00DD3BF7" w:rsidP="000B6E09">
      <w:pPr>
        <w:jc w:val="center"/>
        <w:rPr>
          <w:rFonts w:ascii="Times New Roman" w:hAnsi="Times New Roman" w:cs="Times New Roman"/>
          <w:b/>
          <w:sz w:val="28"/>
          <w:szCs w:val="28"/>
          <w:lang w:val="uk-UA"/>
        </w:rPr>
      </w:pPr>
    </w:p>
    <w:p w14:paraId="69B734CC" w14:textId="77777777" w:rsidR="00DD3BF7" w:rsidRDefault="00DD3BF7" w:rsidP="000B6E09">
      <w:pPr>
        <w:jc w:val="center"/>
        <w:rPr>
          <w:rFonts w:ascii="Times New Roman" w:hAnsi="Times New Roman" w:cs="Times New Roman"/>
          <w:b/>
          <w:sz w:val="28"/>
          <w:szCs w:val="28"/>
          <w:lang w:val="uk-UA"/>
        </w:rPr>
      </w:pPr>
    </w:p>
    <w:p w14:paraId="000E2A27" w14:textId="77777777" w:rsidR="00DD3BF7" w:rsidRDefault="00DD3BF7" w:rsidP="000B6E09">
      <w:pPr>
        <w:jc w:val="center"/>
        <w:rPr>
          <w:rFonts w:ascii="Times New Roman" w:hAnsi="Times New Roman" w:cs="Times New Roman"/>
          <w:b/>
          <w:sz w:val="28"/>
          <w:szCs w:val="28"/>
          <w:lang w:val="uk-UA"/>
        </w:rPr>
      </w:pPr>
    </w:p>
    <w:p w14:paraId="06B94F39" w14:textId="77777777" w:rsidR="00DD3BF7" w:rsidRDefault="00DD3BF7" w:rsidP="000B6E09">
      <w:pPr>
        <w:jc w:val="center"/>
        <w:rPr>
          <w:rFonts w:ascii="Times New Roman" w:hAnsi="Times New Roman" w:cs="Times New Roman"/>
          <w:b/>
          <w:sz w:val="28"/>
          <w:szCs w:val="28"/>
          <w:lang w:val="uk-UA"/>
        </w:rPr>
      </w:pPr>
    </w:p>
    <w:p w14:paraId="21B19FA9" w14:textId="77777777" w:rsidR="00DD3BF7" w:rsidRDefault="00DD3BF7" w:rsidP="000B6E09">
      <w:pPr>
        <w:jc w:val="center"/>
        <w:rPr>
          <w:rFonts w:ascii="Times New Roman" w:hAnsi="Times New Roman" w:cs="Times New Roman"/>
          <w:b/>
          <w:sz w:val="28"/>
          <w:szCs w:val="28"/>
          <w:lang w:val="uk-UA"/>
        </w:rPr>
      </w:pPr>
    </w:p>
    <w:p w14:paraId="583C1955" w14:textId="77777777" w:rsidR="00DD3BF7" w:rsidRDefault="00DD3BF7" w:rsidP="000B6E09">
      <w:pPr>
        <w:jc w:val="center"/>
        <w:rPr>
          <w:rFonts w:ascii="Times New Roman" w:hAnsi="Times New Roman" w:cs="Times New Roman"/>
          <w:b/>
          <w:sz w:val="28"/>
          <w:szCs w:val="28"/>
          <w:lang w:val="uk-UA"/>
        </w:rPr>
      </w:pPr>
    </w:p>
    <w:p w14:paraId="516C287D" w14:textId="3646E140" w:rsidR="004E3A17" w:rsidRPr="00EA085C" w:rsidRDefault="004E3A17" w:rsidP="000B6E09">
      <w:pPr>
        <w:jc w:val="center"/>
        <w:rPr>
          <w:rFonts w:ascii="Times New Roman" w:hAnsi="Times New Roman" w:cs="Times New Roman"/>
          <w:b/>
          <w:sz w:val="28"/>
          <w:szCs w:val="28"/>
          <w:lang w:val="uk-UA"/>
        </w:rPr>
      </w:pPr>
      <w:r w:rsidRPr="00EA085C">
        <w:rPr>
          <w:rFonts w:ascii="Times New Roman" w:hAnsi="Times New Roman" w:cs="Times New Roman"/>
          <w:b/>
          <w:sz w:val="28"/>
          <w:szCs w:val="28"/>
          <w:lang w:val="uk-UA"/>
        </w:rPr>
        <w:t>14.</w:t>
      </w:r>
      <w:r w:rsidRPr="00EA085C">
        <w:rPr>
          <w:rFonts w:ascii="Times New Roman" w:hAnsi="Times New Roman" w:cs="Times New Roman"/>
          <w:b/>
          <w:sz w:val="28"/>
          <w:szCs w:val="28"/>
          <w:lang w:val="uk-UA"/>
        </w:rPr>
        <w:tab/>
        <w:t>ЗАХОДИ ЩОДО РЕАЛІЗАЦІЇ ДЕТАЛЬНОГО ПЛАНУ ТЕРИТОРІЇ НА ЕТАП ВІД 3 РОКІВ ДО 7 РОКІВ</w:t>
      </w:r>
    </w:p>
    <w:p w14:paraId="3D5A1921" w14:textId="77777777" w:rsidR="00431CF6" w:rsidRPr="00EA085C" w:rsidRDefault="00431CF6" w:rsidP="004E3A17">
      <w:pPr>
        <w:rPr>
          <w:rFonts w:ascii="Times New Roman" w:hAnsi="Times New Roman" w:cs="Times New Roman"/>
          <w:sz w:val="28"/>
          <w:szCs w:val="28"/>
          <w:lang w:val="uk-UA"/>
        </w:rPr>
      </w:pPr>
    </w:p>
    <w:p w14:paraId="4482D909" w14:textId="76C62ED6" w:rsidR="004E3A17" w:rsidRPr="00EA085C" w:rsidRDefault="000A3001" w:rsidP="00431CF6">
      <w:pPr>
        <w:ind w:firstLine="567"/>
        <w:rPr>
          <w:rFonts w:ascii="Times New Roman" w:hAnsi="Times New Roman" w:cs="Times New Roman"/>
          <w:sz w:val="28"/>
          <w:szCs w:val="28"/>
          <w:lang w:val="uk-UA"/>
        </w:rPr>
      </w:pPr>
      <w:r w:rsidRPr="00EA085C">
        <w:rPr>
          <w:rFonts w:ascii="Times New Roman" w:hAnsi="Times New Roman" w:cs="Times New Roman"/>
          <w:sz w:val="28"/>
          <w:szCs w:val="28"/>
          <w:lang w:val="uk-UA"/>
        </w:rPr>
        <w:t>З</w:t>
      </w:r>
      <w:r w:rsidR="004E3A17" w:rsidRPr="00EA085C">
        <w:rPr>
          <w:rFonts w:ascii="Times New Roman" w:hAnsi="Times New Roman" w:cs="Times New Roman"/>
          <w:sz w:val="28"/>
          <w:szCs w:val="28"/>
          <w:lang w:val="uk-UA"/>
        </w:rPr>
        <w:t xml:space="preserve">абезпечення реалізації проекту організації території </w:t>
      </w:r>
      <w:r w:rsidR="0048358F" w:rsidRPr="00EA085C">
        <w:rPr>
          <w:rFonts w:ascii="Times New Roman" w:hAnsi="Times New Roman" w:cs="Times New Roman"/>
          <w:sz w:val="28"/>
          <w:szCs w:val="28"/>
          <w:lang w:val="uk-UA"/>
        </w:rPr>
        <w:t>ділянки проектування</w:t>
      </w:r>
      <w:r w:rsidR="004E3A17" w:rsidRPr="00EA085C">
        <w:rPr>
          <w:rFonts w:ascii="Times New Roman" w:hAnsi="Times New Roman" w:cs="Times New Roman"/>
          <w:sz w:val="28"/>
          <w:szCs w:val="28"/>
          <w:lang w:val="uk-UA"/>
        </w:rPr>
        <w:t xml:space="preserve"> передбачено почергове освоєння території:</w:t>
      </w:r>
    </w:p>
    <w:p w14:paraId="6ACD0423" w14:textId="4223108C" w:rsidR="004E3A17" w:rsidRPr="00EA085C" w:rsidRDefault="004E3A17" w:rsidP="00076BE4">
      <w:pPr>
        <w:pStyle w:val="a4"/>
        <w:numPr>
          <w:ilvl w:val="0"/>
          <w:numId w:val="7"/>
        </w:numPr>
        <w:ind w:left="0" w:firstLine="426"/>
        <w:rPr>
          <w:rFonts w:ascii="Times New Roman" w:hAnsi="Times New Roman" w:cs="Times New Roman"/>
          <w:sz w:val="28"/>
          <w:szCs w:val="28"/>
          <w:lang w:val="uk-UA"/>
        </w:rPr>
      </w:pPr>
      <w:r w:rsidRPr="00EA085C">
        <w:rPr>
          <w:rFonts w:ascii="Times New Roman" w:hAnsi="Times New Roman" w:cs="Times New Roman"/>
          <w:b/>
          <w:sz w:val="28"/>
          <w:szCs w:val="28"/>
          <w:lang w:val="uk-UA"/>
        </w:rPr>
        <w:t>I</w:t>
      </w:r>
      <w:r w:rsidR="00431CF6" w:rsidRPr="00EA085C">
        <w:rPr>
          <w:rFonts w:ascii="Times New Roman" w:hAnsi="Times New Roman" w:cs="Times New Roman"/>
          <w:b/>
          <w:sz w:val="28"/>
          <w:szCs w:val="28"/>
          <w:lang w:val="uk-UA"/>
        </w:rPr>
        <w:t xml:space="preserve"> </w:t>
      </w:r>
      <w:r w:rsidRPr="00EA085C">
        <w:rPr>
          <w:rFonts w:ascii="Times New Roman" w:hAnsi="Times New Roman" w:cs="Times New Roman"/>
          <w:b/>
          <w:sz w:val="28"/>
          <w:szCs w:val="28"/>
          <w:lang w:val="uk-UA"/>
        </w:rPr>
        <w:t>черга</w:t>
      </w:r>
      <w:r w:rsidR="00431CF6" w:rsidRPr="00EA085C">
        <w:rPr>
          <w:rFonts w:ascii="Times New Roman" w:hAnsi="Times New Roman" w:cs="Times New Roman"/>
          <w:b/>
          <w:sz w:val="28"/>
          <w:szCs w:val="28"/>
          <w:lang w:val="uk-UA"/>
        </w:rPr>
        <w:t>:</w:t>
      </w:r>
      <w:r w:rsidRPr="00EA085C">
        <w:rPr>
          <w:rFonts w:ascii="Times New Roman" w:hAnsi="Times New Roman" w:cs="Times New Roman"/>
          <w:sz w:val="28"/>
          <w:szCs w:val="28"/>
          <w:lang w:val="uk-UA"/>
        </w:rPr>
        <w:t xml:space="preserve"> </w:t>
      </w:r>
      <w:r w:rsidR="0004352E" w:rsidRPr="00EA085C">
        <w:rPr>
          <w:rFonts w:ascii="Times New Roman" w:hAnsi="Times New Roman" w:cs="Times New Roman"/>
          <w:sz w:val="28"/>
          <w:szCs w:val="28"/>
          <w:lang w:val="uk-UA"/>
        </w:rPr>
        <w:t>будівництво</w:t>
      </w:r>
      <w:r w:rsidR="000A3001" w:rsidRPr="00EA085C">
        <w:rPr>
          <w:rFonts w:ascii="Times New Roman" w:hAnsi="Times New Roman" w:cs="Times New Roman"/>
          <w:sz w:val="28"/>
          <w:szCs w:val="28"/>
          <w:lang w:val="uk-UA"/>
        </w:rPr>
        <w:t xml:space="preserve"> </w:t>
      </w:r>
      <w:r w:rsidR="00844607">
        <w:rPr>
          <w:rFonts w:ascii="Times New Roman" w:hAnsi="Times New Roman" w:cs="Times New Roman"/>
          <w:sz w:val="28"/>
          <w:szCs w:val="28"/>
          <w:lang w:val="uk-UA"/>
        </w:rPr>
        <w:t>будівлі громадського харчування, зах</w:t>
      </w:r>
      <w:r w:rsidR="009E5D0B">
        <w:rPr>
          <w:rFonts w:ascii="Times New Roman" w:hAnsi="Times New Roman" w:cs="Times New Roman"/>
          <w:sz w:val="28"/>
          <w:szCs w:val="28"/>
          <w:lang w:val="uk-UA"/>
        </w:rPr>
        <w:t>и</w:t>
      </w:r>
      <w:r w:rsidR="00844607">
        <w:rPr>
          <w:rFonts w:ascii="Times New Roman" w:hAnsi="Times New Roman" w:cs="Times New Roman"/>
          <w:sz w:val="28"/>
          <w:szCs w:val="28"/>
          <w:lang w:val="uk-UA"/>
        </w:rPr>
        <w:t>сної підпірної ст</w:t>
      </w:r>
      <w:r w:rsidR="009E5D0B">
        <w:rPr>
          <w:rFonts w:ascii="Times New Roman" w:hAnsi="Times New Roman" w:cs="Times New Roman"/>
          <w:sz w:val="28"/>
          <w:szCs w:val="28"/>
          <w:lang w:val="uk-UA"/>
        </w:rPr>
        <w:t>і</w:t>
      </w:r>
      <w:r w:rsidR="00844607">
        <w:rPr>
          <w:rFonts w:ascii="Times New Roman" w:hAnsi="Times New Roman" w:cs="Times New Roman"/>
          <w:sz w:val="28"/>
          <w:szCs w:val="28"/>
          <w:lang w:val="uk-UA"/>
        </w:rPr>
        <w:t>ни від озера</w:t>
      </w:r>
      <w:r w:rsidR="0004352E" w:rsidRPr="00EA085C">
        <w:rPr>
          <w:rFonts w:ascii="Times New Roman" w:hAnsi="Times New Roman" w:cs="Times New Roman"/>
          <w:sz w:val="28"/>
          <w:szCs w:val="28"/>
          <w:lang w:val="uk-UA"/>
        </w:rPr>
        <w:t>.</w:t>
      </w:r>
    </w:p>
    <w:p w14:paraId="6ACE8945" w14:textId="7E03928A" w:rsidR="0001387E" w:rsidRPr="00844607" w:rsidRDefault="000A3001" w:rsidP="00076BE4">
      <w:pPr>
        <w:pStyle w:val="a4"/>
        <w:numPr>
          <w:ilvl w:val="0"/>
          <w:numId w:val="7"/>
        </w:numPr>
        <w:ind w:left="0" w:firstLine="426"/>
        <w:rPr>
          <w:rFonts w:ascii="Times New Roman" w:hAnsi="Times New Roman" w:cs="Times New Roman"/>
          <w:sz w:val="28"/>
          <w:szCs w:val="28"/>
          <w:lang w:val="uk-UA"/>
        </w:rPr>
      </w:pPr>
      <w:r w:rsidRPr="00EA085C">
        <w:rPr>
          <w:rFonts w:ascii="Times New Roman" w:hAnsi="Times New Roman" w:cs="Times New Roman"/>
          <w:b/>
          <w:sz w:val="28"/>
          <w:szCs w:val="28"/>
          <w:lang w:val="uk-UA"/>
        </w:rPr>
        <w:t>ІІ черга</w:t>
      </w:r>
      <w:r w:rsidR="00431CF6" w:rsidRPr="00EA085C">
        <w:rPr>
          <w:rFonts w:ascii="Times New Roman" w:hAnsi="Times New Roman" w:cs="Times New Roman"/>
          <w:b/>
          <w:sz w:val="28"/>
          <w:szCs w:val="28"/>
          <w:lang w:val="uk-UA"/>
        </w:rPr>
        <w:t>:</w:t>
      </w:r>
      <w:r w:rsidR="00780D2F" w:rsidRPr="00EA085C">
        <w:rPr>
          <w:rFonts w:ascii="Times New Roman" w:hAnsi="Times New Roman" w:cs="Times New Roman"/>
          <w:sz w:val="28"/>
          <w:szCs w:val="28"/>
          <w:lang w:val="uk-UA"/>
        </w:rPr>
        <w:t xml:space="preserve"> </w:t>
      </w:r>
      <w:r w:rsidR="00F226F4" w:rsidRPr="00EA085C">
        <w:rPr>
          <w:rFonts w:ascii="Times New Roman" w:hAnsi="Times New Roman" w:cs="Times New Roman"/>
          <w:sz w:val="28"/>
          <w:szCs w:val="28"/>
          <w:lang w:val="uk-UA"/>
        </w:rPr>
        <w:t xml:space="preserve">Проектування та благоустрій </w:t>
      </w:r>
      <w:r w:rsidRPr="00EA085C">
        <w:rPr>
          <w:rFonts w:ascii="Times New Roman" w:hAnsi="Times New Roman" w:cs="Times New Roman"/>
          <w:sz w:val="28"/>
          <w:szCs w:val="28"/>
          <w:lang w:val="uk-UA"/>
        </w:rPr>
        <w:t>пішохідної зони</w:t>
      </w:r>
      <w:r w:rsidR="004E3A17" w:rsidRPr="00EA085C">
        <w:rPr>
          <w:rFonts w:ascii="Times New Roman" w:hAnsi="Times New Roman" w:cs="Times New Roman"/>
          <w:sz w:val="28"/>
          <w:szCs w:val="28"/>
          <w:lang w:val="uk-UA"/>
        </w:rPr>
        <w:t xml:space="preserve">, </w:t>
      </w:r>
      <w:r w:rsidR="00844607">
        <w:rPr>
          <w:rFonts w:ascii="Times New Roman" w:hAnsi="Times New Roman" w:cs="Times New Roman"/>
          <w:sz w:val="28"/>
          <w:szCs w:val="28"/>
          <w:lang w:val="uk-UA"/>
        </w:rPr>
        <w:t>майданчиків відпочинку</w:t>
      </w:r>
      <w:r w:rsidR="00F63147" w:rsidRPr="00EA085C">
        <w:rPr>
          <w:rFonts w:ascii="Times New Roman" w:hAnsi="Times New Roman" w:cs="Times New Roman"/>
          <w:sz w:val="28"/>
          <w:szCs w:val="28"/>
          <w:lang w:val="uk-UA"/>
        </w:rPr>
        <w:t>.</w:t>
      </w:r>
    </w:p>
    <w:p w14:paraId="7E5F12A9" w14:textId="77777777" w:rsidR="00C0215B" w:rsidRDefault="00C0215B" w:rsidP="00C02D4D">
      <w:pPr>
        <w:jc w:val="center"/>
        <w:rPr>
          <w:rFonts w:ascii="Times New Roman" w:hAnsi="Times New Roman" w:cs="Times New Roman"/>
          <w:b/>
          <w:sz w:val="28"/>
          <w:szCs w:val="28"/>
          <w:lang w:val="uk-UA"/>
        </w:rPr>
      </w:pPr>
    </w:p>
    <w:p w14:paraId="7DE3F8AD" w14:textId="77777777" w:rsidR="00C0215B" w:rsidRDefault="00C0215B" w:rsidP="00C02D4D">
      <w:pPr>
        <w:jc w:val="center"/>
        <w:rPr>
          <w:rFonts w:ascii="Times New Roman" w:hAnsi="Times New Roman" w:cs="Times New Roman"/>
          <w:b/>
          <w:sz w:val="28"/>
          <w:szCs w:val="28"/>
          <w:lang w:val="uk-UA"/>
        </w:rPr>
      </w:pPr>
    </w:p>
    <w:p w14:paraId="6B574DFC" w14:textId="77777777" w:rsidR="00C0215B" w:rsidRDefault="00C0215B" w:rsidP="00C02D4D">
      <w:pPr>
        <w:jc w:val="center"/>
        <w:rPr>
          <w:rFonts w:ascii="Times New Roman" w:hAnsi="Times New Roman" w:cs="Times New Roman"/>
          <w:b/>
          <w:sz w:val="28"/>
          <w:szCs w:val="28"/>
          <w:lang w:val="uk-UA"/>
        </w:rPr>
      </w:pPr>
    </w:p>
    <w:p w14:paraId="55634B3E" w14:textId="14A4BDDB" w:rsidR="00C0215B" w:rsidRDefault="00C0215B" w:rsidP="00C02D4D">
      <w:pPr>
        <w:jc w:val="center"/>
        <w:rPr>
          <w:rFonts w:ascii="Times New Roman" w:hAnsi="Times New Roman" w:cs="Times New Roman"/>
          <w:b/>
          <w:sz w:val="28"/>
          <w:szCs w:val="28"/>
          <w:lang w:val="uk-UA"/>
        </w:rPr>
      </w:pPr>
    </w:p>
    <w:p w14:paraId="0F142439" w14:textId="12BE51E3" w:rsidR="00DD3BF7" w:rsidRDefault="00DD3BF7" w:rsidP="00C02D4D">
      <w:pPr>
        <w:jc w:val="center"/>
        <w:rPr>
          <w:rFonts w:ascii="Times New Roman" w:hAnsi="Times New Roman" w:cs="Times New Roman"/>
          <w:b/>
          <w:sz w:val="28"/>
          <w:szCs w:val="28"/>
          <w:lang w:val="uk-UA"/>
        </w:rPr>
      </w:pPr>
    </w:p>
    <w:p w14:paraId="2A582744" w14:textId="12E71F37" w:rsidR="00DD3BF7" w:rsidRDefault="00DD3BF7" w:rsidP="00C02D4D">
      <w:pPr>
        <w:jc w:val="center"/>
        <w:rPr>
          <w:rFonts w:ascii="Times New Roman" w:hAnsi="Times New Roman" w:cs="Times New Roman"/>
          <w:b/>
          <w:sz w:val="28"/>
          <w:szCs w:val="28"/>
          <w:lang w:val="uk-UA"/>
        </w:rPr>
      </w:pPr>
    </w:p>
    <w:p w14:paraId="47A54DB5" w14:textId="2BA2F298" w:rsidR="00DD3BF7" w:rsidRDefault="00DD3BF7" w:rsidP="00C02D4D">
      <w:pPr>
        <w:jc w:val="center"/>
        <w:rPr>
          <w:rFonts w:ascii="Times New Roman" w:hAnsi="Times New Roman" w:cs="Times New Roman"/>
          <w:b/>
          <w:sz w:val="28"/>
          <w:szCs w:val="28"/>
          <w:lang w:val="uk-UA"/>
        </w:rPr>
      </w:pPr>
    </w:p>
    <w:p w14:paraId="254182E4" w14:textId="5D473E37" w:rsidR="00DD3BF7" w:rsidRDefault="00DD3BF7" w:rsidP="00C02D4D">
      <w:pPr>
        <w:jc w:val="center"/>
        <w:rPr>
          <w:rFonts w:ascii="Times New Roman" w:hAnsi="Times New Roman" w:cs="Times New Roman"/>
          <w:b/>
          <w:sz w:val="28"/>
          <w:szCs w:val="28"/>
          <w:lang w:val="uk-UA"/>
        </w:rPr>
      </w:pPr>
    </w:p>
    <w:p w14:paraId="68AE2BB9" w14:textId="7CD03916" w:rsidR="00DD3BF7" w:rsidRDefault="00DD3BF7" w:rsidP="00C02D4D">
      <w:pPr>
        <w:jc w:val="center"/>
        <w:rPr>
          <w:rFonts w:ascii="Times New Roman" w:hAnsi="Times New Roman" w:cs="Times New Roman"/>
          <w:b/>
          <w:sz w:val="28"/>
          <w:szCs w:val="28"/>
          <w:lang w:val="uk-UA"/>
        </w:rPr>
      </w:pPr>
    </w:p>
    <w:p w14:paraId="3B9E6546" w14:textId="77777777" w:rsidR="006A4C99" w:rsidRDefault="006A4C99" w:rsidP="00C02D4D">
      <w:pPr>
        <w:jc w:val="center"/>
        <w:rPr>
          <w:rFonts w:ascii="Times New Roman" w:hAnsi="Times New Roman" w:cs="Times New Roman"/>
          <w:b/>
          <w:sz w:val="28"/>
          <w:szCs w:val="28"/>
          <w:lang w:val="uk-UA"/>
        </w:rPr>
      </w:pPr>
    </w:p>
    <w:p w14:paraId="46A002A6" w14:textId="77777777" w:rsidR="006A4C99" w:rsidRDefault="006A4C99" w:rsidP="00C02D4D">
      <w:pPr>
        <w:jc w:val="center"/>
        <w:rPr>
          <w:rFonts w:ascii="Times New Roman" w:hAnsi="Times New Roman" w:cs="Times New Roman"/>
          <w:b/>
          <w:sz w:val="28"/>
          <w:szCs w:val="28"/>
          <w:lang w:val="uk-UA"/>
        </w:rPr>
      </w:pPr>
    </w:p>
    <w:p w14:paraId="03927A71" w14:textId="77777777" w:rsidR="006A4C99" w:rsidRDefault="006A4C99" w:rsidP="00C02D4D">
      <w:pPr>
        <w:jc w:val="center"/>
        <w:rPr>
          <w:rFonts w:ascii="Times New Roman" w:hAnsi="Times New Roman" w:cs="Times New Roman"/>
          <w:b/>
          <w:sz w:val="28"/>
          <w:szCs w:val="28"/>
          <w:lang w:val="uk-UA"/>
        </w:rPr>
      </w:pPr>
    </w:p>
    <w:p w14:paraId="256FF640" w14:textId="77777777" w:rsidR="006A4C99" w:rsidRDefault="006A4C99" w:rsidP="00C02D4D">
      <w:pPr>
        <w:jc w:val="center"/>
        <w:rPr>
          <w:rFonts w:ascii="Times New Roman" w:hAnsi="Times New Roman" w:cs="Times New Roman"/>
          <w:b/>
          <w:sz w:val="28"/>
          <w:szCs w:val="28"/>
          <w:lang w:val="uk-UA"/>
        </w:rPr>
      </w:pPr>
    </w:p>
    <w:p w14:paraId="5B2AFBE0" w14:textId="1B0D9605" w:rsidR="00DD3BF7" w:rsidRDefault="00DD3BF7" w:rsidP="00C02D4D">
      <w:pPr>
        <w:jc w:val="center"/>
        <w:rPr>
          <w:rFonts w:ascii="Times New Roman" w:hAnsi="Times New Roman" w:cs="Times New Roman"/>
          <w:b/>
          <w:sz w:val="28"/>
          <w:szCs w:val="28"/>
          <w:lang w:val="uk-UA"/>
        </w:rPr>
      </w:pPr>
    </w:p>
    <w:p w14:paraId="734108E4" w14:textId="77777777" w:rsidR="00DD3BF7" w:rsidRDefault="00DD3BF7" w:rsidP="00C02D4D">
      <w:pPr>
        <w:jc w:val="center"/>
        <w:rPr>
          <w:rFonts w:ascii="Times New Roman" w:hAnsi="Times New Roman" w:cs="Times New Roman"/>
          <w:b/>
          <w:sz w:val="28"/>
          <w:szCs w:val="28"/>
          <w:lang w:val="uk-UA"/>
        </w:rPr>
      </w:pPr>
    </w:p>
    <w:p w14:paraId="0942FEED" w14:textId="77777777" w:rsidR="00C0215B" w:rsidRDefault="00C0215B" w:rsidP="00C02D4D">
      <w:pPr>
        <w:jc w:val="center"/>
        <w:rPr>
          <w:rFonts w:ascii="Times New Roman" w:hAnsi="Times New Roman" w:cs="Times New Roman"/>
          <w:b/>
          <w:sz w:val="28"/>
          <w:szCs w:val="28"/>
          <w:lang w:val="uk-UA"/>
        </w:rPr>
      </w:pPr>
    </w:p>
    <w:p w14:paraId="3A94E684" w14:textId="5D4A5F9D" w:rsidR="00C02D4D" w:rsidRPr="00EA085C" w:rsidRDefault="0048358F" w:rsidP="00C02D4D">
      <w:pPr>
        <w:jc w:val="center"/>
        <w:rPr>
          <w:rFonts w:ascii="Times New Roman" w:hAnsi="Times New Roman" w:cs="Times New Roman"/>
          <w:b/>
          <w:sz w:val="28"/>
          <w:szCs w:val="28"/>
          <w:lang w:val="uk-UA"/>
        </w:rPr>
      </w:pPr>
      <w:r w:rsidRPr="00EA085C">
        <w:rPr>
          <w:rFonts w:ascii="Times New Roman" w:hAnsi="Times New Roman" w:cs="Times New Roman"/>
          <w:b/>
          <w:sz w:val="28"/>
          <w:szCs w:val="28"/>
          <w:lang w:val="uk-UA"/>
        </w:rPr>
        <w:lastRenderedPageBreak/>
        <w:t>1</w:t>
      </w:r>
      <w:r w:rsidR="004E3A17" w:rsidRPr="00EA085C">
        <w:rPr>
          <w:rFonts w:ascii="Times New Roman" w:hAnsi="Times New Roman" w:cs="Times New Roman"/>
          <w:b/>
          <w:sz w:val="28"/>
          <w:szCs w:val="28"/>
          <w:lang w:val="uk-UA"/>
        </w:rPr>
        <w:t>5.</w:t>
      </w:r>
      <w:r w:rsidR="004E3A17" w:rsidRPr="00EA085C">
        <w:rPr>
          <w:rFonts w:ascii="Times New Roman" w:hAnsi="Times New Roman" w:cs="Times New Roman"/>
          <w:b/>
          <w:sz w:val="28"/>
          <w:szCs w:val="28"/>
          <w:lang w:val="uk-UA"/>
        </w:rPr>
        <w:tab/>
        <w:t>ТЕХНІКО-ЕКОНОМІЧНІ ПОКАЗНИКИ</w:t>
      </w:r>
    </w:p>
    <w:p w14:paraId="7864995F" w14:textId="465CBE3C" w:rsidR="00C619FF" w:rsidRDefault="004E3A17" w:rsidP="00C02D4D">
      <w:pPr>
        <w:jc w:val="center"/>
        <w:rPr>
          <w:rFonts w:ascii="Times New Roman" w:hAnsi="Times New Roman" w:cs="Times New Roman"/>
          <w:b/>
          <w:sz w:val="28"/>
          <w:szCs w:val="28"/>
          <w:lang w:val="uk-UA"/>
        </w:rPr>
      </w:pPr>
      <w:r w:rsidRPr="00EA085C">
        <w:rPr>
          <w:rFonts w:ascii="Times New Roman" w:hAnsi="Times New Roman" w:cs="Times New Roman"/>
          <w:b/>
          <w:sz w:val="28"/>
          <w:szCs w:val="28"/>
          <w:lang w:val="uk-UA"/>
        </w:rPr>
        <w:t xml:space="preserve">ДЕТАЛЬНОГО ПЛАНУ ТЕРИТОРІЇ </w:t>
      </w:r>
      <w:r w:rsidR="00C02D4D" w:rsidRPr="00EA085C">
        <w:rPr>
          <w:rFonts w:ascii="Times New Roman" w:hAnsi="Times New Roman" w:cs="Times New Roman"/>
          <w:b/>
          <w:sz w:val="28"/>
          <w:szCs w:val="28"/>
          <w:lang w:val="uk-UA"/>
        </w:rPr>
        <w:t xml:space="preserve"> </w:t>
      </w:r>
    </w:p>
    <w:p w14:paraId="397799E6" w14:textId="0ACFE8C9" w:rsidR="00844607" w:rsidRDefault="00844607" w:rsidP="00C02D4D">
      <w:pPr>
        <w:jc w:val="center"/>
        <w:rPr>
          <w:rFonts w:ascii="Times New Roman" w:hAnsi="Times New Roman" w:cs="Times New Roman"/>
          <w:color w:val="000000"/>
          <w:sz w:val="28"/>
          <w:szCs w:val="28"/>
          <w:lang w:val="uk-UA" w:eastAsia="uk-UA" w:bidi="uk-UA"/>
        </w:rPr>
      </w:pPr>
      <w:r w:rsidRPr="00844607">
        <w:rPr>
          <w:rFonts w:ascii="Times New Roman" w:hAnsi="Times New Roman" w:cs="Times New Roman"/>
          <w:sz w:val="28"/>
          <w:szCs w:val="28"/>
          <w:lang w:val="uk-UA"/>
        </w:rPr>
        <w:t xml:space="preserve"> </w:t>
      </w:r>
      <w:r w:rsidRPr="00844607">
        <w:rPr>
          <w:rFonts w:ascii="Times New Roman" w:hAnsi="Times New Roman" w:cs="Times New Roman"/>
          <w:color w:val="000000"/>
          <w:sz w:val="28"/>
          <w:szCs w:val="28"/>
          <w:lang w:val="uk-UA" w:eastAsia="uk-UA" w:bidi="uk-UA"/>
        </w:rPr>
        <w:t>орієнтовною площею 1,6 га</w:t>
      </w:r>
      <w:r w:rsidRPr="00844607">
        <w:rPr>
          <w:rFonts w:ascii="Times New Roman" w:hAnsi="Times New Roman" w:cs="Times New Roman"/>
          <w:sz w:val="28"/>
          <w:szCs w:val="28"/>
          <w:lang w:val="uk-UA"/>
        </w:rPr>
        <w:t xml:space="preserve"> </w:t>
      </w:r>
      <w:r w:rsidRPr="00844607">
        <w:rPr>
          <w:rFonts w:ascii="Times New Roman" w:hAnsi="Times New Roman" w:cs="Times New Roman"/>
          <w:color w:val="000000"/>
          <w:sz w:val="28"/>
          <w:szCs w:val="28"/>
          <w:lang w:val="uk-UA" w:eastAsia="uk-UA" w:bidi="uk-UA"/>
        </w:rPr>
        <w:t>для розміщення торгівельних закладів та закладів громадського харчування в межах Бучанського міського парку</w:t>
      </w:r>
      <w:r>
        <w:rPr>
          <w:rFonts w:ascii="Times New Roman" w:hAnsi="Times New Roman" w:cs="Times New Roman"/>
          <w:color w:val="000000"/>
          <w:sz w:val="28"/>
          <w:szCs w:val="28"/>
          <w:lang w:val="uk-UA" w:eastAsia="uk-UA" w:bidi="uk-UA"/>
        </w:rPr>
        <w:t xml:space="preserve"> </w:t>
      </w:r>
      <w:r w:rsidRPr="00844607">
        <w:rPr>
          <w:rFonts w:ascii="Times New Roman" w:hAnsi="Times New Roman" w:cs="Times New Roman"/>
          <w:color w:val="000000"/>
          <w:sz w:val="28"/>
          <w:szCs w:val="28"/>
          <w:lang w:val="uk-UA" w:eastAsia="uk-UA" w:bidi="uk-UA"/>
        </w:rPr>
        <w:t>в м. Буча Київської області</w:t>
      </w:r>
    </w:p>
    <w:p w14:paraId="6EFACCD9" w14:textId="77777777" w:rsidR="00C619FF" w:rsidRPr="00EA085C" w:rsidRDefault="00C619FF" w:rsidP="00C02D4D">
      <w:pPr>
        <w:jc w:val="center"/>
        <w:rPr>
          <w:rFonts w:ascii="Times New Roman" w:hAnsi="Times New Roman" w:cs="Times New Roman"/>
          <w:b/>
          <w:sz w:val="28"/>
          <w:szCs w:val="28"/>
          <w:lang w:val="uk-UA"/>
        </w:rPr>
      </w:pPr>
    </w:p>
    <w:tbl>
      <w:tblPr>
        <w:tblOverlap w:val="never"/>
        <w:tblW w:w="9250" w:type="dxa"/>
        <w:jc w:val="center"/>
        <w:tblLayout w:type="fixed"/>
        <w:tblCellMar>
          <w:left w:w="10" w:type="dxa"/>
          <w:right w:w="10" w:type="dxa"/>
        </w:tblCellMar>
        <w:tblLook w:val="0000" w:firstRow="0" w:lastRow="0" w:firstColumn="0" w:lastColumn="0" w:noHBand="0" w:noVBand="0"/>
      </w:tblPr>
      <w:tblGrid>
        <w:gridCol w:w="515"/>
        <w:gridCol w:w="5245"/>
        <w:gridCol w:w="992"/>
        <w:gridCol w:w="1559"/>
        <w:gridCol w:w="939"/>
      </w:tblGrid>
      <w:tr w:rsidR="000800C3" w:rsidRPr="00EA085C" w14:paraId="4DB1E7E8" w14:textId="77777777" w:rsidTr="00C619FF">
        <w:trPr>
          <w:trHeight w:hRule="exact" w:val="710"/>
          <w:jc w:val="center"/>
        </w:trPr>
        <w:tc>
          <w:tcPr>
            <w:tcW w:w="515" w:type="dxa"/>
            <w:tcBorders>
              <w:top w:val="single" w:sz="4" w:space="0" w:color="auto"/>
              <w:left w:val="single" w:sz="4" w:space="0" w:color="auto"/>
            </w:tcBorders>
            <w:shd w:val="clear" w:color="auto" w:fill="FFFFFF"/>
            <w:vAlign w:val="center"/>
          </w:tcPr>
          <w:p w14:paraId="14204309" w14:textId="77777777" w:rsidR="000800C3" w:rsidRPr="00C619FF" w:rsidRDefault="000800C3" w:rsidP="00C619FF">
            <w:pPr>
              <w:pStyle w:val="af4"/>
              <w:shd w:val="clear" w:color="auto" w:fill="auto"/>
              <w:ind w:firstLine="0"/>
              <w:jc w:val="center"/>
              <w:rPr>
                <w:b/>
                <w:lang w:val="uk-UA"/>
              </w:rPr>
            </w:pPr>
            <w:r w:rsidRPr="00C619FF">
              <w:rPr>
                <w:rFonts w:eastAsia="Arial"/>
                <w:b/>
                <w:bCs/>
                <w:lang w:val="uk-UA"/>
              </w:rPr>
              <w:t>№ п/п</w:t>
            </w:r>
          </w:p>
        </w:tc>
        <w:tc>
          <w:tcPr>
            <w:tcW w:w="5245" w:type="dxa"/>
            <w:tcBorders>
              <w:top w:val="single" w:sz="4" w:space="0" w:color="auto"/>
              <w:left w:val="single" w:sz="4" w:space="0" w:color="auto"/>
            </w:tcBorders>
            <w:shd w:val="clear" w:color="auto" w:fill="FFFFFF"/>
            <w:vAlign w:val="bottom"/>
          </w:tcPr>
          <w:p w14:paraId="34B8694A" w14:textId="77777777" w:rsidR="000800C3" w:rsidRPr="00EA085C" w:rsidRDefault="000800C3" w:rsidP="0004352E">
            <w:pPr>
              <w:pStyle w:val="af4"/>
              <w:shd w:val="clear" w:color="auto" w:fill="auto"/>
              <w:ind w:firstLine="0"/>
              <w:jc w:val="center"/>
              <w:rPr>
                <w:lang w:val="uk-UA"/>
              </w:rPr>
            </w:pPr>
            <w:r w:rsidRPr="00EA085C">
              <w:rPr>
                <w:rFonts w:eastAsia="Arial"/>
                <w:b/>
                <w:bCs/>
                <w:lang w:val="uk-UA"/>
              </w:rPr>
              <w:t>Найменування</w:t>
            </w:r>
          </w:p>
        </w:tc>
        <w:tc>
          <w:tcPr>
            <w:tcW w:w="992" w:type="dxa"/>
            <w:tcBorders>
              <w:top w:val="single" w:sz="4" w:space="0" w:color="auto"/>
              <w:left w:val="single" w:sz="4" w:space="0" w:color="auto"/>
            </w:tcBorders>
            <w:shd w:val="clear" w:color="auto" w:fill="FFFFFF"/>
            <w:vAlign w:val="bottom"/>
          </w:tcPr>
          <w:p w14:paraId="124C0543" w14:textId="77777777" w:rsidR="00010151" w:rsidRDefault="000800C3" w:rsidP="0004352E">
            <w:pPr>
              <w:pStyle w:val="af4"/>
              <w:shd w:val="clear" w:color="auto" w:fill="auto"/>
              <w:ind w:firstLine="0"/>
              <w:jc w:val="center"/>
              <w:rPr>
                <w:rFonts w:eastAsia="Arial"/>
                <w:b/>
                <w:bCs/>
                <w:lang w:val="uk-UA"/>
              </w:rPr>
            </w:pPr>
            <w:r w:rsidRPr="00EA085C">
              <w:rPr>
                <w:rFonts w:eastAsia="Arial"/>
                <w:b/>
                <w:bCs/>
                <w:lang w:val="uk-UA"/>
              </w:rPr>
              <w:t>Один</w:t>
            </w:r>
          </w:p>
          <w:p w14:paraId="21AC1E7E" w14:textId="1569AE2F" w:rsidR="000800C3" w:rsidRPr="00EA085C" w:rsidRDefault="000800C3" w:rsidP="0004352E">
            <w:pPr>
              <w:pStyle w:val="af4"/>
              <w:shd w:val="clear" w:color="auto" w:fill="auto"/>
              <w:ind w:firstLine="0"/>
              <w:jc w:val="center"/>
              <w:rPr>
                <w:lang w:val="uk-UA"/>
              </w:rPr>
            </w:pPr>
            <w:r w:rsidRPr="00EA085C">
              <w:rPr>
                <w:rFonts w:eastAsia="Arial"/>
                <w:b/>
                <w:bCs/>
                <w:lang w:val="uk-UA"/>
              </w:rPr>
              <w:t>виміру</w:t>
            </w:r>
          </w:p>
        </w:tc>
        <w:tc>
          <w:tcPr>
            <w:tcW w:w="1559" w:type="dxa"/>
            <w:tcBorders>
              <w:top w:val="single" w:sz="4" w:space="0" w:color="auto"/>
              <w:left w:val="single" w:sz="4" w:space="0" w:color="auto"/>
            </w:tcBorders>
            <w:shd w:val="clear" w:color="auto" w:fill="FFFFFF"/>
            <w:vAlign w:val="bottom"/>
          </w:tcPr>
          <w:p w14:paraId="0A309557" w14:textId="77777777" w:rsidR="000800C3" w:rsidRPr="00EA085C" w:rsidRDefault="000800C3" w:rsidP="0004352E">
            <w:pPr>
              <w:pStyle w:val="af4"/>
              <w:shd w:val="clear" w:color="auto" w:fill="auto"/>
              <w:spacing w:line="252" w:lineRule="auto"/>
              <w:ind w:firstLine="0"/>
              <w:jc w:val="center"/>
              <w:rPr>
                <w:lang w:val="uk-UA"/>
              </w:rPr>
            </w:pPr>
            <w:r w:rsidRPr="00EA085C">
              <w:rPr>
                <w:rFonts w:eastAsia="Arial"/>
                <w:b/>
                <w:bCs/>
                <w:lang w:val="uk-UA"/>
              </w:rPr>
              <w:t>Проектний період</w:t>
            </w:r>
          </w:p>
        </w:tc>
        <w:tc>
          <w:tcPr>
            <w:tcW w:w="939" w:type="dxa"/>
            <w:tcBorders>
              <w:top w:val="single" w:sz="4" w:space="0" w:color="auto"/>
              <w:left w:val="single" w:sz="4" w:space="0" w:color="auto"/>
              <w:right w:val="single" w:sz="4" w:space="0" w:color="auto"/>
            </w:tcBorders>
            <w:shd w:val="clear" w:color="auto" w:fill="FFFFFF"/>
            <w:vAlign w:val="bottom"/>
          </w:tcPr>
          <w:p w14:paraId="04DDD7F1" w14:textId="75F74C18" w:rsidR="000800C3" w:rsidRPr="00EA085C" w:rsidRDefault="000800C3" w:rsidP="0004352E">
            <w:pPr>
              <w:pStyle w:val="af4"/>
              <w:shd w:val="clear" w:color="auto" w:fill="auto"/>
              <w:ind w:firstLine="0"/>
              <w:rPr>
                <w:lang w:val="uk-UA"/>
              </w:rPr>
            </w:pPr>
            <w:r w:rsidRPr="00EA085C">
              <w:rPr>
                <w:rFonts w:eastAsia="Arial"/>
                <w:b/>
                <w:bCs/>
                <w:lang w:val="uk-UA"/>
              </w:rPr>
              <w:t>Прим</w:t>
            </w:r>
          </w:p>
        </w:tc>
      </w:tr>
      <w:tr w:rsidR="000800C3" w:rsidRPr="00EA085C" w14:paraId="23808C36" w14:textId="77777777" w:rsidTr="00C619FF">
        <w:trPr>
          <w:trHeight w:hRule="exact" w:val="326"/>
          <w:jc w:val="center"/>
        </w:trPr>
        <w:tc>
          <w:tcPr>
            <w:tcW w:w="515" w:type="dxa"/>
            <w:tcBorders>
              <w:top w:val="single" w:sz="4" w:space="0" w:color="auto"/>
              <w:left w:val="single" w:sz="4" w:space="0" w:color="auto"/>
            </w:tcBorders>
            <w:shd w:val="clear" w:color="auto" w:fill="FFFFFF"/>
            <w:vAlign w:val="center"/>
          </w:tcPr>
          <w:p w14:paraId="3D1A8154" w14:textId="77777777" w:rsidR="000800C3" w:rsidRPr="00C619FF" w:rsidRDefault="000800C3" w:rsidP="00C619FF">
            <w:pPr>
              <w:pStyle w:val="af4"/>
              <w:shd w:val="clear" w:color="auto" w:fill="auto"/>
              <w:ind w:firstLine="0"/>
              <w:jc w:val="center"/>
              <w:rPr>
                <w:b/>
                <w:lang w:val="uk-UA"/>
              </w:rPr>
            </w:pPr>
            <w:r w:rsidRPr="00C619FF">
              <w:rPr>
                <w:rFonts w:eastAsia="Arial"/>
                <w:b/>
                <w:bCs/>
                <w:lang w:val="uk-UA"/>
              </w:rPr>
              <w:t>1</w:t>
            </w:r>
          </w:p>
        </w:tc>
        <w:tc>
          <w:tcPr>
            <w:tcW w:w="5245" w:type="dxa"/>
            <w:tcBorders>
              <w:top w:val="single" w:sz="4" w:space="0" w:color="auto"/>
              <w:left w:val="single" w:sz="4" w:space="0" w:color="auto"/>
            </w:tcBorders>
            <w:shd w:val="clear" w:color="auto" w:fill="FFFFFF"/>
            <w:vAlign w:val="bottom"/>
          </w:tcPr>
          <w:p w14:paraId="3CE04962" w14:textId="77777777" w:rsidR="000800C3" w:rsidRPr="00010151" w:rsidRDefault="000800C3" w:rsidP="0004352E">
            <w:pPr>
              <w:pStyle w:val="af4"/>
              <w:shd w:val="clear" w:color="auto" w:fill="auto"/>
              <w:ind w:firstLine="0"/>
              <w:jc w:val="center"/>
              <w:rPr>
                <w:lang w:val="uk-UA"/>
              </w:rPr>
            </w:pPr>
            <w:r w:rsidRPr="00010151">
              <w:rPr>
                <w:rFonts w:eastAsia="Arial"/>
                <w:b/>
                <w:bCs/>
                <w:lang w:val="uk-UA"/>
              </w:rPr>
              <w:t>2</w:t>
            </w:r>
          </w:p>
        </w:tc>
        <w:tc>
          <w:tcPr>
            <w:tcW w:w="992" w:type="dxa"/>
            <w:tcBorders>
              <w:top w:val="single" w:sz="4" w:space="0" w:color="auto"/>
              <w:left w:val="single" w:sz="4" w:space="0" w:color="auto"/>
            </w:tcBorders>
            <w:shd w:val="clear" w:color="auto" w:fill="FFFFFF"/>
            <w:vAlign w:val="bottom"/>
          </w:tcPr>
          <w:p w14:paraId="036C1497" w14:textId="77777777" w:rsidR="000800C3" w:rsidRPr="00010151" w:rsidRDefault="000800C3" w:rsidP="0004352E">
            <w:pPr>
              <w:pStyle w:val="af4"/>
              <w:shd w:val="clear" w:color="auto" w:fill="auto"/>
              <w:ind w:firstLine="0"/>
              <w:jc w:val="center"/>
              <w:rPr>
                <w:lang w:val="uk-UA"/>
              </w:rPr>
            </w:pPr>
            <w:r w:rsidRPr="00010151">
              <w:rPr>
                <w:rFonts w:eastAsia="Arial"/>
                <w:b/>
                <w:bCs/>
                <w:lang w:val="uk-UA"/>
              </w:rPr>
              <w:t>3</w:t>
            </w:r>
          </w:p>
        </w:tc>
        <w:tc>
          <w:tcPr>
            <w:tcW w:w="1559" w:type="dxa"/>
            <w:tcBorders>
              <w:top w:val="single" w:sz="4" w:space="0" w:color="auto"/>
              <w:left w:val="single" w:sz="4" w:space="0" w:color="auto"/>
            </w:tcBorders>
            <w:shd w:val="clear" w:color="auto" w:fill="FFFFFF"/>
            <w:vAlign w:val="bottom"/>
          </w:tcPr>
          <w:p w14:paraId="1A323BA2" w14:textId="0FBDC85B" w:rsidR="000800C3" w:rsidRPr="00010151" w:rsidRDefault="000800C3" w:rsidP="0004352E">
            <w:pPr>
              <w:pStyle w:val="af4"/>
              <w:shd w:val="clear" w:color="auto" w:fill="auto"/>
              <w:ind w:firstLine="0"/>
              <w:jc w:val="center"/>
              <w:rPr>
                <w:lang w:val="uk-UA"/>
              </w:rPr>
            </w:pPr>
            <w:r w:rsidRPr="00010151">
              <w:rPr>
                <w:rFonts w:eastAsia="Arial"/>
                <w:b/>
                <w:bCs/>
                <w:lang w:val="uk-UA"/>
              </w:rPr>
              <w:t>4</w:t>
            </w:r>
          </w:p>
        </w:tc>
        <w:tc>
          <w:tcPr>
            <w:tcW w:w="939" w:type="dxa"/>
            <w:tcBorders>
              <w:top w:val="single" w:sz="4" w:space="0" w:color="auto"/>
              <w:left w:val="single" w:sz="4" w:space="0" w:color="auto"/>
              <w:right w:val="single" w:sz="4" w:space="0" w:color="auto"/>
            </w:tcBorders>
            <w:shd w:val="clear" w:color="auto" w:fill="FFFFFF"/>
            <w:vAlign w:val="bottom"/>
          </w:tcPr>
          <w:p w14:paraId="14267C70" w14:textId="0F066997" w:rsidR="000800C3" w:rsidRPr="00010151" w:rsidRDefault="000800C3" w:rsidP="0004352E">
            <w:pPr>
              <w:pStyle w:val="af4"/>
              <w:shd w:val="clear" w:color="auto" w:fill="auto"/>
              <w:ind w:firstLine="0"/>
              <w:jc w:val="center"/>
              <w:rPr>
                <w:lang w:val="uk-UA"/>
              </w:rPr>
            </w:pPr>
            <w:r w:rsidRPr="00010151">
              <w:rPr>
                <w:rFonts w:eastAsia="Arial"/>
                <w:b/>
                <w:bCs/>
                <w:lang w:val="uk-UA"/>
              </w:rPr>
              <w:t>5</w:t>
            </w:r>
          </w:p>
        </w:tc>
      </w:tr>
      <w:tr w:rsidR="000800C3" w:rsidRPr="000800C3" w14:paraId="11CEC8B4" w14:textId="77777777" w:rsidTr="00C619FF">
        <w:trPr>
          <w:trHeight w:hRule="exact" w:val="527"/>
          <w:jc w:val="center"/>
        </w:trPr>
        <w:tc>
          <w:tcPr>
            <w:tcW w:w="515" w:type="dxa"/>
            <w:tcBorders>
              <w:top w:val="single" w:sz="4" w:space="0" w:color="auto"/>
              <w:left w:val="single" w:sz="4" w:space="0" w:color="auto"/>
            </w:tcBorders>
            <w:shd w:val="clear" w:color="auto" w:fill="FFFFFF"/>
            <w:vAlign w:val="center"/>
          </w:tcPr>
          <w:p w14:paraId="158FBDF3" w14:textId="040D730B" w:rsidR="000800C3" w:rsidRPr="00C619FF" w:rsidRDefault="000800C3" w:rsidP="00C619FF">
            <w:pPr>
              <w:pStyle w:val="af4"/>
              <w:shd w:val="clear" w:color="auto" w:fill="auto"/>
              <w:ind w:firstLine="0"/>
              <w:jc w:val="center"/>
              <w:rPr>
                <w:b/>
                <w:lang w:val="uk-UA"/>
              </w:rPr>
            </w:pPr>
            <w:r w:rsidRPr="00C619FF">
              <w:rPr>
                <w:b/>
                <w:lang w:val="uk-UA"/>
              </w:rPr>
              <w:t>1</w:t>
            </w:r>
          </w:p>
        </w:tc>
        <w:tc>
          <w:tcPr>
            <w:tcW w:w="5245" w:type="dxa"/>
            <w:tcBorders>
              <w:top w:val="single" w:sz="4" w:space="0" w:color="auto"/>
              <w:left w:val="single" w:sz="4" w:space="0" w:color="auto"/>
            </w:tcBorders>
            <w:shd w:val="clear" w:color="auto" w:fill="FFFFFF"/>
            <w:vAlign w:val="center"/>
          </w:tcPr>
          <w:p w14:paraId="4676CDF2" w14:textId="4DB39880" w:rsidR="000800C3" w:rsidRPr="00C619FF" w:rsidRDefault="000800C3" w:rsidP="006A4C99">
            <w:pPr>
              <w:pStyle w:val="af4"/>
              <w:shd w:val="clear" w:color="auto" w:fill="auto"/>
              <w:ind w:firstLine="0"/>
              <w:rPr>
                <w:lang w:val="uk-UA"/>
              </w:rPr>
            </w:pPr>
            <w:r w:rsidRPr="00C619FF">
              <w:rPr>
                <w:color w:val="000000"/>
                <w:lang w:val="uk-UA"/>
              </w:rPr>
              <w:t>Площа розглянутої території в межах ДПТ</w:t>
            </w:r>
          </w:p>
        </w:tc>
        <w:tc>
          <w:tcPr>
            <w:tcW w:w="992" w:type="dxa"/>
            <w:tcBorders>
              <w:top w:val="single" w:sz="4" w:space="0" w:color="auto"/>
              <w:left w:val="single" w:sz="4" w:space="0" w:color="auto"/>
            </w:tcBorders>
            <w:shd w:val="clear" w:color="auto" w:fill="FFFFFF"/>
            <w:vAlign w:val="center"/>
          </w:tcPr>
          <w:p w14:paraId="56C79F5E" w14:textId="726DFC84" w:rsidR="000800C3" w:rsidRPr="00010151" w:rsidRDefault="000800C3" w:rsidP="006A4C99">
            <w:pPr>
              <w:jc w:val="center"/>
              <w:rPr>
                <w:rFonts w:ascii="Times New Roman" w:hAnsi="Times New Roman" w:cs="Times New Roman"/>
                <w:sz w:val="28"/>
                <w:szCs w:val="28"/>
                <w:lang w:val="uk-UA"/>
              </w:rPr>
            </w:pPr>
            <w:proofErr w:type="spellStart"/>
            <w:r w:rsidRPr="00010151">
              <w:rPr>
                <w:rFonts w:ascii="Times New Roman" w:hAnsi="Times New Roman" w:cs="Times New Roman"/>
                <w:color w:val="000000"/>
                <w:sz w:val="28"/>
                <w:szCs w:val="28"/>
              </w:rPr>
              <w:t>га</w:t>
            </w:r>
            <w:proofErr w:type="spellEnd"/>
          </w:p>
        </w:tc>
        <w:tc>
          <w:tcPr>
            <w:tcW w:w="1559" w:type="dxa"/>
            <w:tcBorders>
              <w:top w:val="single" w:sz="4" w:space="0" w:color="auto"/>
              <w:left w:val="single" w:sz="4" w:space="0" w:color="auto"/>
            </w:tcBorders>
            <w:shd w:val="clear" w:color="auto" w:fill="FFFFFF"/>
          </w:tcPr>
          <w:p w14:paraId="1B76F8D6" w14:textId="76B16B85" w:rsidR="000800C3" w:rsidRPr="00010151" w:rsidRDefault="000800C3" w:rsidP="000800C3">
            <w:pPr>
              <w:jc w:val="center"/>
              <w:rPr>
                <w:rFonts w:ascii="Times New Roman" w:hAnsi="Times New Roman" w:cs="Times New Roman"/>
                <w:sz w:val="28"/>
                <w:szCs w:val="28"/>
                <w:highlight w:val="yellow"/>
                <w:lang w:val="uk-UA"/>
              </w:rPr>
            </w:pPr>
            <w:r w:rsidRPr="00010151">
              <w:rPr>
                <w:rFonts w:ascii="Times New Roman" w:hAnsi="Times New Roman" w:cs="Times New Roman"/>
                <w:color w:val="000000"/>
                <w:sz w:val="28"/>
                <w:szCs w:val="28"/>
              </w:rPr>
              <w:t>1,60</w:t>
            </w:r>
          </w:p>
        </w:tc>
        <w:tc>
          <w:tcPr>
            <w:tcW w:w="939" w:type="dxa"/>
            <w:tcBorders>
              <w:top w:val="single" w:sz="4" w:space="0" w:color="auto"/>
              <w:left w:val="single" w:sz="4" w:space="0" w:color="auto"/>
              <w:right w:val="single" w:sz="4" w:space="0" w:color="auto"/>
            </w:tcBorders>
            <w:shd w:val="clear" w:color="auto" w:fill="FFFFFF"/>
          </w:tcPr>
          <w:p w14:paraId="3E34FCB0" w14:textId="77777777" w:rsidR="000800C3" w:rsidRPr="00010151" w:rsidRDefault="000800C3" w:rsidP="000800C3">
            <w:pPr>
              <w:rPr>
                <w:rFonts w:ascii="Times New Roman" w:hAnsi="Times New Roman" w:cs="Times New Roman"/>
                <w:sz w:val="28"/>
                <w:szCs w:val="28"/>
                <w:lang w:val="uk-UA"/>
              </w:rPr>
            </w:pPr>
          </w:p>
        </w:tc>
      </w:tr>
      <w:tr w:rsidR="000800C3" w:rsidRPr="000800C3" w14:paraId="50D227BB" w14:textId="77777777" w:rsidTr="00C619FF">
        <w:trPr>
          <w:trHeight w:hRule="exact" w:val="505"/>
          <w:jc w:val="center"/>
        </w:trPr>
        <w:tc>
          <w:tcPr>
            <w:tcW w:w="515" w:type="dxa"/>
            <w:tcBorders>
              <w:top w:val="single" w:sz="4" w:space="0" w:color="auto"/>
              <w:left w:val="single" w:sz="4" w:space="0" w:color="auto"/>
            </w:tcBorders>
            <w:shd w:val="clear" w:color="auto" w:fill="FFFFFF"/>
            <w:vAlign w:val="center"/>
          </w:tcPr>
          <w:p w14:paraId="44F64FEC" w14:textId="13030E6B" w:rsidR="000800C3" w:rsidRPr="00C619FF" w:rsidRDefault="000800C3" w:rsidP="00C619FF">
            <w:pPr>
              <w:pStyle w:val="af4"/>
              <w:shd w:val="clear" w:color="auto" w:fill="auto"/>
              <w:ind w:firstLine="0"/>
              <w:jc w:val="center"/>
              <w:rPr>
                <w:b/>
                <w:lang w:val="uk-UA"/>
              </w:rPr>
            </w:pPr>
            <w:r w:rsidRPr="00C619FF">
              <w:rPr>
                <w:b/>
                <w:lang w:val="uk-UA"/>
              </w:rPr>
              <w:t>2</w:t>
            </w:r>
          </w:p>
        </w:tc>
        <w:tc>
          <w:tcPr>
            <w:tcW w:w="5245" w:type="dxa"/>
            <w:tcBorders>
              <w:top w:val="single" w:sz="4" w:space="0" w:color="auto"/>
              <w:left w:val="single" w:sz="4" w:space="0" w:color="auto"/>
            </w:tcBorders>
            <w:shd w:val="clear" w:color="auto" w:fill="FFFFFF"/>
            <w:vAlign w:val="center"/>
          </w:tcPr>
          <w:p w14:paraId="3864E2DB" w14:textId="7DEE5085" w:rsidR="000800C3" w:rsidRPr="00C619FF" w:rsidRDefault="000800C3" w:rsidP="006A4C99">
            <w:pPr>
              <w:pStyle w:val="af4"/>
              <w:shd w:val="clear" w:color="auto" w:fill="auto"/>
              <w:ind w:firstLine="0"/>
              <w:rPr>
                <w:lang w:val="uk-UA"/>
              </w:rPr>
            </w:pPr>
            <w:r w:rsidRPr="00C619FF">
              <w:rPr>
                <w:color w:val="000000"/>
                <w:lang w:val="uk-UA"/>
              </w:rPr>
              <w:t>Площа забудови в межах ДПТ</w:t>
            </w:r>
          </w:p>
        </w:tc>
        <w:tc>
          <w:tcPr>
            <w:tcW w:w="992" w:type="dxa"/>
            <w:tcBorders>
              <w:top w:val="single" w:sz="4" w:space="0" w:color="auto"/>
              <w:left w:val="single" w:sz="4" w:space="0" w:color="auto"/>
            </w:tcBorders>
            <w:shd w:val="clear" w:color="auto" w:fill="FFFFFF"/>
            <w:vAlign w:val="center"/>
          </w:tcPr>
          <w:p w14:paraId="115FC866" w14:textId="007D538F" w:rsidR="000800C3" w:rsidRPr="00010151" w:rsidRDefault="000800C3" w:rsidP="006A4C99">
            <w:pPr>
              <w:pStyle w:val="af4"/>
              <w:shd w:val="clear" w:color="auto" w:fill="auto"/>
              <w:ind w:firstLine="0"/>
              <w:jc w:val="center"/>
              <w:rPr>
                <w:lang w:val="uk-UA"/>
              </w:rPr>
            </w:pPr>
            <w:r w:rsidRPr="00010151">
              <w:rPr>
                <w:color w:val="000000"/>
                <w:lang w:val="ru-RU"/>
              </w:rPr>
              <w:t>м</w:t>
            </w:r>
            <w:proofErr w:type="gramStart"/>
            <w:r w:rsidRPr="00010151">
              <w:rPr>
                <w:color w:val="000000"/>
                <w:vertAlign w:val="superscript"/>
                <w:lang w:val="ru-RU"/>
              </w:rPr>
              <w:t>2</w:t>
            </w:r>
            <w:proofErr w:type="gramEnd"/>
          </w:p>
        </w:tc>
        <w:tc>
          <w:tcPr>
            <w:tcW w:w="1559" w:type="dxa"/>
            <w:tcBorders>
              <w:top w:val="single" w:sz="4" w:space="0" w:color="auto"/>
              <w:left w:val="single" w:sz="4" w:space="0" w:color="auto"/>
            </w:tcBorders>
            <w:shd w:val="clear" w:color="auto" w:fill="FFFFFF"/>
          </w:tcPr>
          <w:p w14:paraId="2EDD6396" w14:textId="0F76D145" w:rsidR="000800C3" w:rsidRPr="00010151" w:rsidRDefault="000800C3" w:rsidP="000800C3">
            <w:pPr>
              <w:pStyle w:val="af4"/>
              <w:shd w:val="clear" w:color="auto" w:fill="auto"/>
              <w:ind w:firstLine="0"/>
              <w:jc w:val="center"/>
              <w:rPr>
                <w:highlight w:val="yellow"/>
                <w:lang w:val="uk-UA"/>
              </w:rPr>
            </w:pPr>
            <w:r w:rsidRPr="00010151">
              <w:rPr>
                <w:color w:val="000000"/>
                <w:lang w:val="ru-RU"/>
              </w:rPr>
              <w:t>927</w:t>
            </w:r>
          </w:p>
        </w:tc>
        <w:tc>
          <w:tcPr>
            <w:tcW w:w="939" w:type="dxa"/>
            <w:tcBorders>
              <w:top w:val="single" w:sz="4" w:space="0" w:color="auto"/>
              <w:left w:val="single" w:sz="4" w:space="0" w:color="auto"/>
              <w:right w:val="single" w:sz="4" w:space="0" w:color="auto"/>
            </w:tcBorders>
            <w:shd w:val="clear" w:color="auto" w:fill="FFFFFF"/>
          </w:tcPr>
          <w:p w14:paraId="7E424EB3" w14:textId="77777777" w:rsidR="000800C3" w:rsidRPr="00010151" w:rsidRDefault="000800C3" w:rsidP="000800C3">
            <w:pPr>
              <w:rPr>
                <w:rFonts w:ascii="Times New Roman" w:hAnsi="Times New Roman" w:cs="Times New Roman"/>
                <w:sz w:val="28"/>
                <w:szCs w:val="28"/>
                <w:lang w:val="uk-UA"/>
              </w:rPr>
            </w:pPr>
          </w:p>
        </w:tc>
      </w:tr>
      <w:tr w:rsidR="000800C3" w:rsidRPr="000800C3" w14:paraId="0444E1D0" w14:textId="77777777" w:rsidTr="00C619FF">
        <w:trPr>
          <w:trHeight w:hRule="exact" w:val="457"/>
          <w:jc w:val="center"/>
        </w:trPr>
        <w:tc>
          <w:tcPr>
            <w:tcW w:w="515" w:type="dxa"/>
            <w:tcBorders>
              <w:top w:val="single" w:sz="4" w:space="0" w:color="auto"/>
              <w:left w:val="single" w:sz="4" w:space="0" w:color="auto"/>
            </w:tcBorders>
            <w:shd w:val="clear" w:color="auto" w:fill="FFFFFF"/>
            <w:vAlign w:val="center"/>
          </w:tcPr>
          <w:p w14:paraId="294B10C5" w14:textId="5346CDBD" w:rsidR="000800C3" w:rsidRPr="00C619FF" w:rsidRDefault="000800C3" w:rsidP="00C619FF">
            <w:pPr>
              <w:pStyle w:val="af4"/>
              <w:shd w:val="clear" w:color="auto" w:fill="auto"/>
              <w:ind w:firstLine="0"/>
              <w:jc w:val="center"/>
              <w:rPr>
                <w:b/>
                <w:lang w:val="uk-UA"/>
              </w:rPr>
            </w:pPr>
          </w:p>
        </w:tc>
        <w:tc>
          <w:tcPr>
            <w:tcW w:w="5245" w:type="dxa"/>
            <w:tcBorders>
              <w:top w:val="single" w:sz="4" w:space="0" w:color="auto"/>
              <w:left w:val="single" w:sz="4" w:space="0" w:color="auto"/>
            </w:tcBorders>
            <w:shd w:val="clear" w:color="auto" w:fill="FFFFFF"/>
            <w:vAlign w:val="center"/>
          </w:tcPr>
          <w:p w14:paraId="3FCF1541" w14:textId="3A93FF58" w:rsidR="000800C3" w:rsidRPr="00C619FF" w:rsidRDefault="000800C3" w:rsidP="006A4C99">
            <w:pPr>
              <w:pStyle w:val="af4"/>
              <w:shd w:val="clear" w:color="auto" w:fill="auto"/>
              <w:ind w:firstLine="300"/>
              <w:jc w:val="right"/>
              <w:rPr>
                <w:lang w:val="uk-UA"/>
              </w:rPr>
            </w:pPr>
            <w:r w:rsidRPr="00C619FF">
              <w:rPr>
                <w:color w:val="000000"/>
                <w:lang w:val="uk-UA"/>
              </w:rPr>
              <w:t xml:space="preserve">у </w:t>
            </w:r>
            <w:proofErr w:type="spellStart"/>
            <w:r w:rsidRPr="00C619FF">
              <w:rPr>
                <w:color w:val="000000"/>
                <w:lang w:val="uk-UA"/>
              </w:rPr>
              <w:t>т.ч</w:t>
            </w:r>
            <w:proofErr w:type="spellEnd"/>
            <w:r w:rsidRPr="00C619FF">
              <w:rPr>
                <w:color w:val="000000"/>
                <w:lang w:val="uk-UA"/>
              </w:rPr>
              <w:t xml:space="preserve"> Існуючої забудови</w:t>
            </w:r>
          </w:p>
        </w:tc>
        <w:tc>
          <w:tcPr>
            <w:tcW w:w="992" w:type="dxa"/>
            <w:tcBorders>
              <w:top w:val="single" w:sz="4" w:space="0" w:color="auto"/>
              <w:left w:val="single" w:sz="4" w:space="0" w:color="auto"/>
            </w:tcBorders>
            <w:shd w:val="clear" w:color="auto" w:fill="FFFFFF"/>
            <w:vAlign w:val="center"/>
          </w:tcPr>
          <w:p w14:paraId="066F4797" w14:textId="62FB5550" w:rsidR="000800C3" w:rsidRPr="00010151" w:rsidRDefault="000800C3" w:rsidP="006A4C99">
            <w:pPr>
              <w:pStyle w:val="af4"/>
              <w:shd w:val="clear" w:color="auto" w:fill="auto"/>
              <w:ind w:firstLine="0"/>
              <w:jc w:val="center"/>
              <w:rPr>
                <w:lang w:val="uk-UA"/>
              </w:rPr>
            </w:pPr>
            <w:r w:rsidRPr="00010151">
              <w:rPr>
                <w:color w:val="000000"/>
                <w:lang w:val="ru-RU"/>
              </w:rPr>
              <w:t>м</w:t>
            </w:r>
            <w:proofErr w:type="gramStart"/>
            <w:r w:rsidRPr="00010151">
              <w:rPr>
                <w:color w:val="000000"/>
                <w:vertAlign w:val="superscript"/>
                <w:lang w:val="ru-RU"/>
              </w:rPr>
              <w:t>2</w:t>
            </w:r>
            <w:proofErr w:type="gramEnd"/>
          </w:p>
        </w:tc>
        <w:tc>
          <w:tcPr>
            <w:tcW w:w="1559" w:type="dxa"/>
            <w:tcBorders>
              <w:top w:val="single" w:sz="4" w:space="0" w:color="auto"/>
              <w:left w:val="single" w:sz="4" w:space="0" w:color="auto"/>
            </w:tcBorders>
            <w:shd w:val="clear" w:color="auto" w:fill="FFFFFF"/>
          </w:tcPr>
          <w:p w14:paraId="65F111DD" w14:textId="5C46F298" w:rsidR="000800C3" w:rsidRPr="00010151" w:rsidRDefault="000800C3" w:rsidP="000800C3">
            <w:pPr>
              <w:pStyle w:val="af4"/>
              <w:shd w:val="clear" w:color="auto" w:fill="auto"/>
              <w:ind w:firstLine="0"/>
              <w:jc w:val="center"/>
              <w:rPr>
                <w:highlight w:val="yellow"/>
                <w:lang w:val="uk-UA"/>
              </w:rPr>
            </w:pPr>
            <w:r w:rsidRPr="00010151">
              <w:rPr>
                <w:color w:val="000000"/>
                <w:lang w:val="ru-RU"/>
              </w:rPr>
              <w:t>207</w:t>
            </w:r>
          </w:p>
        </w:tc>
        <w:tc>
          <w:tcPr>
            <w:tcW w:w="939" w:type="dxa"/>
            <w:tcBorders>
              <w:top w:val="single" w:sz="4" w:space="0" w:color="auto"/>
              <w:left w:val="single" w:sz="4" w:space="0" w:color="auto"/>
              <w:right w:val="single" w:sz="4" w:space="0" w:color="auto"/>
            </w:tcBorders>
            <w:shd w:val="clear" w:color="auto" w:fill="FFFFFF"/>
          </w:tcPr>
          <w:p w14:paraId="6C473EE6" w14:textId="77777777" w:rsidR="000800C3" w:rsidRPr="00010151" w:rsidRDefault="000800C3" w:rsidP="000800C3">
            <w:pPr>
              <w:rPr>
                <w:rFonts w:ascii="Times New Roman" w:hAnsi="Times New Roman" w:cs="Times New Roman"/>
                <w:sz w:val="28"/>
                <w:szCs w:val="28"/>
                <w:lang w:val="uk-UA"/>
              </w:rPr>
            </w:pPr>
          </w:p>
        </w:tc>
      </w:tr>
      <w:tr w:rsidR="000800C3" w:rsidRPr="00EA085C" w14:paraId="093A6851" w14:textId="77777777" w:rsidTr="00C619FF">
        <w:trPr>
          <w:trHeight w:hRule="exact" w:val="493"/>
          <w:jc w:val="center"/>
        </w:trPr>
        <w:tc>
          <w:tcPr>
            <w:tcW w:w="515" w:type="dxa"/>
            <w:tcBorders>
              <w:top w:val="single" w:sz="4" w:space="0" w:color="auto"/>
              <w:left w:val="single" w:sz="4" w:space="0" w:color="auto"/>
            </w:tcBorders>
            <w:shd w:val="clear" w:color="auto" w:fill="FFFFFF"/>
            <w:vAlign w:val="center"/>
          </w:tcPr>
          <w:p w14:paraId="61979D89" w14:textId="5E4FB95B" w:rsidR="000800C3" w:rsidRPr="00C619FF" w:rsidRDefault="000800C3" w:rsidP="00C619FF">
            <w:pPr>
              <w:pStyle w:val="af4"/>
              <w:shd w:val="clear" w:color="auto" w:fill="auto"/>
              <w:ind w:firstLine="0"/>
              <w:jc w:val="center"/>
              <w:rPr>
                <w:b/>
                <w:lang w:val="uk-UA"/>
              </w:rPr>
            </w:pPr>
          </w:p>
        </w:tc>
        <w:tc>
          <w:tcPr>
            <w:tcW w:w="5245" w:type="dxa"/>
            <w:tcBorders>
              <w:top w:val="single" w:sz="4" w:space="0" w:color="auto"/>
              <w:left w:val="single" w:sz="4" w:space="0" w:color="auto"/>
            </w:tcBorders>
            <w:shd w:val="clear" w:color="auto" w:fill="FFFFFF"/>
            <w:vAlign w:val="center"/>
          </w:tcPr>
          <w:p w14:paraId="10837AB9" w14:textId="5AB7A4B7" w:rsidR="000800C3" w:rsidRPr="00C619FF" w:rsidRDefault="000800C3" w:rsidP="006A4C99">
            <w:pPr>
              <w:pStyle w:val="af4"/>
              <w:shd w:val="clear" w:color="auto" w:fill="auto"/>
              <w:ind w:left="420" w:hanging="120"/>
              <w:jc w:val="right"/>
              <w:rPr>
                <w:lang w:val="uk-UA"/>
              </w:rPr>
            </w:pPr>
            <w:r w:rsidRPr="00C619FF">
              <w:rPr>
                <w:color w:val="000000"/>
                <w:lang w:val="uk-UA"/>
              </w:rPr>
              <w:t>Проектної забудови</w:t>
            </w:r>
          </w:p>
        </w:tc>
        <w:tc>
          <w:tcPr>
            <w:tcW w:w="992" w:type="dxa"/>
            <w:tcBorders>
              <w:top w:val="single" w:sz="4" w:space="0" w:color="auto"/>
              <w:left w:val="single" w:sz="4" w:space="0" w:color="auto"/>
            </w:tcBorders>
            <w:shd w:val="clear" w:color="auto" w:fill="FFFFFF"/>
            <w:vAlign w:val="center"/>
          </w:tcPr>
          <w:p w14:paraId="1F07B88A" w14:textId="5F04B906" w:rsidR="000800C3" w:rsidRPr="00010151" w:rsidRDefault="000800C3" w:rsidP="006A4C99">
            <w:pPr>
              <w:pStyle w:val="af4"/>
              <w:shd w:val="clear" w:color="auto" w:fill="auto"/>
              <w:ind w:firstLine="0"/>
              <w:jc w:val="center"/>
              <w:rPr>
                <w:lang w:val="uk-UA"/>
              </w:rPr>
            </w:pPr>
            <w:r w:rsidRPr="00010151">
              <w:rPr>
                <w:color w:val="000000"/>
                <w:lang w:val="ru-RU"/>
              </w:rPr>
              <w:t>м</w:t>
            </w:r>
            <w:proofErr w:type="gramStart"/>
            <w:r w:rsidRPr="00010151">
              <w:rPr>
                <w:color w:val="000000"/>
                <w:vertAlign w:val="superscript"/>
                <w:lang w:val="ru-RU"/>
              </w:rPr>
              <w:t>2</w:t>
            </w:r>
            <w:proofErr w:type="gramEnd"/>
          </w:p>
        </w:tc>
        <w:tc>
          <w:tcPr>
            <w:tcW w:w="1559" w:type="dxa"/>
            <w:tcBorders>
              <w:top w:val="single" w:sz="4" w:space="0" w:color="auto"/>
              <w:left w:val="single" w:sz="4" w:space="0" w:color="auto"/>
            </w:tcBorders>
            <w:shd w:val="clear" w:color="auto" w:fill="FFFFFF"/>
          </w:tcPr>
          <w:p w14:paraId="47B38C3E" w14:textId="28D5A9B5" w:rsidR="000800C3" w:rsidRPr="00010151" w:rsidRDefault="000800C3" w:rsidP="000800C3">
            <w:pPr>
              <w:pStyle w:val="af4"/>
              <w:shd w:val="clear" w:color="auto" w:fill="auto"/>
              <w:ind w:firstLine="0"/>
              <w:jc w:val="center"/>
              <w:rPr>
                <w:highlight w:val="yellow"/>
                <w:lang w:val="uk-UA"/>
              </w:rPr>
            </w:pPr>
            <w:r w:rsidRPr="00010151">
              <w:rPr>
                <w:color w:val="000000"/>
              </w:rPr>
              <w:t>720</w:t>
            </w:r>
          </w:p>
        </w:tc>
        <w:tc>
          <w:tcPr>
            <w:tcW w:w="939" w:type="dxa"/>
            <w:tcBorders>
              <w:top w:val="single" w:sz="4" w:space="0" w:color="auto"/>
              <w:left w:val="single" w:sz="4" w:space="0" w:color="auto"/>
              <w:right w:val="single" w:sz="4" w:space="0" w:color="auto"/>
            </w:tcBorders>
            <w:shd w:val="clear" w:color="auto" w:fill="FFFFFF"/>
          </w:tcPr>
          <w:p w14:paraId="4E17FC64" w14:textId="77777777" w:rsidR="000800C3" w:rsidRPr="00010151" w:rsidRDefault="000800C3" w:rsidP="000800C3">
            <w:pPr>
              <w:rPr>
                <w:rFonts w:ascii="Times New Roman" w:hAnsi="Times New Roman" w:cs="Times New Roman"/>
                <w:sz w:val="28"/>
                <w:szCs w:val="28"/>
                <w:lang w:val="uk-UA"/>
              </w:rPr>
            </w:pPr>
          </w:p>
        </w:tc>
      </w:tr>
      <w:tr w:rsidR="000800C3" w:rsidRPr="00EA085C" w14:paraId="238AE3A1" w14:textId="77777777" w:rsidTr="00C619FF">
        <w:trPr>
          <w:trHeight w:hRule="exact" w:val="615"/>
          <w:jc w:val="center"/>
        </w:trPr>
        <w:tc>
          <w:tcPr>
            <w:tcW w:w="515" w:type="dxa"/>
            <w:tcBorders>
              <w:top w:val="single" w:sz="4" w:space="0" w:color="auto"/>
              <w:left w:val="single" w:sz="4" w:space="0" w:color="auto"/>
            </w:tcBorders>
            <w:shd w:val="clear" w:color="auto" w:fill="FFFFFF"/>
            <w:vAlign w:val="center"/>
          </w:tcPr>
          <w:p w14:paraId="20C092B1" w14:textId="50F09B66" w:rsidR="000800C3" w:rsidRPr="00C619FF" w:rsidRDefault="006A4C99" w:rsidP="00C619FF">
            <w:pPr>
              <w:pStyle w:val="af4"/>
              <w:shd w:val="clear" w:color="auto" w:fill="auto"/>
              <w:ind w:firstLine="0"/>
              <w:jc w:val="center"/>
              <w:rPr>
                <w:b/>
                <w:lang w:val="uk-UA"/>
              </w:rPr>
            </w:pPr>
            <w:r w:rsidRPr="00C619FF">
              <w:rPr>
                <w:b/>
                <w:lang w:val="uk-UA"/>
              </w:rPr>
              <w:t>3</w:t>
            </w:r>
          </w:p>
        </w:tc>
        <w:tc>
          <w:tcPr>
            <w:tcW w:w="5245" w:type="dxa"/>
            <w:tcBorders>
              <w:top w:val="single" w:sz="4" w:space="0" w:color="auto"/>
              <w:left w:val="single" w:sz="4" w:space="0" w:color="auto"/>
            </w:tcBorders>
            <w:shd w:val="clear" w:color="auto" w:fill="FFFFFF"/>
            <w:vAlign w:val="center"/>
          </w:tcPr>
          <w:p w14:paraId="16C84AAC" w14:textId="5236E0D6" w:rsidR="000800C3" w:rsidRPr="00C619FF" w:rsidRDefault="000800C3" w:rsidP="006A4C99">
            <w:pPr>
              <w:pStyle w:val="af4"/>
              <w:shd w:val="clear" w:color="auto" w:fill="auto"/>
              <w:ind w:firstLine="0"/>
              <w:rPr>
                <w:lang w:val="uk-UA"/>
              </w:rPr>
            </w:pPr>
            <w:r w:rsidRPr="00C619FF">
              <w:rPr>
                <w:color w:val="000000"/>
                <w:lang w:val="uk-UA"/>
              </w:rPr>
              <w:t>Площа території інженерних споруд</w:t>
            </w:r>
          </w:p>
        </w:tc>
        <w:tc>
          <w:tcPr>
            <w:tcW w:w="992" w:type="dxa"/>
            <w:tcBorders>
              <w:top w:val="single" w:sz="4" w:space="0" w:color="auto"/>
              <w:left w:val="single" w:sz="4" w:space="0" w:color="auto"/>
            </w:tcBorders>
            <w:shd w:val="clear" w:color="auto" w:fill="FFFFFF"/>
            <w:vAlign w:val="center"/>
          </w:tcPr>
          <w:p w14:paraId="1CE56F12" w14:textId="533B141D" w:rsidR="000800C3" w:rsidRPr="00010151" w:rsidRDefault="000800C3" w:rsidP="006A4C99">
            <w:pPr>
              <w:pStyle w:val="af4"/>
              <w:shd w:val="clear" w:color="auto" w:fill="auto"/>
              <w:ind w:firstLine="0"/>
              <w:jc w:val="center"/>
              <w:rPr>
                <w:lang w:val="uk-UA"/>
              </w:rPr>
            </w:pPr>
            <w:r w:rsidRPr="00010151">
              <w:rPr>
                <w:color w:val="000000"/>
                <w:lang w:val="ru-RU"/>
              </w:rPr>
              <w:t>м</w:t>
            </w:r>
            <w:proofErr w:type="gramStart"/>
            <w:r w:rsidRPr="00010151">
              <w:rPr>
                <w:color w:val="000000"/>
                <w:vertAlign w:val="superscript"/>
                <w:lang w:val="ru-RU"/>
              </w:rPr>
              <w:t>2</w:t>
            </w:r>
            <w:proofErr w:type="gramEnd"/>
          </w:p>
        </w:tc>
        <w:tc>
          <w:tcPr>
            <w:tcW w:w="1559" w:type="dxa"/>
            <w:tcBorders>
              <w:top w:val="single" w:sz="4" w:space="0" w:color="auto"/>
              <w:left w:val="single" w:sz="4" w:space="0" w:color="auto"/>
            </w:tcBorders>
            <w:shd w:val="clear" w:color="auto" w:fill="FFFFFF"/>
          </w:tcPr>
          <w:p w14:paraId="1D7BD925" w14:textId="27DC3B3B" w:rsidR="000800C3" w:rsidRPr="00010151" w:rsidRDefault="000800C3" w:rsidP="000800C3">
            <w:pPr>
              <w:pStyle w:val="af4"/>
              <w:shd w:val="clear" w:color="auto" w:fill="auto"/>
              <w:ind w:firstLine="0"/>
              <w:jc w:val="center"/>
              <w:rPr>
                <w:highlight w:val="yellow"/>
                <w:lang w:val="uk-UA"/>
              </w:rPr>
            </w:pPr>
            <w:r w:rsidRPr="00010151">
              <w:rPr>
                <w:color w:val="000000"/>
              </w:rPr>
              <w:t>503</w:t>
            </w:r>
          </w:p>
        </w:tc>
        <w:tc>
          <w:tcPr>
            <w:tcW w:w="939" w:type="dxa"/>
            <w:tcBorders>
              <w:top w:val="single" w:sz="4" w:space="0" w:color="auto"/>
              <w:left w:val="single" w:sz="4" w:space="0" w:color="auto"/>
              <w:right w:val="single" w:sz="4" w:space="0" w:color="auto"/>
            </w:tcBorders>
            <w:shd w:val="clear" w:color="auto" w:fill="FFFFFF"/>
          </w:tcPr>
          <w:p w14:paraId="33461B1D" w14:textId="77777777" w:rsidR="000800C3" w:rsidRPr="00010151" w:rsidRDefault="000800C3" w:rsidP="000800C3">
            <w:pPr>
              <w:rPr>
                <w:rFonts w:ascii="Times New Roman" w:hAnsi="Times New Roman" w:cs="Times New Roman"/>
                <w:sz w:val="28"/>
                <w:szCs w:val="28"/>
                <w:lang w:val="uk-UA"/>
              </w:rPr>
            </w:pPr>
          </w:p>
        </w:tc>
      </w:tr>
      <w:tr w:rsidR="000800C3" w:rsidRPr="00EA085C" w14:paraId="5274BFCF" w14:textId="77777777" w:rsidTr="00C619FF">
        <w:trPr>
          <w:trHeight w:hRule="exact" w:val="535"/>
          <w:jc w:val="center"/>
        </w:trPr>
        <w:tc>
          <w:tcPr>
            <w:tcW w:w="515" w:type="dxa"/>
            <w:tcBorders>
              <w:top w:val="single" w:sz="4" w:space="0" w:color="auto"/>
              <w:left w:val="single" w:sz="4" w:space="0" w:color="auto"/>
            </w:tcBorders>
            <w:shd w:val="clear" w:color="auto" w:fill="FFFFFF"/>
            <w:vAlign w:val="center"/>
          </w:tcPr>
          <w:p w14:paraId="224B64E4" w14:textId="776FDCFB" w:rsidR="000800C3" w:rsidRPr="00C619FF" w:rsidRDefault="006A4C99" w:rsidP="00C619FF">
            <w:pPr>
              <w:pStyle w:val="af4"/>
              <w:shd w:val="clear" w:color="auto" w:fill="auto"/>
              <w:ind w:firstLine="0"/>
              <w:jc w:val="center"/>
              <w:rPr>
                <w:b/>
                <w:lang w:val="uk-UA"/>
              </w:rPr>
            </w:pPr>
            <w:r w:rsidRPr="00C619FF">
              <w:rPr>
                <w:b/>
                <w:lang w:val="uk-UA"/>
              </w:rPr>
              <w:t>4</w:t>
            </w:r>
          </w:p>
        </w:tc>
        <w:tc>
          <w:tcPr>
            <w:tcW w:w="5245" w:type="dxa"/>
            <w:tcBorders>
              <w:top w:val="single" w:sz="4" w:space="0" w:color="auto"/>
              <w:left w:val="single" w:sz="4" w:space="0" w:color="auto"/>
            </w:tcBorders>
            <w:shd w:val="clear" w:color="auto" w:fill="FFFFFF"/>
            <w:vAlign w:val="center"/>
          </w:tcPr>
          <w:p w14:paraId="416A4AA8" w14:textId="1E5C6236" w:rsidR="000800C3" w:rsidRPr="00C619FF" w:rsidRDefault="000800C3" w:rsidP="006A4C99">
            <w:pPr>
              <w:pStyle w:val="af4"/>
              <w:shd w:val="clear" w:color="auto" w:fill="auto"/>
              <w:ind w:firstLine="0"/>
              <w:rPr>
                <w:lang w:val="uk-UA"/>
              </w:rPr>
            </w:pPr>
            <w:r w:rsidRPr="00C619FF">
              <w:rPr>
                <w:color w:val="000000"/>
                <w:lang w:val="uk-UA"/>
              </w:rPr>
              <w:t>Площа озеленення</w:t>
            </w:r>
          </w:p>
        </w:tc>
        <w:tc>
          <w:tcPr>
            <w:tcW w:w="992" w:type="dxa"/>
            <w:tcBorders>
              <w:top w:val="single" w:sz="4" w:space="0" w:color="auto"/>
              <w:left w:val="single" w:sz="4" w:space="0" w:color="auto"/>
            </w:tcBorders>
            <w:shd w:val="clear" w:color="auto" w:fill="FFFFFF"/>
            <w:vAlign w:val="center"/>
          </w:tcPr>
          <w:p w14:paraId="25BEE1FB" w14:textId="1C7F7CD2" w:rsidR="000800C3" w:rsidRPr="00010151" w:rsidRDefault="000800C3" w:rsidP="006A4C99">
            <w:pPr>
              <w:pStyle w:val="af4"/>
              <w:shd w:val="clear" w:color="auto" w:fill="auto"/>
              <w:ind w:firstLine="0"/>
              <w:jc w:val="center"/>
              <w:rPr>
                <w:lang w:val="uk-UA"/>
              </w:rPr>
            </w:pPr>
            <w:r w:rsidRPr="00010151">
              <w:rPr>
                <w:color w:val="000000"/>
                <w:lang w:val="ru-RU"/>
              </w:rPr>
              <w:t>м</w:t>
            </w:r>
            <w:proofErr w:type="gramStart"/>
            <w:r w:rsidRPr="00010151">
              <w:rPr>
                <w:color w:val="000000"/>
                <w:vertAlign w:val="superscript"/>
                <w:lang w:val="ru-RU"/>
              </w:rPr>
              <w:t>2</w:t>
            </w:r>
            <w:proofErr w:type="gramEnd"/>
          </w:p>
        </w:tc>
        <w:tc>
          <w:tcPr>
            <w:tcW w:w="1559" w:type="dxa"/>
            <w:tcBorders>
              <w:top w:val="single" w:sz="4" w:space="0" w:color="auto"/>
              <w:left w:val="single" w:sz="4" w:space="0" w:color="auto"/>
            </w:tcBorders>
            <w:shd w:val="clear" w:color="auto" w:fill="FFFFFF"/>
          </w:tcPr>
          <w:p w14:paraId="62B8F905" w14:textId="46D8FBEF" w:rsidR="000800C3" w:rsidRPr="00010151" w:rsidRDefault="000800C3" w:rsidP="000800C3">
            <w:pPr>
              <w:pStyle w:val="af4"/>
              <w:shd w:val="clear" w:color="auto" w:fill="auto"/>
              <w:ind w:firstLine="0"/>
              <w:jc w:val="center"/>
              <w:rPr>
                <w:highlight w:val="yellow"/>
                <w:lang w:val="uk-UA"/>
              </w:rPr>
            </w:pPr>
            <w:r w:rsidRPr="00010151">
              <w:rPr>
                <w:color w:val="000000"/>
              </w:rPr>
              <w:t>7 516</w:t>
            </w:r>
          </w:p>
        </w:tc>
        <w:tc>
          <w:tcPr>
            <w:tcW w:w="939" w:type="dxa"/>
            <w:tcBorders>
              <w:top w:val="single" w:sz="4" w:space="0" w:color="auto"/>
              <w:left w:val="single" w:sz="4" w:space="0" w:color="auto"/>
              <w:right w:val="single" w:sz="4" w:space="0" w:color="auto"/>
            </w:tcBorders>
            <w:shd w:val="clear" w:color="auto" w:fill="FFFFFF"/>
          </w:tcPr>
          <w:p w14:paraId="6D362D4C" w14:textId="77777777" w:rsidR="000800C3" w:rsidRPr="00010151" w:rsidRDefault="000800C3" w:rsidP="000800C3">
            <w:pPr>
              <w:rPr>
                <w:rFonts w:ascii="Times New Roman" w:hAnsi="Times New Roman" w:cs="Times New Roman"/>
                <w:sz w:val="28"/>
                <w:szCs w:val="28"/>
                <w:lang w:val="uk-UA"/>
              </w:rPr>
            </w:pPr>
          </w:p>
        </w:tc>
      </w:tr>
      <w:tr w:rsidR="000800C3" w:rsidRPr="00EA085C" w14:paraId="02E53984" w14:textId="77777777" w:rsidTr="00C619FF">
        <w:trPr>
          <w:trHeight w:hRule="exact" w:val="566"/>
          <w:jc w:val="center"/>
        </w:trPr>
        <w:tc>
          <w:tcPr>
            <w:tcW w:w="515" w:type="dxa"/>
            <w:tcBorders>
              <w:top w:val="single" w:sz="4" w:space="0" w:color="auto"/>
              <w:left w:val="single" w:sz="4" w:space="0" w:color="auto"/>
            </w:tcBorders>
            <w:shd w:val="clear" w:color="auto" w:fill="FFFFFF"/>
            <w:vAlign w:val="center"/>
          </w:tcPr>
          <w:p w14:paraId="63EF4422" w14:textId="7C0D1AC0" w:rsidR="000800C3" w:rsidRPr="00C619FF" w:rsidRDefault="006A4C99" w:rsidP="00C619FF">
            <w:pPr>
              <w:pStyle w:val="af4"/>
              <w:shd w:val="clear" w:color="auto" w:fill="auto"/>
              <w:ind w:firstLine="0"/>
              <w:jc w:val="center"/>
              <w:rPr>
                <w:b/>
                <w:lang w:val="uk-UA"/>
              </w:rPr>
            </w:pPr>
            <w:r w:rsidRPr="00C619FF">
              <w:rPr>
                <w:b/>
                <w:lang w:val="uk-UA"/>
              </w:rPr>
              <w:t>5</w:t>
            </w:r>
          </w:p>
        </w:tc>
        <w:tc>
          <w:tcPr>
            <w:tcW w:w="5245" w:type="dxa"/>
            <w:tcBorders>
              <w:top w:val="single" w:sz="4" w:space="0" w:color="auto"/>
              <w:left w:val="single" w:sz="4" w:space="0" w:color="auto"/>
            </w:tcBorders>
            <w:shd w:val="clear" w:color="auto" w:fill="FFFFFF"/>
            <w:vAlign w:val="center"/>
          </w:tcPr>
          <w:p w14:paraId="6D15C7AE" w14:textId="59307DBE" w:rsidR="000800C3" w:rsidRPr="00C619FF" w:rsidRDefault="000800C3" w:rsidP="006A4C99">
            <w:pPr>
              <w:pStyle w:val="af4"/>
              <w:shd w:val="clear" w:color="auto" w:fill="auto"/>
              <w:ind w:firstLine="0"/>
              <w:rPr>
                <w:lang w:val="uk-UA"/>
              </w:rPr>
            </w:pPr>
            <w:r w:rsidRPr="00C619FF">
              <w:rPr>
                <w:color w:val="000000"/>
                <w:lang w:val="uk-UA"/>
              </w:rPr>
              <w:t>Площа майданчиків/відкритих атракціонів</w:t>
            </w:r>
          </w:p>
        </w:tc>
        <w:tc>
          <w:tcPr>
            <w:tcW w:w="992" w:type="dxa"/>
            <w:tcBorders>
              <w:top w:val="single" w:sz="4" w:space="0" w:color="auto"/>
              <w:left w:val="single" w:sz="4" w:space="0" w:color="auto"/>
            </w:tcBorders>
            <w:shd w:val="clear" w:color="auto" w:fill="FFFFFF"/>
            <w:vAlign w:val="center"/>
          </w:tcPr>
          <w:p w14:paraId="779A5DA9" w14:textId="61E4476C" w:rsidR="000800C3" w:rsidRPr="00010151" w:rsidRDefault="000800C3" w:rsidP="006A4C99">
            <w:pPr>
              <w:pStyle w:val="af4"/>
              <w:shd w:val="clear" w:color="auto" w:fill="auto"/>
              <w:ind w:firstLine="0"/>
              <w:jc w:val="center"/>
              <w:rPr>
                <w:lang w:val="uk-UA"/>
              </w:rPr>
            </w:pPr>
            <w:r w:rsidRPr="00010151">
              <w:rPr>
                <w:color w:val="000000"/>
                <w:lang w:val="ru-RU"/>
              </w:rPr>
              <w:t>м</w:t>
            </w:r>
            <w:proofErr w:type="gramStart"/>
            <w:r w:rsidRPr="00010151">
              <w:rPr>
                <w:color w:val="000000"/>
                <w:vertAlign w:val="superscript"/>
                <w:lang w:val="ru-RU"/>
              </w:rPr>
              <w:t>2</w:t>
            </w:r>
            <w:proofErr w:type="gramEnd"/>
          </w:p>
        </w:tc>
        <w:tc>
          <w:tcPr>
            <w:tcW w:w="1559" w:type="dxa"/>
            <w:tcBorders>
              <w:top w:val="single" w:sz="4" w:space="0" w:color="auto"/>
              <w:left w:val="single" w:sz="4" w:space="0" w:color="auto"/>
            </w:tcBorders>
            <w:shd w:val="clear" w:color="auto" w:fill="FFFFFF"/>
          </w:tcPr>
          <w:p w14:paraId="6A15AD23" w14:textId="0D45CDD4" w:rsidR="000800C3" w:rsidRPr="00010151" w:rsidRDefault="000800C3" w:rsidP="000800C3">
            <w:pPr>
              <w:pStyle w:val="af4"/>
              <w:shd w:val="clear" w:color="auto" w:fill="auto"/>
              <w:ind w:firstLine="0"/>
              <w:jc w:val="center"/>
              <w:rPr>
                <w:highlight w:val="yellow"/>
                <w:lang w:val="uk-UA"/>
              </w:rPr>
            </w:pPr>
            <w:r w:rsidRPr="00010151">
              <w:rPr>
                <w:color w:val="000000"/>
              </w:rPr>
              <w:t>967</w:t>
            </w:r>
          </w:p>
        </w:tc>
        <w:tc>
          <w:tcPr>
            <w:tcW w:w="939" w:type="dxa"/>
            <w:tcBorders>
              <w:top w:val="single" w:sz="4" w:space="0" w:color="auto"/>
              <w:left w:val="single" w:sz="4" w:space="0" w:color="auto"/>
              <w:right w:val="single" w:sz="4" w:space="0" w:color="auto"/>
            </w:tcBorders>
            <w:shd w:val="clear" w:color="auto" w:fill="FFFFFF"/>
          </w:tcPr>
          <w:p w14:paraId="5CA00B7A" w14:textId="77777777" w:rsidR="000800C3" w:rsidRPr="00010151" w:rsidRDefault="000800C3" w:rsidP="000800C3">
            <w:pPr>
              <w:rPr>
                <w:rFonts w:ascii="Times New Roman" w:hAnsi="Times New Roman" w:cs="Times New Roman"/>
                <w:sz w:val="28"/>
                <w:szCs w:val="28"/>
                <w:lang w:val="uk-UA"/>
              </w:rPr>
            </w:pPr>
          </w:p>
        </w:tc>
      </w:tr>
      <w:tr w:rsidR="000800C3" w:rsidRPr="00EA085C" w14:paraId="2F405B23" w14:textId="77777777" w:rsidTr="00C619FF">
        <w:trPr>
          <w:trHeight w:hRule="exact" w:val="467"/>
          <w:jc w:val="center"/>
        </w:trPr>
        <w:tc>
          <w:tcPr>
            <w:tcW w:w="515" w:type="dxa"/>
            <w:tcBorders>
              <w:top w:val="single" w:sz="4" w:space="0" w:color="auto"/>
              <w:left w:val="single" w:sz="4" w:space="0" w:color="auto"/>
            </w:tcBorders>
            <w:shd w:val="clear" w:color="auto" w:fill="FFFFFF"/>
            <w:vAlign w:val="center"/>
          </w:tcPr>
          <w:p w14:paraId="2EDC2989" w14:textId="21B62464" w:rsidR="000800C3" w:rsidRPr="00C619FF" w:rsidRDefault="006A4C99" w:rsidP="00C619FF">
            <w:pPr>
              <w:pStyle w:val="af4"/>
              <w:shd w:val="clear" w:color="auto" w:fill="auto"/>
              <w:ind w:firstLine="0"/>
              <w:jc w:val="center"/>
              <w:rPr>
                <w:b/>
                <w:lang w:val="uk-UA"/>
              </w:rPr>
            </w:pPr>
            <w:r w:rsidRPr="00C619FF">
              <w:rPr>
                <w:b/>
                <w:lang w:val="uk-UA"/>
              </w:rPr>
              <w:t>6</w:t>
            </w:r>
          </w:p>
        </w:tc>
        <w:tc>
          <w:tcPr>
            <w:tcW w:w="5245" w:type="dxa"/>
            <w:tcBorders>
              <w:top w:val="single" w:sz="4" w:space="0" w:color="auto"/>
              <w:left w:val="single" w:sz="4" w:space="0" w:color="auto"/>
            </w:tcBorders>
            <w:shd w:val="clear" w:color="auto" w:fill="FFFFFF"/>
            <w:vAlign w:val="center"/>
          </w:tcPr>
          <w:p w14:paraId="4F324988" w14:textId="3454D0D8" w:rsidR="000800C3" w:rsidRPr="00C619FF" w:rsidRDefault="000800C3" w:rsidP="006A4C99">
            <w:pPr>
              <w:pStyle w:val="af4"/>
              <w:shd w:val="clear" w:color="auto" w:fill="auto"/>
              <w:ind w:firstLine="0"/>
              <w:rPr>
                <w:lang w:val="uk-UA"/>
              </w:rPr>
            </w:pPr>
            <w:r w:rsidRPr="00C619FF">
              <w:rPr>
                <w:color w:val="000000"/>
                <w:lang w:val="uk-UA"/>
              </w:rPr>
              <w:t>Площа пляжної зони</w:t>
            </w:r>
          </w:p>
        </w:tc>
        <w:tc>
          <w:tcPr>
            <w:tcW w:w="992" w:type="dxa"/>
            <w:tcBorders>
              <w:top w:val="single" w:sz="4" w:space="0" w:color="auto"/>
              <w:left w:val="single" w:sz="4" w:space="0" w:color="auto"/>
            </w:tcBorders>
            <w:shd w:val="clear" w:color="auto" w:fill="FFFFFF"/>
            <w:vAlign w:val="center"/>
          </w:tcPr>
          <w:p w14:paraId="573BD24D" w14:textId="0D94F0D9" w:rsidR="000800C3" w:rsidRPr="00010151" w:rsidRDefault="000800C3" w:rsidP="006A4C99">
            <w:pPr>
              <w:jc w:val="center"/>
              <w:rPr>
                <w:rFonts w:ascii="Times New Roman" w:hAnsi="Times New Roman" w:cs="Times New Roman"/>
                <w:sz w:val="28"/>
                <w:szCs w:val="28"/>
                <w:lang w:val="uk-UA"/>
              </w:rPr>
            </w:pPr>
            <w:r w:rsidRPr="00010151">
              <w:rPr>
                <w:rFonts w:ascii="Times New Roman" w:hAnsi="Times New Roman" w:cs="Times New Roman"/>
                <w:color w:val="000000"/>
                <w:sz w:val="28"/>
                <w:szCs w:val="28"/>
                <w:lang w:val="ru-RU"/>
              </w:rPr>
              <w:t>м</w:t>
            </w:r>
            <w:proofErr w:type="gramStart"/>
            <w:r w:rsidRPr="00010151">
              <w:rPr>
                <w:rFonts w:ascii="Times New Roman" w:hAnsi="Times New Roman" w:cs="Times New Roman"/>
                <w:color w:val="000000"/>
                <w:sz w:val="28"/>
                <w:szCs w:val="28"/>
                <w:vertAlign w:val="superscript"/>
                <w:lang w:val="ru-RU"/>
              </w:rPr>
              <w:t>2</w:t>
            </w:r>
            <w:proofErr w:type="gramEnd"/>
          </w:p>
        </w:tc>
        <w:tc>
          <w:tcPr>
            <w:tcW w:w="1559" w:type="dxa"/>
            <w:tcBorders>
              <w:top w:val="single" w:sz="4" w:space="0" w:color="auto"/>
              <w:left w:val="single" w:sz="4" w:space="0" w:color="auto"/>
            </w:tcBorders>
            <w:shd w:val="clear" w:color="auto" w:fill="FFFFFF"/>
          </w:tcPr>
          <w:p w14:paraId="6AF7B0FC" w14:textId="49F5F4DD" w:rsidR="000800C3" w:rsidRPr="00010151" w:rsidRDefault="000800C3" w:rsidP="000800C3">
            <w:pPr>
              <w:jc w:val="center"/>
              <w:rPr>
                <w:rFonts w:ascii="Times New Roman" w:hAnsi="Times New Roman" w:cs="Times New Roman"/>
                <w:sz w:val="28"/>
                <w:szCs w:val="28"/>
                <w:highlight w:val="yellow"/>
                <w:lang w:val="uk-UA"/>
              </w:rPr>
            </w:pPr>
            <w:r w:rsidRPr="00010151">
              <w:rPr>
                <w:rFonts w:ascii="Times New Roman" w:hAnsi="Times New Roman" w:cs="Times New Roman"/>
                <w:color w:val="000000"/>
                <w:sz w:val="28"/>
                <w:szCs w:val="28"/>
              </w:rPr>
              <w:t>820</w:t>
            </w:r>
          </w:p>
        </w:tc>
        <w:tc>
          <w:tcPr>
            <w:tcW w:w="939" w:type="dxa"/>
            <w:tcBorders>
              <w:top w:val="single" w:sz="4" w:space="0" w:color="auto"/>
              <w:left w:val="single" w:sz="4" w:space="0" w:color="auto"/>
              <w:right w:val="single" w:sz="4" w:space="0" w:color="auto"/>
            </w:tcBorders>
            <w:shd w:val="clear" w:color="auto" w:fill="FFFFFF"/>
          </w:tcPr>
          <w:p w14:paraId="3B4DB5B3" w14:textId="77777777" w:rsidR="000800C3" w:rsidRPr="00010151" w:rsidRDefault="000800C3" w:rsidP="000800C3">
            <w:pPr>
              <w:rPr>
                <w:rFonts w:ascii="Times New Roman" w:hAnsi="Times New Roman" w:cs="Times New Roman"/>
                <w:sz w:val="28"/>
                <w:szCs w:val="28"/>
                <w:lang w:val="uk-UA"/>
              </w:rPr>
            </w:pPr>
          </w:p>
        </w:tc>
      </w:tr>
      <w:tr w:rsidR="000800C3" w:rsidRPr="00EA085C" w14:paraId="6D01B956" w14:textId="77777777" w:rsidTr="00C619FF">
        <w:trPr>
          <w:trHeight w:hRule="exact" w:val="501"/>
          <w:jc w:val="center"/>
        </w:trPr>
        <w:tc>
          <w:tcPr>
            <w:tcW w:w="515" w:type="dxa"/>
            <w:tcBorders>
              <w:top w:val="single" w:sz="4" w:space="0" w:color="auto"/>
              <w:left w:val="single" w:sz="4" w:space="0" w:color="auto"/>
            </w:tcBorders>
            <w:shd w:val="clear" w:color="auto" w:fill="FFFFFF"/>
            <w:vAlign w:val="center"/>
          </w:tcPr>
          <w:p w14:paraId="04FB4C43" w14:textId="61ABF5CB" w:rsidR="000800C3" w:rsidRPr="00C619FF" w:rsidRDefault="006A4C99" w:rsidP="00C619FF">
            <w:pPr>
              <w:pStyle w:val="af4"/>
              <w:shd w:val="clear" w:color="auto" w:fill="auto"/>
              <w:ind w:firstLine="0"/>
              <w:jc w:val="center"/>
              <w:rPr>
                <w:b/>
                <w:lang w:val="uk-UA"/>
              </w:rPr>
            </w:pPr>
            <w:r w:rsidRPr="00C619FF">
              <w:rPr>
                <w:b/>
                <w:lang w:val="uk-UA"/>
              </w:rPr>
              <w:t>7</w:t>
            </w:r>
          </w:p>
        </w:tc>
        <w:tc>
          <w:tcPr>
            <w:tcW w:w="5245" w:type="dxa"/>
            <w:tcBorders>
              <w:top w:val="single" w:sz="4" w:space="0" w:color="auto"/>
              <w:left w:val="single" w:sz="4" w:space="0" w:color="auto"/>
            </w:tcBorders>
            <w:shd w:val="clear" w:color="auto" w:fill="FFFFFF"/>
            <w:vAlign w:val="center"/>
          </w:tcPr>
          <w:p w14:paraId="37A96761" w14:textId="34DCBABF" w:rsidR="000800C3" w:rsidRPr="00C619FF" w:rsidRDefault="000800C3" w:rsidP="006A4C99">
            <w:pPr>
              <w:pStyle w:val="af4"/>
              <w:shd w:val="clear" w:color="auto" w:fill="auto"/>
              <w:ind w:firstLine="0"/>
              <w:rPr>
                <w:lang w:val="uk-UA"/>
              </w:rPr>
            </w:pPr>
            <w:r w:rsidRPr="00C619FF">
              <w:rPr>
                <w:color w:val="000000"/>
                <w:lang w:val="uk-UA"/>
              </w:rPr>
              <w:t>Площа водної поверхні</w:t>
            </w:r>
          </w:p>
        </w:tc>
        <w:tc>
          <w:tcPr>
            <w:tcW w:w="992" w:type="dxa"/>
            <w:tcBorders>
              <w:top w:val="single" w:sz="4" w:space="0" w:color="auto"/>
              <w:left w:val="single" w:sz="4" w:space="0" w:color="auto"/>
            </w:tcBorders>
            <w:shd w:val="clear" w:color="auto" w:fill="FFFFFF"/>
            <w:vAlign w:val="center"/>
          </w:tcPr>
          <w:p w14:paraId="78EFC130" w14:textId="25E87CEA" w:rsidR="000800C3" w:rsidRPr="00010151" w:rsidRDefault="000800C3" w:rsidP="006A4C99">
            <w:pPr>
              <w:pStyle w:val="af4"/>
              <w:shd w:val="clear" w:color="auto" w:fill="auto"/>
              <w:ind w:firstLine="0"/>
              <w:jc w:val="center"/>
              <w:rPr>
                <w:lang w:val="uk-UA"/>
              </w:rPr>
            </w:pPr>
            <w:r w:rsidRPr="00010151">
              <w:rPr>
                <w:color w:val="000000"/>
                <w:lang w:val="ru-RU"/>
              </w:rPr>
              <w:t>м</w:t>
            </w:r>
            <w:proofErr w:type="gramStart"/>
            <w:r w:rsidRPr="00010151">
              <w:rPr>
                <w:color w:val="000000"/>
                <w:vertAlign w:val="superscript"/>
                <w:lang w:val="ru-RU"/>
              </w:rPr>
              <w:t>2</w:t>
            </w:r>
            <w:proofErr w:type="gramEnd"/>
          </w:p>
        </w:tc>
        <w:tc>
          <w:tcPr>
            <w:tcW w:w="1559" w:type="dxa"/>
            <w:tcBorders>
              <w:top w:val="single" w:sz="4" w:space="0" w:color="auto"/>
              <w:left w:val="single" w:sz="4" w:space="0" w:color="auto"/>
            </w:tcBorders>
            <w:shd w:val="clear" w:color="auto" w:fill="FFFFFF"/>
          </w:tcPr>
          <w:p w14:paraId="62DEF988" w14:textId="7BBF9A9F" w:rsidR="000800C3" w:rsidRPr="00010151" w:rsidRDefault="000800C3" w:rsidP="000800C3">
            <w:pPr>
              <w:pStyle w:val="af4"/>
              <w:shd w:val="clear" w:color="auto" w:fill="auto"/>
              <w:ind w:firstLine="0"/>
              <w:jc w:val="center"/>
              <w:rPr>
                <w:highlight w:val="yellow"/>
                <w:lang w:val="uk-UA"/>
              </w:rPr>
            </w:pPr>
            <w:r w:rsidRPr="00010151">
              <w:rPr>
                <w:color w:val="000000"/>
              </w:rPr>
              <w:t>1 076</w:t>
            </w:r>
          </w:p>
        </w:tc>
        <w:tc>
          <w:tcPr>
            <w:tcW w:w="939" w:type="dxa"/>
            <w:tcBorders>
              <w:top w:val="single" w:sz="4" w:space="0" w:color="auto"/>
              <w:left w:val="single" w:sz="4" w:space="0" w:color="auto"/>
              <w:right w:val="single" w:sz="4" w:space="0" w:color="auto"/>
            </w:tcBorders>
            <w:shd w:val="clear" w:color="auto" w:fill="FFFFFF"/>
          </w:tcPr>
          <w:p w14:paraId="1F17BEDC" w14:textId="77777777" w:rsidR="000800C3" w:rsidRPr="00010151" w:rsidRDefault="000800C3" w:rsidP="000800C3">
            <w:pPr>
              <w:rPr>
                <w:rFonts w:ascii="Times New Roman" w:hAnsi="Times New Roman" w:cs="Times New Roman"/>
                <w:sz w:val="28"/>
                <w:szCs w:val="28"/>
                <w:lang w:val="uk-UA"/>
              </w:rPr>
            </w:pPr>
          </w:p>
        </w:tc>
      </w:tr>
      <w:tr w:rsidR="000800C3" w:rsidRPr="00EA085C" w14:paraId="5D3DE8ED" w14:textId="77777777" w:rsidTr="00C619FF">
        <w:trPr>
          <w:trHeight w:hRule="exact" w:val="495"/>
          <w:jc w:val="center"/>
        </w:trPr>
        <w:tc>
          <w:tcPr>
            <w:tcW w:w="515" w:type="dxa"/>
            <w:tcBorders>
              <w:top w:val="single" w:sz="4" w:space="0" w:color="auto"/>
              <w:left w:val="single" w:sz="4" w:space="0" w:color="auto"/>
            </w:tcBorders>
            <w:shd w:val="clear" w:color="auto" w:fill="FFFFFF"/>
            <w:vAlign w:val="center"/>
          </w:tcPr>
          <w:p w14:paraId="5FCD35FF" w14:textId="1D015666" w:rsidR="000800C3" w:rsidRPr="00C619FF" w:rsidRDefault="006A4C99" w:rsidP="00C619FF">
            <w:pPr>
              <w:pStyle w:val="af4"/>
              <w:shd w:val="clear" w:color="auto" w:fill="auto"/>
              <w:ind w:firstLine="0"/>
              <w:jc w:val="center"/>
              <w:rPr>
                <w:b/>
                <w:lang w:val="uk-UA"/>
              </w:rPr>
            </w:pPr>
            <w:r w:rsidRPr="00C619FF">
              <w:rPr>
                <w:b/>
                <w:lang w:val="uk-UA"/>
              </w:rPr>
              <w:t>8</w:t>
            </w:r>
          </w:p>
        </w:tc>
        <w:tc>
          <w:tcPr>
            <w:tcW w:w="5245" w:type="dxa"/>
            <w:tcBorders>
              <w:top w:val="single" w:sz="4" w:space="0" w:color="auto"/>
              <w:left w:val="single" w:sz="4" w:space="0" w:color="auto"/>
            </w:tcBorders>
            <w:shd w:val="clear" w:color="auto" w:fill="FFFFFF"/>
            <w:vAlign w:val="center"/>
          </w:tcPr>
          <w:p w14:paraId="5E9D6182" w14:textId="12F507C8" w:rsidR="000800C3" w:rsidRPr="00C619FF" w:rsidRDefault="000800C3" w:rsidP="006A4C99">
            <w:pPr>
              <w:pStyle w:val="af4"/>
              <w:shd w:val="clear" w:color="auto" w:fill="auto"/>
              <w:ind w:firstLine="0"/>
              <w:rPr>
                <w:lang w:val="uk-UA"/>
              </w:rPr>
            </w:pPr>
            <w:r w:rsidRPr="00C619FF">
              <w:rPr>
                <w:color w:val="000000"/>
                <w:lang w:val="uk-UA"/>
              </w:rPr>
              <w:t>Площа пішохідної зони</w:t>
            </w:r>
          </w:p>
        </w:tc>
        <w:tc>
          <w:tcPr>
            <w:tcW w:w="992" w:type="dxa"/>
            <w:tcBorders>
              <w:top w:val="single" w:sz="4" w:space="0" w:color="auto"/>
              <w:left w:val="single" w:sz="4" w:space="0" w:color="auto"/>
            </w:tcBorders>
            <w:shd w:val="clear" w:color="auto" w:fill="FFFFFF"/>
            <w:vAlign w:val="center"/>
          </w:tcPr>
          <w:p w14:paraId="56B2AB51" w14:textId="630CECCE" w:rsidR="000800C3" w:rsidRPr="00010151" w:rsidRDefault="000800C3" w:rsidP="006A4C99">
            <w:pPr>
              <w:jc w:val="center"/>
              <w:rPr>
                <w:rFonts w:ascii="Times New Roman" w:hAnsi="Times New Roman" w:cs="Times New Roman"/>
                <w:sz w:val="28"/>
                <w:szCs w:val="28"/>
                <w:lang w:val="uk-UA"/>
              </w:rPr>
            </w:pPr>
            <w:r w:rsidRPr="00010151">
              <w:rPr>
                <w:rFonts w:ascii="Times New Roman" w:hAnsi="Times New Roman" w:cs="Times New Roman"/>
                <w:color w:val="000000"/>
                <w:sz w:val="28"/>
                <w:szCs w:val="28"/>
                <w:lang w:val="ru-RU"/>
              </w:rPr>
              <w:t>м</w:t>
            </w:r>
            <w:proofErr w:type="gramStart"/>
            <w:r w:rsidRPr="00010151">
              <w:rPr>
                <w:rFonts w:ascii="Times New Roman" w:hAnsi="Times New Roman" w:cs="Times New Roman"/>
                <w:color w:val="000000"/>
                <w:sz w:val="28"/>
                <w:szCs w:val="28"/>
                <w:vertAlign w:val="superscript"/>
                <w:lang w:val="ru-RU"/>
              </w:rPr>
              <w:t>2</w:t>
            </w:r>
            <w:proofErr w:type="gramEnd"/>
          </w:p>
        </w:tc>
        <w:tc>
          <w:tcPr>
            <w:tcW w:w="1559" w:type="dxa"/>
            <w:tcBorders>
              <w:top w:val="single" w:sz="4" w:space="0" w:color="auto"/>
              <w:left w:val="single" w:sz="4" w:space="0" w:color="auto"/>
            </w:tcBorders>
            <w:shd w:val="clear" w:color="auto" w:fill="FFFFFF"/>
          </w:tcPr>
          <w:p w14:paraId="38402E60" w14:textId="009BCBE3" w:rsidR="000800C3" w:rsidRPr="00010151" w:rsidRDefault="000800C3" w:rsidP="000800C3">
            <w:pPr>
              <w:jc w:val="center"/>
              <w:rPr>
                <w:rFonts w:ascii="Times New Roman" w:hAnsi="Times New Roman" w:cs="Times New Roman"/>
                <w:sz w:val="28"/>
                <w:szCs w:val="28"/>
                <w:highlight w:val="yellow"/>
                <w:lang w:val="uk-UA"/>
              </w:rPr>
            </w:pPr>
            <w:r w:rsidRPr="00010151">
              <w:rPr>
                <w:rFonts w:ascii="Times New Roman" w:hAnsi="Times New Roman" w:cs="Times New Roman"/>
                <w:color w:val="000000"/>
                <w:sz w:val="28"/>
                <w:szCs w:val="28"/>
              </w:rPr>
              <w:t>2 706</w:t>
            </w:r>
          </w:p>
        </w:tc>
        <w:tc>
          <w:tcPr>
            <w:tcW w:w="939" w:type="dxa"/>
            <w:tcBorders>
              <w:top w:val="single" w:sz="4" w:space="0" w:color="auto"/>
              <w:left w:val="single" w:sz="4" w:space="0" w:color="auto"/>
              <w:right w:val="single" w:sz="4" w:space="0" w:color="auto"/>
            </w:tcBorders>
            <w:shd w:val="clear" w:color="auto" w:fill="FFFFFF"/>
          </w:tcPr>
          <w:p w14:paraId="113FF245" w14:textId="77777777" w:rsidR="000800C3" w:rsidRPr="00010151" w:rsidRDefault="000800C3" w:rsidP="000800C3">
            <w:pPr>
              <w:rPr>
                <w:rFonts w:ascii="Times New Roman" w:hAnsi="Times New Roman" w:cs="Times New Roman"/>
                <w:sz w:val="28"/>
                <w:szCs w:val="28"/>
                <w:lang w:val="uk-UA"/>
              </w:rPr>
            </w:pPr>
          </w:p>
        </w:tc>
      </w:tr>
      <w:tr w:rsidR="000800C3" w:rsidRPr="000800C3" w14:paraId="217855FD" w14:textId="77777777" w:rsidTr="00C619FF">
        <w:trPr>
          <w:trHeight w:hRule="exact" w:val="770"/>
          <w:jc w:val="center"/>
        </w:trPr>
        <w:tc>
          <w:tcPr>
            <w:tcW w:w="515" w:type="dxa"/>
            <w:tcBorders>
              <w:top w:val="single" w:sz="4" w:space="0" w:color="auto"/>
              <w:left w:val="single" w:sz="4" w:space="0" w:color="auto"/>
            </w:tcBorders>
            <w:shd w:val="clear" w:color="auto" w:fill="FFFFFF"/>
            <w:vAlign w:val="center"/>
          </w:tcPr>
          <w:p w14:paraId="0E8D4BF5" w14:textId="575C3EE0" w:rsidR="000800C3" w:rsidRPr="00C619FF" w:rsidRDefault="006A4C99" w:rsidP="00C619FF">
            <w:pPr>
              <w:pStyle w:val="af4"/>
              <w:shd w:val="clear" w:color="auto" w:fill="auto"/>
              <w:ind w:firstLine="0"/>
              <w:jc w:val="center"/>
              <w:rPr>
                <w:b/>
                <w:lang w:val="uk-UA"/>
              </w:rPr>
            </w:pPr>
            <w:r w:rsidRPr="00C619FF">
              <w:rPr>
                <w:b/>
                <w:lang w:val="uk-UA"/>
              </w:rPr>
              <w:t>9</w:t>
            </w:r>
          </w:p>
        </w:tc>
        <w:tc>
          <w:tcPr>
            <w:tcW w:w="5245" w:type="dxa"/>
            <w:tcBorders>
              <w:top w:val="single" w:sz="4" w:space="0" w:color="auto"/>
              <w:left w:val="single" w:sz="4" w:space="0" w:color="auto"/>
            </w:tcBorders>
            <w:shd w:val="clear" w:color="auto" w:fill="FFFFFF"/>
            <w:vAlign w:val="center"/>
          </w:tcPr>
          <w:p w14:paraId="5DA7A582" w14:textId="5D3847B1" w:rsidR="000800C3" w:rsidRPr="00C619FF" w:rsidRDefault="000800C3" w:rsidP="006A4C99">
            <w:pPr>
              <w:pStyle w:val="af4"/>
              <w:shd w:val="clear" w:color="auto" w:fill="auto"/>
              <w:ind w:firstLine="0"/>
              <w:rPr>
                <w:lang w:val="uk-UA"/>
              </w:rPr>
            </w:pPr>
            <w:r w:rsidRPr="00C619FF">
              <w:rPr>
                <w:color w:val="000000"/>
                <w:lang w:val="uk-UA"/>
              </w:rPr>
              <w:t>Площа дорожнього покриття, проїздів, стоянок</w:t>
            </w:r>
          </w:p>
        </w:tc>
        <w:tc>
          <w:tcPr>
            <w:tcW w:w="992" w:type="dxa"/>
            <w:tcBorders>
              <w:top w:val="single" w:sz="4" w:space="0" w:color="auto"/>
              <w:left w:val="single" w:sz="4" w:space="0" w:color="auto"/>
            </w:tcBorders>
            <w:shd w:val="clear" w:color="auto" w:fill="FFFFFF"/>
            <w:vAlign w:val="center"/>
          </w:tcPr>
          <w:p w14:paraId="03854C37" w14:textId="01E585D6" w:rsidR="000800C3" w:rsidRPr="00010151" w:rsidRDefault="000800C3" w:rsidP="006A4C99">
            <w:pPr>
              <w:pStyle w:val="af4"/>
              <w:shd w:val="clear" w:color="auto" w:fill="auto"/>
              <w:ind w:firstLine="0"/>
              <w:jc w:val="center"/>
              <w:rPr>
                <w:lang w:val="uk-UA"/>
              </w:rPr>
            </w:pPr>
            <w:r w:rsidRPr="00010151">
              <w:rPr>
                <w:color w:val="000000"/>
                <w:lang w:val="ru-RU"/>
              </w:rPr>
              <w:t>м</w:t>
            </w:r>
            <w:proofErr w:type="gramStart"/>
            <w:r w:rsidRPr="00010151">
              <w:rPr>
                <w:color w:val="000000"/>
                <w:vertAlign w:val="superscript"/>
                <w:lang w:val="ru-RU"/>
              </w:rPr>
              <w:t>2</w:t>
            </w:r>
            <w:proofErr w:type="gramEnd"/>
          </w:p>
        </w:tc>
        <w:tc>
          <w:tcPr>
            <w:tcW w:w="1559" w:type="dxa"/>
            <w:tcBorders>
              <w:top w:val="single" w:sz="4" w:space="0" w:color="auto"/>
              <w:left w:val="single" w:sz="4" w:space="0" w:color="auto"/>
            </w:tcBorders>
            <w:shd w:val="clear" w:color="auto" w:fill="FFFFFF"/>
          </w:tcPr>
          <w:p w14:paraId="6C700841" w14:textId="73E97C55" w:rsidR="000800C3" w:rsidRPr="00010151" w:rsidRDefault="000800C3" w:rsidP="000800C3">
            <w:pPr>
              <w:pStyle w:val="af4"/>
              <w:shd w:val="clear" w:color="auto" w:fill="auto"/>
              <w:ind w:firstLine="0"/>
              <w:jc w:val="center"/>
              <w:rPr>
                <w:highlight w:val="yellow"/>
                <w:lang w:val="uk-UA"/>
              </w:rPr>
            </w:pPr>
            <w:r w:rsidRPr="00010151">
              <w:rPr>
                <w:color w:val="000000"/>
              </w:rPr>
              <w:t>1 485</w:t>
            </w:r>
          </w:p>
        </w:tc>
        <w:tc>
          <w:tcPr>
            <w:tcW w:w="939" w:type="dxa"/>
            <w:tcBorders>
              <w:top w:val="single" w:sz="4" w:space="0" w:color="auto"/>
              <w:left w:val="single" w:sz="4" w:space="0" w:color="auto"/>
              <w:right w:val="single" w:sz="4" w:space="0" w:color="auto"/>
            </w:tcBorders>
            <w:shd w:val="clear" w:color="auto" w:fill="FFFFFF"/>
            <w:vAlign w:val="bottom"/>
          </w:tcPr>
          <w:p w14:paraId="20F99290" w14:textId="652ACB05" w:rsidR="000800C3" w:rsidRPr="00010151" w:rsidRDefault="000800C3" w:rsidP="000800C3">
            <w:pPr>
              <w:pStyle w:val="af4"/>
              <w:shd w:val="clear" w:color="auto" w:fill="auto"/>
              <w:ind w:firstLine="0"/>
              <w:jc w:val="center"/>
              <w:rPr>
                <w:lang w:val="uk-UA"/>
              </w:rPr>
            </w:pPr>
          </w:p>
        </w:tc>
      </w:tr>
      <w:tr w:rsidR="000800C3" w:rsidRPr="000800C3" w14:paraId="4201A1BC" w14:textId="77777777" w:rsidTr="00C619FF">
        <w:trPr>
          <w:trHeight w:hRule="exact" w:val="839"/>
          <w:jc w:val="center"/>
        </w:trPr>
        <w:tc>
          <w:tcPr>
            <w:tcW w:w="515" w:type="dxa"/>
            <w:tcBorders>
              <w:top w:val="single" w:sz="4" w:space="0" w:color="auto"/>
              <w:left w:val="single" w:sz="4" w:space="0" w:color="auto"/>
              <w:bottom w:val="single" w:sz="4" w:space="0" w:color="auto"/>
            </w:tcBorders>
            <w:shd w:val="clear" w:color="auto" w:fill="FFFFFF"/>
            <w:vAlign w:val="center"/>
          </w:tcPr>
          <w:p w14:paraId="3947C903" w14:textId="60FEE446" w:rsidR="000800C3" w:rsidRPr="00C619FF" w:rsidRDefault="000800C3" w:rsidP="00C619FF">
            <w:pPr>
              <w:pStyle w:val="af4"/>
              <w:shd w:val="clear" w:color="auto" w:fill="auto"/>
              <w:spacing w:line="276" w:lineRule="auto"/>
              <w:ind w:firstLine="0"/>
              <w:jc w:val="center"/>
              <w:rPr>
                <w:b/>
                <w:lang w:val="uk-UA"/>
              </w:rPr>
            </w:pPr>
          </w:p>
        </w:tc>
        <w:tc>
          <w:tcPr>
            <w:tcW w:w="5245" w:type="dxa"/>
            <w:tcBorders>
              <w:top w:val="single" w:sz="4" w:space="0" w:color="auto"/>
              <w:left w:val="single" w:sz="4" w:space="0" w:color="auto"/>
              <w:bottom w:val="single" w:sz="4" w:space="0" w:color="auto"/>
            </w:tcBorders>
            <w:shd w:val="clear" w:color="auto" w:fill="FFFFFF"/>
            <w:vAlign w:val="center"/>
          </w:tcPr>
          <w:p w14:paraId="11F758D3" w14:textId="53232871" w:rsidR="000800C3" w:rsidRPr="00C619FF" w:rsidRDefault="000800C3" w:rsidP="006A4C99">
            <w:pPr>
              <w:pStyle w:val="af4"/>
              <w:shd w:val="clear" w:color="auto" w:fill="auto"/>
              <w:spacing w:line="276" w:lineRule="auto"/>
              <w:ind w:firstLine="0"/>
              <w:jc w:val="right"/>
              <w:rPr>
                <w:lang w:val="uk-UA"/>
              </w:rPr>
            </w:pPr>
            <w:r w:rsidRPr="00C619FF">
              <w:rPr>
                <w:color w:val="000000"/>
                <w:lang w:val="uk-UA"/>
              </w:rPr>
              <w:t xml:space="preserve">у </w:t>
            </w:r>
            <w:proofErr w:type="spellStart"/>
            <w:r w:rsidRPr="00C619FF">
              <w:rPr>
                <w:color w:val="000000"/>
                <w:lang w:val="uk-UA"/>
              </w:rPr>
              <w:t>т.ч</w:t>
            </w:r>
            <w:proofErr w:type="spellEnd"/>
            <w:r w:rsidRPr="00C619FF">
              <w:rPr>
                <w:color w:val="000000"/>
                <w:lang w:val="uk-UA"/>
              </w:rPr>
              <w:t xml:space="preserve"> Відкриті тимчасові стоянки автомобілів  на 44 м/м</w:t>
            </w:r>
          </w:p>
        </w:tc>
        <w:tc>
          <w:tcPr>
            <w:tcW w:w="992" w:type="dxa"/>
            <w:tcBorders>
              <w:top w:val="single" w:sz="4" w:space="0" w:color="auto"/>
              <w:left w:val="single" w:sz="4" w:space="0" w:color="auto"/>
              <w:bottom w:val="single" w:sz="4" w:space="0" w:color="auto"/>
            </w:tcBorders>
            <w:shd w:val="clear" w:color="auto" w:fill="FFFFFF"/>
            <w:vAlign w:val="center"/>
          </w:tcPr>
          <w:p w14:paraId="59175D3C" w14:textId="5D4C24E7" w:rsidR="000800C3" w:rsidRPr="00010151" w:rsidRDefault="000800C3" w:rsidP="006A4C99">
            <w:pPr>
              <w:pStyle w:val="af4"/>
              <w:shd w:val="clear" w:color="auto" w:fill="auto"/>
              <w:spacing w:line="276" w:lineRule="auto"/>
              <w:ind w:firstLine="0"/>
              <w:jc w:val="center"/>
              <w:rPr>
                <w:lang w:val="uk-UA"/>
              </w:rPr>
            </w:pPr>
            <w:r w:rsidRPr="00010151">
              <w:rPr>
                <w:color w:val="000000"/>
                <w:lang w:val="ru-RU"/>
              </w:rPr>
              <w:t>м</w:t>
            </w:r>
            <w:proofErr w:type="gramStart"/>
            <w:r w:rsidRPr="00010151">
              <w:rPr>
                <w:color w:val="000000"/>
                <w:vertAlign w:val="superscript"/>
                <w:lang w:val="ru-RU"/>
              </w:rPr>
              <w:t>2</w:t>
            </w:r>
            <w:proofErr w:type="gramEnd"/>
          </w:p>
        </w:tc>
        <w:tc>
          <w:tcPr>
            <w:tcW w:w="1559" w:type="dxa"/>
            <w:tcBorders>
              <w:top w:val="single" w:sz="4" w:space="0" w:color="auto"/>
              <w:left w:val="single" w:sz="4" w:space="0" w:color="auto"/>
              <w:bottom w:val="single" w:sz="4" w:space="0" w:color="auto"/>
            </w:tcBorders>
            <w:shd w:val="clear" w:color="auto" w:fill="FFFFFF"/>
            <w:vAlign w:val="center"/>
          </w:tcPr>
          <w:p w14:paraId="469A97E7" w14:textId="5F53C3E9" w:rsidR="000800C3" w:rsidRPr="00010151" w:rsidRDefault="000800C3" w:rsidP="00010151">
            <w:pPr>
              <w:pStyle w:val="af4"/>
              <w:shd w:val="clear" w:color="auto" w:fill="auto"/>
              <w:spacing w:line="276" w:lineRule="auto"/>
              <w:ind w:firstLine="0"/>
              <w:jc w:val="center"/>
              <w:rPr>
                <w:highlight w:val="yellow"/>
                <w:lang w:val="uk-UA"/>
              </w:rPr>
            </w:pPr>
            <w:r w:rsidRPr="00010151">
              <w:rPr>
                <w:color w:val="000000"/>
              </w:rPr>
              <w:t>1 110</w:t>
            </w:r>
          </w:p>
        </w:tc>
        <w:tc>
          <w:tcPr>
            <w:tcW w:w="939" w:type="dxa"/>
            <w:tcBorders>
              <w:top w:val="single" w:sz="4" w:space="0" w:color="auto"/>
              <w:left w:val="single" w:sz="4" w:space="0" w:color="auto"/>
              <w:bottom w:val="single" w:sz="4" w:space="0" w:color="auto"/>
              <w:right w:val="single" w:sz="4" w:space="0" w:color="auto"/>
            </w:tcBorders>
            <w:shd w:val="clear" w:color="auto" w:fill="FFFFFF"/>
            <w:vAlign w:val="bottom"/>
          </w:tcPr>
          <w:p w14:paraId="33C259F4" w14:textId="22074BEB" w:rsidR="000800C3" w:rsidRPr="00010151" w:rsidRDefault="000800C3" w:rsidP="00010151">
            <w:pPr>
              <w:pStyle w:val="af4"/>
              <w:shd w:val="clear" w:color="auto" w:fill="auto"/>
              <w:spacing w:line="276" w:lineRule="auto"/>
              <w:ind w:firstLine="0"/>
              <w:jc w:val="center"/>
              <w:rPr>
                <w:lang w:val="uk-UA"/>
              </w:rPr>
            </w:pPr>
          </w:p>
        </w:tc>
      </w:tr>
    </w:tbl>
    <w:p w14:paraId="24525394" w14:textId="77777777" w:rsidR="009A1C5A" w:rsidRPr="00EA085C" w:rsidRDefault="009A1C5A" w:rsidP="004E3A17">
      <w:pPr>
        <w:rPr>
          <w:rFonts w:ascii="Times New Roman" w:hAnsi="Times New Roman" w:cs="Times New Roman"/>
          <w:sz w:val="28"/>
          <w:szCs w:val="28"/>
          <w:lang w:val="uk-UA"/>
        </w:rPr>
      </w:pPr>
    </w:p>
    <w:p w14:paraId="41F9789E" w14:textId="77777777" w:rsidR="00C0215B" w:rsidRDefault="00C0215B" w:rsidP="00E816C5">
      <w:pPr>
        <w:jc w:val="center"/>
        <w:rPr>
          <w:rFonts w:ascii="Times New Roman" w:hAnsi="Times New Roman" w:cs="Times New Roman"/>
          <w:b/>
          <w:sz w:val="28"/>
          <w:szCs w:val="28"/>
          <w:lang w:val="uk-UA"/>
        </w:rPr>
      </w:pPr>
    </w:p>
    <w:p w14:paraId="62E27B1A" w14:textId="77777777" w:rsidR="00C0215B" w:rsidRDefault="00C0215B" w:rsidP="00E816C5">
      <w:pPr>
        <w:jc w:val="center"/>
        <w:rPr>
          <w:rFonts w:ascii="Times New Roman" w:hAnsi="Times New Roman" w:cs="Times New Roman"/>
          <w:b/>
          <w:sz w:val="28"/>
          <w:szCs w:val="28"/>
          <w:lang w:val="uk-UA"/>
        </w:rPr>
      </w:pPr>
    </w:p>
    <w:p w14:paraId="63012A47" w14:textId="77777777" w:rsidR="00C0215B" w:rsidRDefault="00C0215B" w:rsidP="00E816C5">
      <w:pPr>
        <w:jc w:val="center"/>
        <w:rPr>
          <w:rFonts w:ascii="Times New Roman" w:hAnsi="Times New Roman" w:cs="Times New Roman"/>
          <w:b/>
          <w:sz w:val="28"/>
          <w:szCs w:val="28"/>
          <w:lang w:val="uk-UA"/>
        </w:rPr>
      </w:pPr>
    </w:p>
    <w:p w14:paraId="5E6F2CC7" w14:textId="77777777" w:rsidR="00C0215B" w:rsidRDefault="00C0215B" w:rsidP="00E816C5">
      <w:pPr>
        <w:jc w:val="center"/>
        <w:rPr>
          <w:rFonts w:ascii="Times New Roman" w:hAnsi="Times New Roman" w:cs="Times New Roman"/>
          <w:b/>
          <w:sz w:val="28"/>
          <w:szCs w:val="28"/>
          <w:lang w:val="uk-UA"/>
        </w:rPr>
      </w:pPr>
    </w:p>
    <w:p w14:paraId="602440E1" w14:textId="77777777" w:rsidR="00C0215B" w:rsidRDefault="00C0215B" w:rsidP="00E816C5">
      <w:pPr>
        <w:jc w:val="center"/>
        <w:rPr>
          <w:rFonts w:ascii="Times New Roman" w:hAnsi="Times New Roman" w:cs="Times New Roman"/>
          <w:b/>
          <w:sz w:val="28"/>
          <w:szCs w:val="28"/>
          <w:lang w:val="uk-UA"/>
        </w:rPr>
      </w:pPr>
    </w:p>
    <w:p w14:paraId="65412150" w14:textId="77777777" w:rsidR="00C0215B" w:rsidRDefault="00C0215B" w:rsidP="00E816C5">
      <w:pPr>
        <w:jc w:val="center"/>
        <w:rPr>
          <w:rFonts w:ascii="Times New Roman" w:hAnsi="Times New Roman" w:cs="Times New Roman"/>
          <w:b/>
          <w:sz w:val="28"/>
          <w:szCs w:val="28"/>
          <w:lang w:val="uk-UA"/>
        </w:rPr>
      </w:pPr>
    </w:p>
    <w:p w14:paraId="5BC8E4ED" w14:textId="77777777" w:rsidR="00C0215B" w:rsidRDefault="00C0215B" w:rsidP="00E816C5">
      <w:pPr>
        <w:jc w:val="center"/>
        <w:rPr>
          <w:rFonts w:ascii="Times New Roman" w:hAnsi="Times New Roman" w:cs="Times New Roman"/>
          <w:b/>
          <w:sz w:val="28"/>
          <w:szCs w:val="28"/>
          <w:lang w:val="uk-UA"/>
        </w:rPr>
      </w:pPr>
    </w:p>
    <w:p w14:paraId="2ADE24FA" w14:textId="77777777" w:rsidR="00C0215B" w:rsidRDefault="00C0215B" w:rsidP="00E816C5">
      <w:pPr>
        <w:jc w:val="center"/>
        <w:rPr>
          <w:rFonts w:ascii="Times New Roman" w:hAnsi="Times New Roman" w:cs="Times New Roman"/>
          <w:b/>
          <w:sz w:val="28"/>
          <w:szCs w:val="28"/>
          <w:lang w:val="uk-UA"/>
        </w:rPr>
      </w:pPr>
    </w:p>
    <w:p w14:paraId="621C3AE6" w14:textId="0B8F3542" w:rsidR="00C0215B" w:rsidRDefault="00C0215B" w:rsidP="00E816C5">
      <w:pPr>
        <w:jc w:val="center"/>
        <w:rPr>
          <w:rFonts w:ascii="Times New Roman" w:hAnsi="Times New Roman" w:cs="Times New Roman"/>
          <w:b/>
          <w:sz w:val="28"/>
          <w:szCs w:val="28"/>
          <w:lang w:val="uk-UA"/>
        </w:rPr>
      </w:pPr>
    </w:p>
    <w:p w14:paraId="0FFAEB57" w14:textId="28232238" w:rsidR="00010151" w:rsidRDefault="00010151" w:rsidP="00E816C5">
      <w:pPr>
        <w:jc w:val="center"/>
        <w:rPr>
          <w:rFonts w:ascii="Times New Roman" w:hAnsi="Times New Roman" w:cs="Times New Roman"/>
          <w:b/>
          <w:sz w:val="28"/>
          <w:szCs w:val="28"/>
          <w:lang w:val="uk-UA"/>
        </w:rPr>
      </w:pPr>
    </w:p>
    <w:p w14:paraId="66E47CB8" w14:textId="66919424" w:rsidR="00010151" w:rsidRDefault="00010151" w:rsidP="00E816C5">
      <w:pPr>
        <w:jc w:val="center"/>
        <w:rPr>
          <w:rFonts w:ascii="Times New Roman" w:hAnsi="Times New Roman" w:cs="Times New Roman"/>
          <w:b/>
          <w:sz w:val="28"/>
          <w:szCs w:val="28"/>
          <w:lang w:val="uk-UA"/>
        </w:rPr>
      </w:pPr>
    </w:p>
    <w:p w14:paraId="6B27EC76" w14:textId="77777777" w:rsidR="00010151" w:rsidRDefault="00010151" w:rsidP="00E816C5">
      <w:pPr>
        <w:jc w:val="center"/>
        <w:rPr>
          <w:rFonts w:ascii="Times New Roman" w:hAnsi="Times New Roman" w:cs="Times New Roman"/>
          <w:b/>
          <w:sz w:val="28"/>
          <w:szCs w:val="28"/>
          <w:lang w:val="uk-UA"/>
        </w:rPr>
      </w:pPr>
    </w:p>
    <w:p w14:paraId="6153732E" w14:textId="01FABF72" w:rsidR="00E816C5" w:rsidRPr="00EA085C" w:rsidRDefault="00E816C5" w:rsidP="00E816C5">
      <w:pPr>
        <w:jc w:val="center"/>
        <w:rPr>
          <w:rFonts w:ascii="Times New Roman" w:hAnsi="Times New Roman" w:cs="Times New Roman"/>
          <w:b/>
          <w:sz w:val="28"/>
          <w:szCs w:val="28"/>
          <w:lang w:val="uk-UA"/>
        </w:rPr>
      </w:pPr>
      <w:r w:rsidRPr="00EA085C">
        <w:rPr>
          <w:rFonts w:ascii="Times New Roman" w:hAnsi="Times New Roman" w:cs="Times New Roman"/>
          <w:b/>
          <w:sz w:val="28"/>
          <w:szCs w:val="28"/>
          <w:lang w:val="uk-UA"/>
        </w:rPr>
        <w:lastRenderedPageBreak/>
        <w:t>6.</w:t>
      </w:r>
      <w:r w:rsidRPr="00EA085C">
        <w:rPr>
          <w:rFonts w:ascii="Times New Roman" w:hAnsi="Times New Roman" w:cs="Times New Roman"/>
          <w:b/>
          <w:sz w:val="28"/>
          <w:szCs w:val="28"/>
          <w:lang w:val="uk-UA"/>
        </w:rPr>
        <w:tab/>
        <w:t>МІСТОБУДІВНІ УМОВИ І ОБМЕЖЕННЯ ЗАБУДОВИ ЗЕМЕЛЬНОЇ ДІЛЯНКИ</w:t>
      </w:r>
    </w:p>
    <w:p w14:paraId="5976901D" w14:textId="77777777" w:rsidR="00E816C5" w:rsidRPr="00EA085C" w:rsidRDefault="00E816C5" w:rsidP="00E816C5">
      <w:pPr>
        <w:rPr>
          <w:rFonts w:ascii="Times New Roman" w:hAnsi="Times New Roman" w:cs="Times New Roman"/>
          <w:sz w:val="28"/>
          <w:szCs w:val="28"/>
          <w:lang w:val="uk-UA"/>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9753"/>
      </w:tblGrid>
      <w:tr w:rsidR="00E816C5" w:rsidRPr="005C0C95" w14:paraId="3677D42A" w14:textId="77777777" w:rsidTr="00E816C5">
        <w:tc>
          <w:tcPr>
            <w:tcW w:w="9855" w:type="dxa"/>
            <w:tcBorders>
              <w:bottom w:val="single" w:sz="4" w:space="0" w:color="auto"/>
            </w:tcBorders>
          </w:tcPr>
          <w:p w14:paraId="19F87D98" w14:textId="77777777" w:rsidR="005C0C95" w:rsidRPr="005C0C95" w:rsidRDefault="00E816C5" w:rsidP="00E816C5">
            <w:pPr>
              <w:jc w:val="center"/>
              <w:rPr>
                <w:rFonts w:ascii="Times New Roman" w:hAnsi="Times New Roman" w:cs="Times New Roman"/>
                <w:i/>
                <w:color w:val="000000"/>
                <w:sz w:val="28"/>
                <w:szCs w:val="28"/>
                <w:lang w:val="uk-UA" w:eastAsia="uk-UA" w:bidi="uk-UA"/>
              </w:rPr>
            </w:pPr>
            <w:r w:rsidRPr="005C0C95">
              <w:rPr>
                <w:rFonts w:ascii="Times New Roman" w:hAnsi="Times New Roman" w:cs="Times New Roman"/>
                <w:i/>
                <w:sz w:val="28"/>
                <w:szCs w:val="28"/>
                <w:lang w:val="uk-UA"/>
              </w:rPr>
              <w:t>М</w:t>
            </w:r>
            <w:r w:rsidR="00E45ACC" w:rsidRPr="005C0C95">
              <w:rPr>
                <w:rFonts w:ascii="Times New Roman" w:hAnsi="Times New Roman" w:cs="Times New Roman"/>
                <w:i/>
                <w:sz w:val="28"/>
                <w:szCs w:val="28"/>
                <w:lang w:val="uk-UA"/>
              </w:rPr>
              <w:t>ежі</w:t>
            </w:r>
            <w:r w:rsidR="005C0C95" w:rsidRPr="005C0C95">
              <w:rPr>
                <w:rFonts w:ascii="Times New Roman" w:hAnsi="Times New Roman" w:cs="Times New Roman"/>
                <w:i/>
                <w:sz w:val="28"/>
                <w:szCs w:val="28"/>
                <w:lang w:val="uk-UA"/>
              </w:rPr>
              <w:t>:</w:t>
            </w:r>
            <w:r w:rsidR="00E45ACC" w:rsidRPr="005C0C95">
              <w:rPr>
                <w:rFonts w:ascii="Times New Roman" w:hAnsi="Times New Roman" w:cs="Times New Roman"/>
                <w:i/>
                <w:sz w:val="28"/>
                <w:szCs w:val="28"/>
                <w:lang w:val="uk-UA"/>
              </w:rPr>
              <w:t xml:space="preserve"> </w:t>
            </w:r>
            <w:r w:rsidR="00E45ACC" w:rsidRPr="005C0C95">
              <w:rPr>
                <w:rFonts w:ascii="Times New Roman" w:hAnsi="Times New Roman" w:cs="Times New Roman"/>
                <w:i/>
                <w:color w:val="000000"/>
                <w:sz w:val="28"/>
                <w:szCs w:val="28"/>
                <w:lang w:val="uk-UA" w:eastAsia="uk-UA" w:bidi="uk-UA"/>
              </w:rPr>
              <w:t xml:space="preserve">вул. </w:t>
            </w:r>
            <w:r w:rsidR="005C0C95" w:rsidRPr="005C0C95">
              <w:rPr>
                <w:rFonts w:ascii="Times New Roman" w:hAnsi="Times New Roman" w:cs="Times New Roman"/>
                <w:i/>
                <w:color w:val="000000"/>
                <w:sz w:val="28"/>
                <w:szCs w:val="28"/>
                <w:lang w:val="uk-UA" w:eastAsia="uk-UA" w:bidi="uk-UA"/>
              </w:rPr>
              <w:t>Паркова</w:t>
            </w:r>
            <w:r w:rsidR="00E45ACC" w:rsidRPr="005C0C95">
              <w:rPr>
                <w:rFonts w:ascii="Times New Roman" w:hAnsi="Times New Roman" w:cs="Times New Roman"/>
                <w:i/>
                <w:color w:val="000000"/>
                <w:sz w:val="28"/>
                <w:szCs w:val="28"/>
                <w:lang w:val="uk-UA" w:eastAsia="uk-UA" w:bidi="uk-UA"/>
              </w:rPr>
              <w:t>,</w:t>
            </w:r>
            <w:r w:rsidR="005C0C95" w:rsidRPr="005C0C95">
              <w:rPr>
                <w:rFonts w:ascii="Times New Roman" w:hAnsi="Times New Roman" w:cs="Times New Roman"/>
                <w:i/>
                <w:color w:val="000000"/>
                <w:sz w:val="28"/>
                <w:szCs w:val="28"/>
                <w:lang w:val="uk-UA" w:eastAsia="uk-UA" w:bidi="uk-UA"/>
              </w:rPr>
              <w:t xml:space="preserve"> озеро Бучанського міського парку,</w:t>
            </w:r>
          </w:p>
          <w:p w14:paraId="348391A9" w14:textId="36DB6683" w:rsidR="00E816C5" w:rsidRPr="005C0C95" w:rsidRDefault="005C0C95" w:rsidP="00E816C5">
            <w:pPr>
              <w:jc w:val="center"/>
              <w:rPr>
                <w:rFonts w:ascii="Times New Roman" w:hAnsi="Times New Roman" w:cs="Times New Roman"/>
                <w:i/>
                <w:sz w:val="28"/>
                <w:szCs w:val="28"/>
                <w:lang w:val="uk-UA"/>
              </w:rPr>
            </w:pPr>
            <w:r w:rsidRPr="005C0C95">
              <w:rPr>
                <w:rFonts w:ascii="Times New Roman" w:hAnsi="Times New Roman" w:cs="Times New Roman"/>
                <w:i/>
                <w:color w:val="000000"/>
                <w:sz w:val="28"/>
                <w:szCs w:val="28"/>
                <w:lang w:val="uk-UA" w:eastAsia="uk-UA" w:bidi="uk-UA"/>
              </w:rPr>
              <w:t xml:space="preserve"> територія  Бучанського міського парку</w:t>
            </w:r>
          </w:p>
        </w:tc>
      </w:tr>
      <w:tr w:rsidR="00E816C5" w:rsidRPr="00120261" w14:paraId="3089B0D7" w14:textId="77777777" w:rsidTr="00E816C5">
        <w:tc>
          <w:tcPr>
            <w:tcW w:w="9855" w:type="dxa"/>
            <w:tcBorders>
              <w:top w:val="single" w:sz="4" w:space="0" w:color="auto"/>
            </w:tcBorders>
          </w:tcPr>
          <w:p w14:paraId="2E132BF2" w14:textId="77777777" w:rsidR="00E816C5" w:rsidRPr="005C0C95" w:rsidRDefault="00E816C5" w:rsidP="00E816C5">
            <w:pPr>
              <w:jc w:val="center"/>
              <w:rPr>
                <w:rFonts w:ascii="Times New Roman" w:hAnsi="Times New Roman" w:cs="Times New Roman"/>
                <w:sz w:val="28"/>
                <w:szCs w:val="28"/>
                <w:lang w:val="uk-UA"/>
              </w:rPr>
            </w:pPr>
            <w:r w:rsidRPr="005C0C95">
              <w:rPr>
                <w:rFonts w:ascii="Times New Roman" w:hAnsi="Times New Roman" w:cs="Times New Roman"/>
                <w:sz w:val="28"/>
                <w:szCs w:val="28"/>
                <w:lang w:val="uk-UA"/>
              </w:rPr>
              <w:t>(адреса або місце розташування земельної ділянки)</w:t>
            </w:r>
          </w:p>
        </w:tc>
      </w:tr>
      <w:tr w:rsidR="00E816C5" w:rsidRPr="00120261" w14:paraId="3D9778CB" w14:textId="77777777" w:rsidTr="005C0C95">
        <w:trPr>
          <w:trHeight w:val="107"/>
        </w:trPr>
        <w:tc>
          <w:tcPr>
            <w:tcW w:w="9855" w:type="dxa"/>
            <w:tcBorders>
              <w:bottom w:val="single" w:sz="4" w:space="0" w:color="auto"/>
            </w:tcBorders>
          </w:tcPr>
          <w:p w14:paraId="2D51FE59" w14:textId="6CF6E710" w:rsidR="00E816C5" w:rsidRPr="005C0C95" w:rsidRDefault="00E816C5" w:rsidP="005C0C95">
            <w:pPr>
              <w:rPr>
                <w:rFonts w:ascii="Times New Roman" w:hAnsi="Times New Roman" w:cs="Times New Roman"/>
                <w:i/>
                <w:sz w:val="28"/>
                <w:szCs w:val="28"/>
                <w:lang w:val="uk-UA"/>
              </w:rPr>
            </w:pPr>
          </w:p>
        </w:tc>
      </w:tr>
    </w:tbl>
    <w:p w14:paraId="60732134" w14:textId="77777777" w:rsidR="007A547B" w:rsidRPr="005C0C95" w:rsidRDefault="007A547B" w:rsidP="00E816C5">
      <w:pPr>
        <w:rPr>
          <w:rFonts w:ascii="Times New Roman" w:hAnsi="Times New Roman" w:cs="Times New Roman"/>
          <w:sz w:val="28"/>
          <w:szCs w:val="28"/>
          <w:lang w:val="uk-UA"/>
        </w:rPr>
      </w:pPr>
    </w:p>
    <w:p w14:paraId="5E5A2B38" w14:textId="2E036427" w:rsidR="007A547B" w:rsidRPr="005C0C95" w:rsidRDefault="00E816C5" w:rsidP="00E816C5">
      <w:pPr>
        <w:rPr>
          <w:rFonts w:ascii="Times New Roman" w:hAnsi="Times New Roman" w:cs="Times New Roman"/>
          <w:b/>
          <w:sz w:val="28"/>
          <w:szCs w:val="28"/>
          <w:lang w:val="uk-UA"/>
        </w:rPr>
      </w:pPr>
      <w:r w:rsidRPr="005C0C95">
        <w:rPr>
          <w:rFonts w:ascii="Times New Roman" w:hAnsi="Times New Roman" w:cs="Times New Roman"/>
          <w:b/>
          <w:sz w:val="28"/>
          <w:szCs w:val="28"/>
          <w:lang w:val="uk-UA"/>
        </w:rPr>
        <w:t>Загальні дані:</w:t>
      </w:r>
    </w:p>
    <w:p w14:paraId="4827E18E" w14:textId="136F2607" w:rsidR="00E816C5" w:rsidRPr="005C0C95" w:rsidRDefault="00E816C5" w:rsidP="00076BE4">
      <w:pPr>
        <w:pStyle w:val="a4"/>
        <w:numPr>
          <w:ilvl w:val="0"/>
          <w:numId w:val="10"/>
        </w:numPr>
        <w:ind w:left="567" w:hanging="567"/>
        <w:rPr>
          <w:rFonts w:ascii="Times New Roman" w:hAnsi="Times New Roman" w:cs="Times New Roman"/>
          <w:b/>
          <w:bCs/>
          <w:sz w:val="28"/>
          <w:szCs w:val="28"/>
          <w:lang w:val="uk-UA"/>
        </w:rPr>
      </w:pPr>
      <w:r w:rsidRPr="005C0C95">
        <w:rPr>
          <w:rFonts w:ascii="Times New Roman" w:hAnsi="Times New Roman" w:cs="Times New Roman"/>
          <w:sz w:val="28"/>
          <w:szCs w:val="28"/>
          <w:lang w:val="uk-UA"/>
        </w:rPr>
        <w:t xml:space="preserve">Назва об'єкта будівництва: </w:t>
      </w:r>
      <w:bookmarkStart w:id="18" w:name="_Hlk17701160"/>
      <w:r w:rsidR="00CC69C8" w:rsidRPr="005C0C95">
        <w:rPr>
          <w:rFonts w:ascii="Times New Roman" w:hAnsi="Times New Roman" w:cs="Times New Roman"/>
          <w:b/>
          <w:bCs/>
          <w:sz w:val="28"/>
          <w:szCs w:val="28"/>
          <w:lang w:val="uk-UA"/>
        </w:rPr>
        <w:t>"</w:t>
      </w:r>
      <w:r w:rsidR="00E45ACC" w:rsidRPr="005C0C95">
        <w:rPr>
          <w:rFonts w:ascii="Times New Roman" w:hAnsi="Times New Roman" w:cs="Times New Roman"/>
          <w:b/>
          <w:bCs/>
          <w:sz w:val="28"/>
          <w:szCs w:val="28"/>
          <w:lang w:val="uk-UA"/>
        </w:rPr>
        <w:t>Д</w:t>
      </w:r>
      <w:r w:rsidR="00E45ACC" w:rsidRPr="005C0C95">
        <w:rPr>
          <w:rFonts w:ascii="Times New Roman" w:hAnsi="Times New Roman" w:cs="Times New Roman"/>
          <w:b/>
          <w:bCs/>
          <w:sz w:val="28"/>
          <w:szCs w:val="28"/>
          <w:lang w:val="uk-UA" w:eastAsia="ru-RU" w:bidi="ru-RU"/>
        </w:rPr>
        <w:t xml:space="preserve">етальний план </w:t>
      </w:r>
      <w:r w:rsidR="00E45ACC" w:rsidRPr="005C0C95">
        <w:rPr>
          <w:rFonts w:ascii="Times New Roman" w:hAnsi="Times New Roman" w:cs="Times New Roman"/>
          <w:b/>
          <w:bCs/>
          <w:sz w:val="28"/>
          <w:szCs w:val="28"/>
          <w:lang w:val="uk-UA" w:eastAsia="uk-UA" w:bidi="uk-UA"/>
        </w:rPr>
        <w:t>території</w:t>
      </w:r>
      <w:r w:rsidR="00C0215B" w:rsidRPr="005C0C95">
        <w:rPr>
          <w:rFonts w:ascii="Times New Roman" w:hAnsi="Times New Roman" w:cs="Times New Roman"/>
          <w:sz w:val="28"/>
          <w:szCs w:val="28"/>
          <w:lang w:val="uk-UA"/>
        </w:rPr>
        <w:t xml:space="preserve"> </w:t>
      </w:r>
      <w:r w:rsidR="00C0215B" w:rsidRPr="005C0C95">
        <w:rPr>
          <w:rFonts w:ascii="Times New Roman" w:hAnsi="Times New Roman" w:cs="Times New Roman"/>
          <w:b/>
          <w:bCs/>
          <w:color w:val="000000"/>
          <w:sz w:val="28"/>
          <w:szCs w:val="28"/>
          <w:lang w:val="uk-UA" w:eastAsia="uk-UA" w:bidi="uk-UA"/>
        </w:rPr>
        <w:t>орієнтовною площею 1,6 га</w:t>
      </w:r>
      <w:r w:rsidR="00C0215B" w:rsidRPr="005C0C95">
        <w:rPr>
          <w:rFonts w:ascii="Times New Roman" w:hAnsi="Times New Roman" w:cs="Times New Roman"/>
          <w:b/>
          <w:bCs/>
          <w:sz w:val="28"/>
          <w:szCs w:val="28"/>
          <w:lang w:val="uk-UA"/>
        </w:rPr>
        <w:t xml:space="preserve"> </w:t>
      </w:r>
      <w:r w:rsidR="00C0215B" w:rsidRPr="005C0C95">
        <w:rPr>
          <w:rFonts w:ascii="Times New Roman" w:hAnsi="Times New Roman" w:cs="Times New Roman"/>
          <w:b/>
          <w:bCs/>
          <w:color w:val="000000"/>
          <w:sz w:val="28"/>
          <w:szCs w:val="28"/>
          <w:lang w:val="uk-UA" w:eastAsia="uk-UA" w:bidi="uk-UA"/>
        </w:rPr>
        <w:t>для розміщення торгівельних закладів та закладів громадського харчування в межах Бучанського міського парку в м. Буча Київської області</w:t>
      </w:r>
      <w:r w:rsidR="00C0215B" w:rsidRPr="005C0C95">
        <w:rPr>
          <w:rFonts w:ascii="Times New Roman" w:hAnsi="Times New Roman" w:cs="Times New Roman"/>
          <w:b/>
          <w:bCs/>
          <w:sz w:val="28"/>
          <w:szCs w:val="28"/>
          <w:lang w:val="uk-UA"/>
        </w:rPr>
        <w:t xml:space="preserve"> </w:t>
      </w:r>
      <w:r w:rsidR="00CC69C8" w:rsidRPr="005C0C95">
        <w:rPr>
          <w:rFonts w:ascii="Times New Roman" w:hAnsi="Times New Roman" w:cs="Times New Roman"/>
          <w:b/>
          <w:bCs/>
          <w:sz w:val="28"/>
          <w:szCs w:val="28"/>
          <w:lang w:val="uk-UA"/>
        </w:rPr>
        <w:t>"</w:t>
      </w:r>
    </w:p>
    <w:bookmarkEnd w:id="18"/>
    <w:p w14:paraId="3D04EE89" w14:textId="77F5A9E6" w:rsidR="00E816C5" w:rsidRPr="005C0C95" w:rsidRDefault="00E816C5" w:rsidP="00076BE4">
      <w:pPr>
        <w:pStyle w:val="a4"/>
        <w:numPr>
          <w:ilvl w:val="0"/>
          <w:numId w:val="10"/>
        </w:numPr>
        <w:ind w:left="567" w:hanging="567"/>
        <w:rPr>
          <w:rFonts w:ascii="Times New Roman" w:hAnsi="Times New Roman" w:cs="Times New Roman"/>
          <w:sz w:val="28"/>
          <w:szCs w:val="28"/>
          <w:lang w:val="uk-UA"/>
        </w:rPr>
      </w:pPr>
      <w:r w:rsidRPr="005C0C95">
        <w:rPr>
          <w:rFonts w:ascii="Times New Roman" w:hAnsi="Times New Roman" w:cs="Times New Roman"/>
          <w:sz w:val="28"/>
          <w:szCs w:val="28"/>
          <w:lang w:val="uk-UA"/>
        </w:rPr>
        <w:t xml:space="preserve">Інформація про замовника: </w:t>
      </w:r>
      <w:r w:rsidR="00E45ACC" w:rsidRPr="005C0C95">
        <w:rPr>
          <w:rFonts w:ascii="Times New Roman" w:hAnsi="Times New Roman" w:cs="Times New Roman"/>
          <w:i/>
          <w:sz w:val="28"/>
          <w:szCs w:val="28"/>
          <w:lang w:val="uk-UA"/>
        </w:rPr>
        <w:t>КП "</w:t>
      </w:r>
      <w:proofErr w:type="spellStart"/>
      <w:r w:rsidR="00E45ACC" w:rsidRPr="005C0C95">
        <w:rPr>
          <w:rFonts w:ascii="Times New Roman" w:hAnsi="Times New Roman" w:cs="Times New Roman"/>
          <w:i/>
          <w:sz w:val="28"/>
          <w:szCs w:val="28"/>
          <w:lang w:val="uk-UA"/>
        </w:rPr>
        <w:t>Бучабудзамовник</w:t>
      </w:r>
      <w:proofErr w:type="spellEnd"/>
      <w:r w:rsidR="00E45ACC" w:rsidRPr="005C0C95">
        <w:rPr>
          <w:rFonts w:ascii="Times New Roman" w:hAnsi="Times New Roman" w:cs="Times New Roman"/>
          <w:i/>
          <w:sz w:val="28"/>
          <w:szCs w:val="28"/>
          <w:lang w:val="uk-UA"/>
        </w:rPr>
        <w:t>"</w:t>
      </w:r>
      <w:r w:rsidRPr="005C0C95">
        <w:rPr>
          <w:rFonts w:ascii="Times New Roman" w:hAnsi="Times New Roman" w:cs="Times New Roman"/>
          <w:i/>
          <w:sz w:val="28"/>
          <w:szCs w:val="28"/>
          <w:lang w:val="uk-UA"/>
        </w:rPr>
        <w:t>.</w:t>
      </w:r>
      <w:r w:rsidR="002F2367" w:rsidRPr="005C0C95">
        <w:rPr>
          <w:rFonts w:ascii="Times New Roman" w:hAnsi="Times New Roman" w:cs="Times New Roman"/>
          <w:i/>
          <w:sz w:val="28"/>
          <w:szCs w:val="28"/>
          <w:lang w:val="uk-UA"/>
        </w:rPr>
        <w:t xml:space="preserve"> </w:t>
      </w:r>
    </w:p>
    <w:p w14:paraId="013FD178" w14:textId="5D9F5E46" w:rsidR="00E816C5" w:rsidRPr="005C0C95" w:rsidRDefault="00E816C5" w:rsidP="00076BE4">
      <w:pPr>
        <w:pStyle w:val="a4"/>
        <w:numPr>
          <w:ilvl w:val="0"/>
          <w:numId w:val="10"/>
        </w:numPr>
        <w:ind w:left="567" w:hanging="567"/>
        <w:rPr>
          <w:rFonts w:ascii="Times New Roman" w:hAnsi="Times New Roman" w:cs="Times New Roman"/>
          <w:i/>
          <w:iCs/>
          <w:sz w:val="28"/>
          <w:szCs w:val="28"/>
          <w:lang w:val="uk-UA"/>
        </w:rPr>
      </w:pPr>
      <w:r w:rsidRPr="005C0C95">
        <w:rPr>
          <w:rFonts w:ascii="Times New Roman" w:hAnsi="Times New Roman" w:cs="Times New Roman"/>
          <w:sz w:val="28"/>
          <w:szCs w:val="28"/>
          <w:lang w:val="uk-UA"/>
        </w:rPr>
        <w:t xml:space="preserve">Наміри забудови: </w:t>
      </w:r>
      <w:r w:rsidR="00E45ACC" w:rsidRPr="005C0C95">
        <w:rPr>
          <w:rFonts w:ascii="Times New Roman" w:hAnsi="Times New Roman" w:cs="Times New Roman"/>
          <w:i/>
          <w:iCs/>
          <w:color w:val="000000"/>
          <w:sz w:val="28"/>
          <w:szCs w:val="28"/>
          <w:lang w:val="uk-UA" w:eastAsia="uk-UA" w:bidi="uk-UA"/>
        </w:rPr>
        <w:t xml:space="preserve">будівництво та обслуговування об'єктів </w:t>
      </w:r>
      <w:r w:rsidR="005C0C95" w:rsidRPr="005C0C95">
        <w:rPr>
          <w:rFonts w:ascii="Times New Roman" w:hAnsi="Times New Roman" w:cs="Times New Roman"/>
          <w:i/>
          <w:iCs/>
          <w:color w:val="000000"/>
          <w:sz w:val="28"/>
          <w:szCs w:val="28"/>
          <w:lang w:val="uk-UA" w:eastAsia="uk-UA" w:bidi="uk-UA"/>
        </w:rPr>
        <w:t>громадського харчу</w:t>
      </w:r>
      <w:r w:rsidR="00A4448F">
        <w:rPr>
          <w:rFonts w:ascii="Times New Roman" w:hAnsi="Times New Roman" w:cs="Times New Roman"/>
          <w:i/>
          <w:iCs/>
          <w:color w:val="000000"/>
          <w:sz w:val="28"/>
          <w:szCs w:val="28"/>
          <w:lang w:val="uk-UA" w:eastAsia="uk-UA" w:bidi="uk-UA"/>
        </w:rPr>
        <w:t>в</w:t>
      </w:r>
      <w:r w:rsidR="005C0C95" w:rsidRPr="005C0C95">
        <w:rPr>
          <w:rFonts w:ascii="Times New Roman" w:hAnsi="Times New Roman" w:cs="Times New Roman"/>
          <w:i/>
          <w:iCs/>
          <w:color w:val="000000"/>
          <w:sz w:val="28"/>
          <w:szCs w:val="28"/>
          <w:lang w:val="uk-UA" w:eastAsia="uk-UA" w:bidi="uk-UA"/>
        </w:rPr>
        <w:t>ання</w:t>
      </w:r>
      <w:r w:rsidR="00E45ACC" w:rsidRPr="005C0C95">
        <w:rPr>
          <w:rFonts w:ascii="Times New Roman" w:hAnsi="Times New Roman" w:cs="Times New Roman"/>
          <w:i/>
          <w:iCs/>
          <w:color w:val="000000"/>
          <w:sz w:val="28"/>
          <w:szCs w:val="28"/>
          <w:lang w:val="uk-UA" w:eastAsia="uk-UA" w:bidi="uk-UA"/>
        </w:rPr>
        <w:t xml:space="preserve"> (</w:t>
      </w:r>
      <w:r w:rsidR="005C0C95" w:rsidRPr="005C0C95">
        <w:rPr>
          <w:rFonts w:ascii="Times New Roman" w:hAnsi="Times New Roman" w:cs="Times New Roman"/>
          <w:i/>
          <w:iCs/>
          <w:color w:val="000000"/>
          <w:sz w:val="28"/>
          <w:szCs w:val="28"/>
          <w:lang w:val="uk-UA" w:eastAsia="uk-UA" w:bidi="uk-UA"/>
        </w:rPr>
        <w:t>кафе на 270 місць</w:t>
      </w:r>
      <w:r w:rsidR="00E45ACC" w:rsidRPr="005C0C95">
        <w:rPr>
          <w:rFonts w:ascii="Times New Roman" w:hAnsi="Times New Roman" w:cs="Times New Roman"/>
          <w:i/>
          <w:iCs/>
          <w:color w:val="000000"/>
          <w:sz w:val="28"/>
          <w:szCs w:val="28"/>
          <w:lang w:val="uk-UA" w:eastAsia="uk-UA" w:bidi="uk-UA"/>
        </w:rPr>
        <w:t xml:space="preserve">) та об'єктів </w:t>
      </w:r>
      <w:r w:rsidR="005C0C95" w:rsidRPr="005C0C95">
        <w:rPr>
          <w:rFonts w:ascii="Times New Roman" w:hAnsi="Times New Roman" w:cs="Times New Roman"/>
          <w:i/>
          <w:iCs/>
          <w:color w:val="000000"/>
          <w:sz w:val="28"/>
          <w:szCs w:val="28"/>
          <w:lang w:val="uk-UA" w:eastAsia="uk-UA" w:bidi="uk-UA"/>
        </w:rPr>
        <w:t xml:space="preserve">інженерного, розважального та рекреаційного </w:t>
      </w:r>
      <w:r w:rsidR="00E45ACC" w:rsidRPr="005C0C95">
        <w:rPr>
          <w:rFonts w:ascii="Times New Roman" w:hAnsi="Times New Roman" w:cs="Times New Roman"/>
          <w:i/>
          <w:iCs/>
          <w:color w:val="000000"/>
          <w:sz w:val="28"/>
          <w:szCs w:val="28"/>
          <w:lang w:val="uk-UA" w:eastAsia="uk-UA" w:bidi="uk-UA"/>
        </w:rPr>
        <w:t xml:space="preserve"> призначення</w:t>
      </w:r>
      <w:r w:rsidR="0048358F" w:rsidRPr="005C0C95">
        <w:rPr>
          <w:rFonts w:ascii="Times New Roman" w:hAnsi="Times New Roman" w:cs="Times New Roman"/>
          <w:i/>
          <w:iCs/>
          <w:sz w:val="28"/>
          <w:szCs w:val="28"/>
          <w:lang w:val="uk-UA"/>
        </w:rPr>
        <w:t>.</w:t>
      </w:r>
    </w:p>
    <w:p w14:paraId="085397F4" w14:textId="38EDF01D" w:rsidR="00E816C5" w:rsidRPr="005C0C95" w:rsidRDefault="00E816C5" w:rsidP="00076BE4">
      <w:pPr>
        <w:pStyle w:val="a4"/>
        <w:numPr>
          <w:ilvl w:val="0"/>
          <w:numId w:val="10"/>
        </w:numPr>
        <w:ind w:left="567" w:hanging="567"/>
        <w:rPr>
          <w:rFonts w:ascii="Times New Roman" w:hAnsi="Times New Roman" w:cs="Times New Roman"/>
          <w:i/>
          <w:iCs/>
          <w:sz w:val="28"/>
          <w:szCs w:val="28"/>
          <w:lang w:val="uk-UA"/>
        </w:rPr>
      </w:pPr>
      <w:r w:rsidRPr="005C0C95">
        <w:rPr>
          <w:rFonts w:ascii="Times New Roman" w:hAnsi="Times New Roman" w:cs="Times New Roman"/>
          <w:sz w:val="28"/>
          <w:szCs w:val="28"/>
          <w:lang w:val="uk-UA"/>
        </w:rPr>
        <w:t>Адреса будівництва або місце розташування об'єкта:</w:t>
      </w:r>
      <w:r w:rsidR="008E06AB">
        <w:rPr>
          <w:rFonts w:ascii="Times New Roman" w:hAnsi="Times New Roman" w:cs="Times New Roman"/>
          <w:sz w:val="28"/>
          <w:szCs w:val="28"/>
          <w:lang w:val="uk-UA"/>
        </w:rPr>
        <w:t xml:space="preserve"> </w:t>
      </w:r>
      <w:r w:rsidR="008E06AB" w:rsidRPr="008E06AB">
        <w:rPr>
          <w:rFonts w:ascii="Times New Roman" w:hAnsi="Times New Roman" w:cs="Times New Roman"/>
          <w:i/>
          <w:iCs/>
          <w:sz w:val="28"/>
          <w:szCs w:val="28"/>
          <w:lang w:val="uk-UA"/>
        </w:rPr>
        <w:t>вул</w:t>
      </w:r>
      <w:r w:rsidR="00A4448F">
        <w:rPr>
          <w:rFonts w:ascii="Times New Roman" w:hAnsi="Times New Roman" w:cs="Times New Roman"/>
          <w:i/>
          <w:iCs/>
          <w:sz w:val="28"/>
          <w:szCs w:val="28"/>
          <w:lang w:val="uk-UA"/>
        </w:rPr>
        <w:t>.</w:t>
      </w:r>
      <w:r w:rsidR="008E06AB" w:rsidRPr="008E06AB">
        <w:rPr>
          <w:rFonts w:ascii="Times New Roman" w:hAnsi="Times New Roman" w:cs="Times New Roman"/>
          <w:i/>
          <w:iCs/>
          <w:sz w:val="28"/>
          <w:szCs w:val="28"/>
          <w:lang w:val="uk-UA"/>
        </w:rPr>
        <w:t xml:space="preserve"> Паркова.</w:t>
      </w:r>
      <w:r w:rsidRPr="005C0C95">
        <w:rPr>
          <w:rFonts w:ascii="Times New Roman" w:hAnsi="Times New Roman" w:cs="Times New Roman"/>
          <w:i/>
          <w:sz w:val="28"/>
          <w:szCs w:val="28"/>
          <w:lang w:val="uk-UA"/>
        </w:rPr>
        <w:t xml:space="preserve"> </w:t>
      </w:r>
      <w:r w:rsidR="008E06AB">
        <w:rPr>
          <w:rFonts w:ascii="Times New Roman" w:hAnsi="Times New Roman" w:cs="Times New Roman"/>
          <w:i/>
          <w:sz w:val="28"/>
          <w:szCs w:val="28"/>
          <w:lang w:val="uk-UA"/>
        </w:rPr>
        <w:t>північна частина м. Буча,</w:t>
      </w:r>
      <w:r w:rsidR="00A4448F">
        <w:rPr>
          <w:rFonts w:ascii="Times New Roman" w:hAnsi="Times New Roman" w:cs="Times New Roman"/>
          <w:i/>
          <w:sz w:val="28"/>
          <w:szCs w:val="28"/>
          <w:lang w:val="uk-UA"/>
        </w:rPr>
        <w:t xml:space="preserve"> </w:t>
      </w:r>
      <w:r w:rsidR="007A547B" w:rsidRPr="005C0C95">
        <w:rPr>
          <w:rFonts w:ascii="Times New Roman" w:hAnsi="Times New Roman" w:cs="Times New Roman"/>
          <w:i/>
          <w:sz w:val="28"/>
          <w:szCs w:val="28"/>
          <w:lang w:val="uk-UA"/>
        </w:rPr>
        <w:t>у межах</w:t>
      </w:r>
      <w:r w:rsidR="00E45ACC" w:rsidRPr="005C0C95">
        <w:rPr>
          <w:rFonts w:ascii="Times New Roman" w:hAnsi="Times New Roman" w:cs="Times New Roman"/>
          <w:i/>
          <w:sz w:val="28"/>
          <w:szCs w:val="28"/>
          <w:lang w:val="uk-UA"/>
        </w:rPr>
        <w:t xml:space="preserve"> </w:t>
      </w:r>
      <w:r w:rsidR="005C0C95">
        <w:rPr>
          <w:rFonts w:ascii="Times New Roman" w:hAnsi="Times New Roman" w:cs="Times New Roman"/>
          <w:i/>
          <w:color w:val="000000"/>
          <w:sz w:val="28"/>
          <w:szCs w:val="28"/>
          <w:lang w:val="uk-UA" w:eastAsia="uk-UA" w:bidi="uk-UA"/>
        </w:rPr>
        <w:t>Бучанського міського парку</w:t>
      </w:r>
      <w:r w:rsidR="008E06AB">
        <w:rPr>
          <w:rFonts w:ascii="Times New Roman" w:hAnsi="Times New Roman" w:cs="Times New Roman"/>
          <w:i/>
          <w:color w:val="000000"/>
          <w:sz w:val="28"/>
          <w:szCs w:val="28"/>
          <w:lang w:val="uk-UA" w:eastAsia="uk-UA" w:bidi="uk-UA"/>
        </w:rPr>
        <w:t>.</w:t>
      </w:r>
    </w:p>
    <w:p w14:paraId="09F91754" w14:textId="77777777" w:rsidR="00E816C5" w:rsidRPr="005C0C95" w:rsidRDefault="00E816C5" w:rsidP="00076BE4">
      <w:pPr>
        <w:pStyle w:val="a4"/>
        <w:numPr>
          <w:ilvl w:val="0"/>
          <w:numId w:val="10"/>
        </w:numPr>
        <w:ind w:left="567" w:hanging="567"/>
        <w:rPr>
          <w:rFonts w:ascii="Times New Roman" w:hAnsi="Times New Roman" w:cs="Times New Roman"/>
          <w:sz w:val="28"/>
          <w:szCs w:val="28"/>
          <w:lang w:val="uk-UA"/>
        </w:rPr>
      </w:pPr>
      <w:r w:rsidRPr="005C0C95">
        <w:rPr>
          <w:rFonts w:ascii="Times New Roman" w:hAnsi="Times New Roman" w:cs="Times New Roman"/>
          <w:sz w:val="28"/>
          <w:szCs w:val="28"/>
          <w:lang w:val="uk-UA"/>
        </w:rPr>
        <w:t xml:space="preserve">Документ, що підтверджує право власності або користування земельною ділянкою: </w:t>
      </w:r>
      <w:r w:rsidRPr="005C0C95">
        <w:rPr>
          <w:rFonts w:ascii="Times New Roman" w:hAnsi="Times New Roman" w:cs="Times New Roman"/>
          <w:i/>
          <w:sz w:val="28"/>
          <w:szCs w:val="28"/>
          <w:lang w:val="uk-UA"/>
        </w:rPr>
        <w:t>Державні акти на право власності земельних ділянок, свідоцтва про право власності.</w:t>
      </w:r>
    </w:p>
    <w:p w14:paraId="3400AC86" w14:textId="6C96A52C" w:rsidR="00E816C5" w:rsidRPr="005C0C95" w:rsidRDefault="00E816C5" w:rsidP="00076BE4">
      <w:pPr>
        <w:pStyle w:val="a4"/>
        <w:numPr>
          <w:ilvl w:val="0"/>
          <w:numId w:val="10"/>
        </w:numPr>
        <w:ind w:left="567" w:hanging="567"/>
        <w:rPr>
          <w:rFonts w:ascii="Times New Roman" w:hAnsi="Times New Roman" w:cs="Times New Roman"/>
          <w:sz w:val="28"/>
          <w:szCs w:val="28"/>
          <w:lang w:val="uk-UA"/>
        </w:rPr>
      </w:pPr>
      <w:r w:rsidRPr="005C0C95">
        <w:rPr>
          <w:rFonts w:ascii="Times New Roman" w:hAnsi="Times New Roman" w:cs="Times New Roman"/>
          <w:sz w:val="28"/>
          <w:szCs w:val="28"/>
          <w:lang w:val="uk-UA"/>
        </w:rPr>
        <w:t xml:space="preserve">Площа земельної ділянки: </w:t>
      </w:r>
      <w:r w:rsidR="008E06AB">
        <w:rPr>
          <w:rFonts w:ascii="Times New Roman" w:hAnsi="Times New Roman" w:cs="Times New Roman"/>
          <w:i/>
          <w:sz w:val="28"/>
          <w:szCs w:val="28"/>
          <w:lang w:val="uk-UA"/>
        </w:rPr>
        <w:t>1</w:t>
      </w:r>
      <w:r w:rsidRPr="005C0C95">
        <w:rPr>
          <w:rFonts w:ascii="Times New Roman" w:hAnsi="Times New Roman" w:cs="Times New Roman"/>
          <w:i/>
          <w:sz w:val="28"/>
          <w:szCs w:val="28"/>
          <w:lang w:val="uk-UA"/>
        </w:rPr>
        <w:t>,</w:t>
      </w:r>
      <w:r w:rsidR="007A547B" w:rsidRPr="005C0C95">
        <w:rPr>
          <w:rFonts w:ascii="Times New Roman" w:hAnsi="Times New Roman" w:cs="Times New Roman"/>
          <w:i/>
          <w:sz w:val="28"/>
          <w:szCs w:val="28"/>
          <w:lang w:val="uk-UA"/>
        </w:rPr>
        <w:t>6</w:t>
      </w:r>
      <w:r w:rsidRPr="005C0C95">
        <w:rPr>
          <w:rFonts w:ascii="Times New Roman" w:hAnsi="Times New Roman" w:cs="Times New Roman"/>
          <w:i/>
          <w:sz w:val="28"/>
          <w:szCs w:val="28"/>
          <w:lang w:val="uk-UA"/>
        </w:rPr>
        <w:t xml:space="preserve"> гектарів.</w:t>
      </w:r>
    </w:p>
    <w:p w14:paraId="18E758F3" w14:textId="77777777" w:rsidR="00E816C5" w:rsidRPr="005C0C95" w:rsidRDefault="00E816C5" w:rsidP="00076BE4">
      <w:pPr>
        <w:pStyle w:val="a4"/>
        <w:numPr>
          <w:ilvl w:val="0"/>
          <w:numId w:val="10"/>
        </w:numPr>
        <w:ind w:left="567" w:hanging="567"/>
        <w:rPr>
          <w:rFonts w:ascii="Times New Roman" w:hAnsi="Times New Roman" w:cs="Times New Roman"/>
          <w:sz w:val="28"/>
          <w:szCs w:val="28"/>
          <w:lang w:val="uk-UA"/>
        </w:rPr>
      </w:pPr>
      <w:r w:rsidRPr="005C0C95">
        <w:rPr>
          <w:rFonts w:ascii="Times New Roman" w:hAnsi="Times New Roman" w:cs="Times New Roman"/>
          <w:sz w:val="28"/>
          <w:szCs w:val="28"/>
          <w:lang w:val="uk-UA"/>
        </w:rPr>
        <w:t>Цільове призначення земельних ділянок:</w:t>
      </w:r>
    </w:p>
    <w:p w14:paraId="4BE660F0" w14:textId="7A285B13" w:rsidR="00E816C5" w:rsidRPr="005C0C95" w:rsidRDefault="00E816C5" w:rsidP="00076BE4">
      <w:pPr>
        <w:pStyle w:val="a4"/>
        <w:numPr>
          <w:ilvl w:val="0"/>
          <w:numId w:val="9"/>
        </w:numPr>
        <w:ind w:left="1134" w:hanging="567"/>
        <w:rPr>
          <w:rFonts w:ascii="Times New Roman" w:hAnsi="Times New Roman" w:cs="Times New Roman"/>
          <w:i/>
          <w:sz w:val="28"/>
          <w:szCs w:val="28"/>
          <w:lang w:val="uk-UA"/>
        </w:rPr>
      </w:pPr>
      <w:r w:rsidRPr="005C0C95">
        <w:rPr>
          <w:rFonts w:ascii="Times New Roman" w:hAnsi="Times New Roman" w:cs="Times New Roman"/>
          <w:i/>
          <w:sz w:val="28"/>
          <w:szCs w:val="28"/>
          <w:lang w:val="uk-UA"/>
        </w:rPr>
        <w:t xml:space="preserve"> </w:t>
      </w:r>
      <w:r w:rsidR="00E45ACC" w:rsidRPr="005C0C95">
        <w:rPr>
          <w:rFonts w:ascii="Times New Roman" w:hAnsi="Times New Roman" w:cs="Times New Roman"/>
          <w:i/>
          <w:sz w:val="28"/>
          <w:szCs w:val="28"/>
          <w:lang w:val="uk-UA"/>
        </w:rPr>
        <w:t>Б</w:t>
      </w:r>
      <w:r w:rsidRPr="005C0C95">
        <w:rPr>
          <w:rFonts w:ascii="Times New Roman" w:hAnsi="Times New Roman" w:cs="Times New Roman"/>
          <w:i/>
          <w:sz w:val="28"/>
          <w:szCs w:val="28"/>
          <w:lang w:val="uk-UA"/>
        </w:rPr>
        <w:t>удівництво</w:t>
      </w:r>
      <w:r w:rsidR="00E45ACC" w:rsidRPr="005C0C95">
        <w:rPr>
          <w:rFonts w:ascii="Times New Roman" w:hAnsi="Times New Roman" w:cs="Times New Roman"/>
          <w:i/>
          <w:sz w:val="28"/>
          <w:szCs w:val="28"/>
          <w:lang w:val="uk-UA"/>
        </w:rPr>
        <w:t xml:space="preserve"> </w:t>
      </w:r>
      <w:r w:rsidR="008E06AB">
        <w:rPr>
          <w:rFonts w:ascii="Times New Roman" w:hAnsi="Times New Roman" w:cs="Times New Roman"/>
          <w:i/>
          <w:sz w:val="28"/>
          <w:szCs w:val="28"/>
          <w:lang w:val="uk-UA"/>
        </w:rPr>
        <w:t>закладу громадського харчування</w:t>
      </w:r>
      <w:r w:rsidRPr="005C0C95">
        <w:rPr>
          <w:rFonts w:ascii="Times New Roman" w:hAnsi="Times New Roman" w:cs="Times New Roman"/>
          <w:i/>
          <w:sz w:val="28"/>
          <w:szCs w:val="28"/>
          <w:lang w:val="uk-UA"/>
        </w:rPr>
        <w:t>;</w:t>
      </w:r>
    </w:p>
    <w:p w14:paraId="09ECD00F" w14:textId="195E7E69" w:rsidR="00E816C5" w:rsidRDefault="008E06AB" w:rsidP="00076BE4">
      <w:pPr>
        <w:pStyle w:val="a4"/>
        <w:numPr>
          <w:ilvl w:val="0"/>
          <w:numId w:val="9"/>
        </w:numPr>
        <w:ind w:left="1134" w:hanging="567"/>
        <w:rPr>
          <w:rFonts w:ascii="Times New Roman" w:hAnsi="Times New Roman" w:cs="Times New Roman"/>
          <w:i/>
          <w:sz w:val="28"/>
          <w:szCs w:val="28"/>
          <w:lang w:val="uk-UA"/>
        </w:rPr>
      </w:pPr>
      <w:r>
        <w:rPr>
          <w:rFonts w:ascii="Times New Roman" w:hAnsi="Times New Roman" w:cs="Times New Roman"/>
          <w:i/>
          <w:sz w:val="28"/>
          <w:szCs w:val="28"/>
          <w:lang w:val="uk-UA"/>
        </w:rPr>
        <w:t>реконструкція</w:t>
      </w:r>
      <w:r w:rsidR="007A547B" w:rsidRPr="005C0C95">
        <w:rPr>
          <w:rFonts w:ascii="Times New Roman" w:hAnsi="Times New Roman" w:cs="Times New Roman"/>
          <w:i/>
          <w:sz w:val="28"/>
          <w:szCs w:val="28"/>
          <w:lang w:val="uk-UA"/>
        </w:rPr>
        <w:t xml:space="preserve"> та </w:t>
      </w:r>
      <w:r w:rsidR="0030291E" w:rsidRPr="005C0C95">
        <w:rPr>
          <w:rFonts w:ascii="Times New Roman" w:hAnsi="Times New Roman" w:cs="Times New Roman"/>
          <w:i/>
          <w:sz w:val="28"/>
          <w:szCs w:val="28"/>
          <w:lang w:val="uk-UA"/>
        </w:rPr>
        <w:t>о</w:t>
      </w:r>
      <w:r w:rsidR="00E816C5" w:rsidRPr="005C0C95">
        <w:rPr>
          <w:rFonts w:ascii="Times New Roman" w:hAnsi="Times New Roman" w:cs="Times New Roman"/>
          <w:i/>
          <w:sz w:val="28"/>
          <w:szCs w:val="28"/>
          <w:lang w:val="uk-UA"/>
        </w:rPr>
        <w:t>бслуго</w:t>
      </w:r>
      <w:r w:rsidR="0030291E" w:rsidRPr="005C0C95">
        <w:rPr>
          <w:rFonts w:ascii="Times New Roman" w:hAnsi="Times New Roman" w:cs="Times New Roman"/>
          <w:i/>
          <w:sz w:val="28"/>
          <w:szCs w:val="28"/>
          <w:lang w:val="uk-UA"/>
        </w:rPr>
        <w:t>ву</w:t>
      </w:r>
      <w:r w:rsidR="00E816C5" w:rsidRPr="005C0C95">
        <w:rPr>
          <w:rFonts w:ascii="Times New Roman" w:hAnsi="Times New Roman" w:cs="Times New Roman"/>
          <w:i/>
          <w:sz w:val="28"/>
          <w:szCs w:val="28"/>
          <w:lang w:val="uk-UA"/>
        </w:rPr>
        <w:t>вання</w:t>
      </w:r>
      <w:r w:rsidR="0045562D" w:rsidRPr="005C0C95">
        <w:rPr>
          <w:rFonts w:ascii="Times New Roman" w:hAnsi="Times New Roman" w:cs="Times New Roman"/>
          <w:i/>
          <w:sz w:val="28"/>
          <w:szCs w:val="28"/>
          <w:lang w:val="uk-UA"/>
        </w:rPr>
        <w:t xml:space="preserve"> </w:t>
      </w:r>
      <w:r w:rsidR="007A547B" w:rsidRPr="005C0C95">
        <w:rPr>
          <w:rFonts w:ascii="Times New Roman" w:hAnsi="Times New Roman" w:cs="Times New Roman"/>
          <w:i/>
          <w:sz w:val="28"/>
          <w:szCs w:val="28"/>
          <w:lang w:val="uk-UA"/>
        </w:rPr>
        <w:t>громадських</w:t>
      </w:r>
      <w:r w:rsidR="0045562D" w:rsidRPr="005C0C95">
        <w:rPr>
          <w:rFonts w:ascii="Times New Roman" w:hAnsi="Times New Roman" w:cs="Times New Roman"/>
          <w:i/>
          <w:sz w:val="28"/>
          <w:szCs w:val="28"/>
          <w:lang w:val="uk-UA"/>
        </w:rPr>
        <w:t xml:space="preserve"> </w:t>
      </w:r>
      <w:r w:rsidR="00E816C5" w:rsidRPr="005C0C95">
        <w:rPr>
          <w:rFonts w:ascii="Times New Roman" w:hAnsi="Times New Roman" w:cs="Times New Roman"/>
          <w:i/>
          <w:sz w:val="28"/>
          <w:szCs w:val="28"/>
          <w:lang w:val="uk-UA"/>
        </w:rPr>
        <w:t xml:space="preserve"> об'</w:t>
      </w:r>
      <w:r w:rsidR="0030291E" w:rsidRPr="005C0C95">
        <w:rPr>
          <w:rFonts w:ascii="Times New Roman" w:hAnsi="Times New Roman" w:cs="Times New Roman"/>
          <w:i/>
          <w:sz w:val="28"/>
          <w:szCs w:val="28"/>
          <w:lang w:val="uk-UA"/>
        </w:rPr>
        <w:t>єктів</w:t>
      </w:r>
      <w:r w:rsidR="00E45ACC" w:rsidRPr="005C0C95">
        <w:rPr>
          <w:rFonts w:ascii="Times New Roman" w:hAnsi="Times New Roman" w:cs="Times New Roman"/>
          <w:i/>
          <w:sz w:val="28"/>
          <w:szCs w:val="28"/>
          <w:lang w:val="uk-UA"/>
        </w:rPr>
        <w:t xml:space="preserve"> </w:t>
      </w:r>
      <w:r>
        <w:rPr>
          <w:rFonts w:ascii="Times New Roman" w:hAnsi="Times New Roman" w:cs="Times New Roman"/>
          <w:i/>
          <w:sz w:val="28"/>
          <w:szCs w:val="28"/>
          <w:lang w:val="uk-UA"/>
        </w:rPr>
        <w:t>розважального , рекреаційного призначення</w:t>
      </w:r>
      <w:r w:rsidR="0030291E" w:rsidRPr="005C0C95">
        <w:rPr>
          <w:rFonts w:ascii="Times New Roman" w:hAnsi="Times New Roman" w:cs="Times New Roman"/>
          <w:i/>
          <w:sz w:val="28"/>
          <w:szCs w:val="28"/>
          <w:lang w:val="uk-UA"/>
        </w:rPr>
        <w:t xml:space="preserve"> </w:t>
      </w:r>
      <w:r>
        <w:rPr>
          <w:rFonts w:ascii="Times New Roman" w:hAnsi="Times New Roman" w:cs="Times New Roman"/>
          <w:i/>
          <w:sz w:val="28"/>
          <w:szCs w:val="28"/>
          <w:lang w:val="uk-UA"/>
        </w:rPr>
        <w:t>;</w:t>
      </w:r>
    </w:p>
    <w:p w14:paraId="59243039" w14:textId="7A124E1A" w:rsidR="008E06AB" w:rsidRPr="008E06AB" w:rsidRDefault="008E06AB" w:rsidP="00076BE4">
      <w:pPr>
        <w:pStyle w:val="a4"/>
        <w:numPr>
          <w:ilvl w:val="0"/>
          <w:numId w:val="9"/>
        </w:numPr>
        <w:ind w:left="1134" w:hanging="567"/>
        <w:rPr>
          <w:rFonts w:ascii="Times New Roman" w:hAnsi="Times New Roman" w:cs="Times New Roman"/>
          <w:i/>
          <w:sz w:val="28"/>
          <w:szCs w:val="28"/>
          <w:lang w:val="uk-UA"/>
        </w:rPr>
      </w:pPr>
      <w:r>
        <w:rPr>
          <w:rFonts w:ascii="Times New Roman" w:hAnsi="Times New Roman" w:cs="Times New Roman"/>
          <w:i/>
          <w:sz w:val="28"/>
          <w:szCs w:val="28"/>
          <w:lang w:val="uk-UA"/>
        </w:rPr>
        <w:t>реконструкція</w:t>
      </w:r>
      <w:r w:rsidRPr="005C0C95">
        <w:rPr>
          <w:rFonts w:ascii="Times New Roman" w:hAnsi="Times New Roman" w:cs="Times New Roman"/>
          <w:i/>
          <w:sz w:val="28"/>
          <w:szCs w:val="28"/>
          <w:lang w:val="uk-UA"/>
        </w:rPr>
        <w:t xml:space="preserve"> та обслуговування </w:t>
      </w:r>
      <w:r>
        <w:rPr>
          <w:rFonts w:ascii="Times New Roman" w:hAnsi="Times New Roman" w:cs="Times New Roman"/>
          <w:i/>
          <w:sz w:val="28"/>
          <w:szCs w:val="28"/>
          <w:lang w:val="uk-UA"/>
        </w:rPr>
        <w:t>інженерних</w:t>
      </w:r>
      <w:r w:rsidRPr="005C0C95">
        <w:rPr>
          <w:rFonts w:ascii="Times New Roman" w:hAnsi="Times New Roman" w:cs="Times New Roman"/>
          <w:i/>
          <w:sz w:val="28"/>
          <w:szCs w:val="28"/>
          <w:lang w:val="uk-UA"/>
        </w:rPr>
        <w:t xml:space="preserve">  об'єктів</w:t>
      </w:r>
      <w:r>
        <w:rPr>
          <w:rFonts w:ascii="Times New Roman" w:hAnsi="Times New Roman" w:cs="Times New Roman"/>
          <w:i/>
          <w:sz w:val="28"/>
          <w:szCs w:val="28"/>
          <w:lang w:val="uk-UA"/>
        </w:rPr>
        <w:t>( ТП, КНС)</w:t>
      </w:r>
      <w:r w:rsidRPr="005C0C95">
        <w:rPr>
          <w:rFonts w:ascii="Times New Roman" w:hAnsi="Times New Roman" w:cs="Times New Roman"/>
          <w:i/>
          <w:sz w:val="28"/>
          <w:szCs w:val="28"/>
          <w:lang w:val="uk-UA"/>
        </w:rPr>
        <w:t xml:space="preserve"> </w:t>
      </w:r>
      <w:r>
        <w:rPr>
          <w:rFonts w:ascii="Times New Roman" w:hAnsi="Times New Roman" w:cs="Times New Roman"/>
          <w:i/>
          <w:sz w:val="28"/>
          <w:szCs w:val="28"/>
          <w:lang w:val="uk-UA"/>
        </w:rPr>
        <w:t>;</w:t>
      </w:r>
    </w:p>
    <w:p w14:paraId="5CF69368" w14:textId="77777777" w:rsidR="00E816C5" w:rsidRPr="00EA085C" w:rsidRDefault="00E816C5" w:rsidP="00076BE4">
      <w:pPr>
        <w:pStyle w:val="a4"/>
        <w:numPr>
          <w:ilvl w:val="0"/>
          <w:numId w:val="10"/>
        </w:numPr>
        <w:ind w:left="567" w:hanging="567"/>
        <w:rPr>
          <w:rFonts w:ascii="Times New Roman" w:hAnsi="Times New Roman" w:cs="Times New Roman"/>
          <w:i/>
          <w:sz w:val="28"/>
          <w:szCs w:val="28"/>
          <w:lang w:val="uk-UA"/>
        </w:rPr>
      </w:pPr>
      <w:r w:rsidRPr="005C0C95">
        <w:rPr>
          <w:rFonts w:ascii="Times New Roman" w:hAnsi="Times New Roman" w:cs="Times New Roman"/>
          <w:sz w:val="28"/>
          <w:szCs w:val="28"/>
          <w:lang w:val="uk-UA"/>
        </w:rPr>
        <w:t>Посилання на містобудівну документацію генеральний план населеного пункту, план зонування, детальний план території та рішення пр</w:t>
      </w:r>
      <w:r w:rsidRPr="00EA085C">
        <w:rPr>
          <w:rFonts w:ascii="Times New Roman" w:hAnsi="Times New Roman" w:cs="Times New Roman"/>
          <w:sz w:val="28"/>
          <w:szCs w:val="28"/>
          <w:lang w:val="uk-UA"/>
        </w:rPr>
        <w:t>о їх затвердження (у разі наявності)</w:t>
      </w:r>
      <w:r w:rsidR="005825E5" w:rsidRPr="00EA085C">
        <w:rPr>
          <w:rFonts w:ascii="Times New Roman" w:hAnsi="Times New Roman" w:cs="Times New Roman"/>
          <w:sz w:val="28"/>
          <w:szCs w:val="28"/>
          <w:lang w:val="uk-UA"/>
        </w:rPr>
        <w:t>:</w:t>
      </w:r>
      <w:r w:rsidRPr="00EA085C">
        <w:rPr>
          <w:rFonts w:ascii="Times New Roman" w:hAnsi="Times New Roman" w:cs="Times New Roman"/>
          <w:i/>
          <w:sz w:val="28"/>
          <w:szCs w:val="28"/>
          <w:lang w:val="uk-UA"/>
        </w:rPr>
        <w:t xml:space="preserve"> Генеральний план </w:t>
      </w:r>
      <w:r w:rsidR="005825E5" w:rsidRPr="00EA085C">
        <w:rPr>
          <w:rFonts w:ascii="Times New Roman" w:hAnsi="Times New Roman" w:cs="Times New Roman"/>
          <w:i/>
          <w:sz w:val="28"/>
          <w:szCs w:val="28"/>
          <w:lang w:val="uk-UA"/>
        </w:rPr>
        <w:t xml:space="preserve">та план зонування </w:t>
      </w:r>
      <w:r w:rsidRPr="00EA085C">
        <w:rPr>
          <w:rFonts w:ascii="Times New Roman" w:hAnsi="Times New Roman" w:cs="Times New Roman"/>
          <w:i/>
          <w:sz w:val="28"/>
          <w:szCs w:val="28"/>
          <w:lang w:val="uk-UA"/>
        </w:rPr>
        <w:t>м. Буча Київської області</w:t>
      </w:r>
      <w:r w:rsidR="00675E45" w:rsidRPr="00EA085C">
        <w:rPr>
          <w:rFonts w:ascii="Times New Roman" w:hAnsi="Times New Roman" w:cs="Times New Roman"/>
          <w:i/>
          <w:sz w:val="28"/>
          <w:szCs w:val="28"/>
          <w:lang w:val="uk-UA"/>
        </w:rPr>
        <w:t>.</w:t>
      </w:r>
    </w:p>
    <w:p w14:paraId="7A81F351" w14:textId="4B155C64" w:rsidR="00E816C5" w:rsidRPr="00EA085C" w:rsidRDefault="00E816C5" w:rsidP="00076BE4">
      <w:pPr>
        <w:pStyle w:val="a4"/>
        <w:numPr>
          <w:ilvl w:val="0"/>
          <w:numId w:val="10"/>
        </w:numPr>
        <w:ind w:left="567" w:hanging="567"/>
        <w:rPr>
          <w:rFonts w:ascii="Times New Roman" w:hAnsi="Times New Roman" w:cs="Times New Roman"/>
          <w:i/>
          <w:sz w:val="28"/>
          <w:szCs w:val="28"/>
          <w:lang w:val="uk-UA"/>
        </w:rPr>
      </w:pPr>
      <w:r w:rsidRPr="00EA085C">
        <w:rPr>
          <w:rFonts w:ascii="Times New Roman" w:hAnsi="Times New Roman" w:cs="Times New Roman"/>
          <w:sz w:val="28"/>
          <w:szCs w:val="28"/>
          <w:lang w:val="uk-UA"/>
        </w:rPr>
        <w:t>Функціональне призначення земельної ділянки</w:t>
      </w:r>
      <w:r w:rsidR="00675E45" w:rsidRPr="00EA085C">
        <w:rPr>
          <w:rFonts w:ascii="Times New Roman" w:hAnsi="Times New Roman" w:cs="Times New Roman"/>
          <w:sz w:val="28"/>
          <w:szCs w:val="28"/>
          <w:lang w:val="uk-UA"/>
        </w:rPr>
        <w:t>:</w:t>
      </w:r>
      <w:r w:rsidRPr="00EA085C">
        <w:rPr>
          <w:rFonts w:ascii="Times New Roman" w:hAnsi="Times New Roman" w:cs="Times New Roman"/>
          <w:i/>
          <w:sz w:val="28"/>
          <w:szCs w:val="28"/>
          <w:lang w:val="uk-UA"/>
        </w:rPr>
        <w:t xml:space="preserve"> громадська забудова, </w:t>
      </w:r>
      <w:r w:rsidR="00675E45" w:rsidRPr="00EA085C">
        <w:rPr>
          <w:rFonts w:ascii="Times New Roman" w:hAnsi="Times New Roman" w:cs="Times New Roman"/>
          <w:i/>
          <w:sz w:val="28"/>
          <w:szCs w:val="28"/>
          <w:lang w:val="uk-UA"/>
        </w:rPr>
        <w:t>г</w:t>
      </w:r>
      <w:r w:rsidRPr="00EA085C">
        <w:rPr>
          <w:rFonts w:ascii="Times New Roman" w:hAnsi="Times New Roman" w:cs="Times New Roman"/>
          <w:i/>
          <w:sz w:val="28"/>
          <w:szCs w:val="28"/>
          <w:lang w:val="uk-UA"/>
        </w:rPr>
        <w:t>ромадське будівництво</w:t>
      </w:r>
      <w:r w:rsidR="007A547B" w:rsidRPr="00EA085C">
        <w:rPr>
          <w:rFonts w:ascii="Times New Roman" w:hAnsi="Times New Roman" w:cs="Times New Roman"/>
          <w:i/>
          <w:sz w:val="28"/>
          <w:szCs w:val="28"/>
          <w:lang w:val="uk-UA"/>
        </w:rPr>
        <w:t>.</w:t>
      </w:r>
    </w:p>
    <w:p w14:paraId="666051E6" w14:textId="77777777" w:rsidR="00E816C5" w:rsidRPr="00010151" w:rsidRDefault="00E816C5" w:rsidP="00076BE4">
      <w:pPr>
        <w:pStyle w:val="a4"/>
        <w:numPr>
          <w:ilvl w:val="0"/>
          <w:numId w:val="10"/>
        </w:numPr>
        <w:ind w:left="567" w:hanging="567"/>
        <w:rPr>
          <w:rFonts w:ascii="Times New Roman" w:hAnsi="Times New Roman" w:cs="Times New Roman"/>
          <w:sz w:val="28"/>
          <w:szCs w:val="28"/>
          <w:lang w:val="uk-UA"/>
        </w:rPr>
      </w:pPr>
      <w:r w:rsidRPr="00010151">
        <w:rPr>
          <w:rFonts w:ascii="Times New Roman" w:hAnsi="Times New Roman" w:cs="Times New Roman"/>
          <w:sz w:val="28"/>
          <w:szCs w:val="28"/>
          <w:lang w:val="uk-UA"/>
        </w:rPr>
        <w:t>Основні техніко-економічні показники об'єкта будівництва:</w:t>
      </w:r>
    </w:p>
    <w:p w14:paraId="1832DEEA" w14:textId="6CA93039" w:rsidR="00E816C5" w:rsidRPr="00010151" w:rsidRDefault="00BF62A6" w:rsidP="00076BE4">
      <w:pPr>
        <w:pStyle w:val="a4"/>
        <w:numPr>
          <w:ilvl w:val="0"/>
          <w:numId w:val="11"/>
        </w:numPr>
        <w:ind w:left="1134" w:hanging="567"/>
        <w:rPr>
          <w:rFonts w:ascii="Times New Roman" w:hAnsi="Times New Roman" w:cs="Times New Roman"/>
          <w:i/>
          <w:sz w:val="28"/>
          <w:szCs w:val="28"/>
          <w:lang w:val="uk-UA"/>
        </w:rPr>
      </w:pPr>
      <w:r w:rsidRPr="00010151">
        <w:rPr>
          <w:rFonts w:ascii="Times New Roman" w:hAnsi="Times New Roman" w:cs="Times New Roman"/>
          <w:i/>
          <w:sz w:val="28"/>
          <w:szCs w:val="28"/>
          <w:lang w:val="uk-UA"/>
        </w:rPr>
        <w:t>територія</w:t>
      </w:r>
      <w:r w:rsidR="00E816C5" w:rsidRPr="00010151">
        <w:rPr>
          <w:rFonts w:ascii="Times New Roman" w:hAnsi="Times New Roman" w:cs="Times New Roman"/>
          <w:i/>
          <w:sz w:val="28"/>
          <w:szCs w:val="28"/>
          <w:lang w:val="uk-UA"/>
        </w:rPr>
        <w:t xml:space="preserve">, всього </w:t>
      </w:r>
      <w:r w:rsidRPr="00010151">
        <w:rPr>
          <w:rFonts w:ascii="Times New Roman" w:hAnsi="Times New Roman" w:cs="Times New Roman"/>
          <w:i/>
          <w:sz w:val="28"/>
          <w:szCs w:val="28"/>
          <w:lang w:val="uk-UA"/>
        </w:rPr>
        <w:t xml:space="preserve">- </w:t>
      </w:r>
      <w:r w:rsidR="008E06AB" w:rsidRPr="00010151">
        <w:rPr>
          <w:rFonts w:ascii="Times New Roman" w:hAnsi="Times New Roman" w:cs="Times New Roman"/>
          <w:i/>
          <w:sz w:val="28"/>
          <w:szCs w:val="28"/>
          <w:lang w:val="uk-UA"/>
        </w:rPr>
        <w:t>1</w:t>
      </w:r>
      <w:r w:rsidR="00E816C5" w:rsidRPr="00010151">
        <w:rPr>
          <w:rFonts w:ascii="Times New Roman" w:hAnsi="Times New Roman" w:cs="Times New Roman"/>
          <w:i/>
          <w:sz w:val="28"/>
          <w:szCs w:val="28"/>
          <w:lang w:val="uk-UA"/>
        </w:rPr>
        <w:t>,</w:t>
      </w:r>
      <w:r w:rsidR="007A547B" w:rsidRPr="00010151">
        <w:rPr>
          <w:rFonts w:ascii="Times New Roman" w:hAnsi="Times New Roman" w:cs="Times New Roman"/>
          <w:i/>
          <w:sz w:val="28"/>
          <w:szCs w:val="28"/>
          <w:lang w:val="uk-UA"/>
        </w:rPr>
        <w:t>6</w:t>
      </w:r>
      <w:r w:rsidR="00E816C5" w:rsidRPr="00010151">
        <w:rPr>
          <w:rFonts w:ascii="Times New Roman" w:hAnsi="Times New Roman" w:cs="Times New Roman"/>
          <w:i/>
          <w:sz w:val="28"/>
          <w:szCs w:val="28"/>
          <w:lang w:val="uk-UA"/>
        </w:rPr>
        <w:t xml:space="preserve"> га, в </w:t>
      </w:r>
      <w:proofErr w:type="spellStart"/>
      <w:r w:rsidR="00E816C5" w:rsidRPr="00010151">
        <w:rPr>
          <w:rFonts w:ascii="Times New Roman" w:hAnsi="Times New Roman" w:cs="Times New Roman"/>
          <w:i/>
          <w:sz w:val="28"/>
          <w:szCs w:val="28"/>
          <w:lang w:val="uk-UA"/>
        </w:rPr>
        <w:t>т.ч</w:t>
      </w:r>
      <w:proofErr w:type="spellEnd"/>
      <w:r w:rsidR="00E816C5" w:rsidRPr="00010151">
        <w:rPr>
          <w:rFonts w:ascii="Times New Roman" w:hAnsi="Times New Roman" w:cs="Times New Roman"/>
          <w:i/>
          <w:sz w:val="28"/>
          <w:szCs w:val="28"/>
          <w:lang w:val="uk-UA"/>
        </w:rPr>
        <w:t>.:</w:t>
      </w:r>
    </w:p>
    <w:p w14:paraId="3488D3A6" w14:textId="05A77C3F" w:rsidR="00E816C5" w:rsidRPr="00010151" w:rsidRDefault="000B6E09" w:rsidP="00076BE4">
      <w:pPr>
        <w:pStyle w:val="a4"/>
        <w:numPr>
          <w:ilvl w:val="0"/>
          <w:numId w:val="11"/>
        </w:numPr>
        <w:ind w:left="1134" w:hanging="567"/>
        <w:rPr>
          <w:rFonts w:ascii="Times New Roman" w:hAnsi="Times New Roman" w:cs="Times New Roman"/>
          <w:i/>
          <w:sz w:val="28"/>
          <w:szCs w:val="28"/>
          <w:lang w:val="uk-UA"/>
        </w:rPr>
      </w:pPr>
      <w:r w:rsidRPr="00010151">
        <w:rPr>
          <w:rFonts w:ascii="Times New Roman" w:hAnsi="Times New Roman" w:cs="Times New Roman"/>
          <w:i/>
          <w:sz w:val="28"/>
          <w:szCs w:val="28"/>
          <w:lang w:val="uk-UA"/>
        </w:rPr>
        <w:t>площа</w:t>
      </w:r>
      <w:r w:rsidR="00E816C5" w:rsidRPr="00010151">
        <w:rPr>
          <w:rFonts w:ascii="Times New Roman" w:hAnsi="Times New Roman" w:cs="Times New Roman"/>
          <w:i/>
          <w:sz w:val="28"/>
          <w:szCs w:val="28"/>
          <w:lang w:val="uk-UA"/>
        </w:rPr>
        <w:t xml:space="preserve"> </w:t>
      </w:r>
      <w:r w:rsidR="007A547B" w:rsidRPr="00010151">
        <w:rPr>
          <w:rFonts w:ascii="Times New Roman" w:hAnsi="Times New Roman" w:cs="Times New Roman"/>
          <w:i/>
          <w:sz w:val="28"/>
          <w:szCs w:val="28"/>
          <w:lang w:val="uk-UA"/>
        </w:rPr>
        <w:t>громадської забудови</w:t>
      </w:r>
      <w:r w:rsidR="00E816C5" w:rsidRPr="00010151">
        <w:rPr>
          <w:rFonts w:ascii="Times New Roman" w:hAnsi="Times New Roman" w:cs="Times New Roman"/>
          <w:i/>
          <w:sz w:val="28"/>
          <w:szCs w:val="28"/>
          <w:lang w:val="uk-UA"/>
        </w:rPr>
        <w:t xml:space="preserve"> </w:t>
      </w:r>
      <w:r w:rsidR="00BF62A6" w:rsidRPr="00010151">
        <w:rPr>
          <w:rFonts w:ascii="Times New Roman" w:hAnsi="Times New Roman" w:cs="Times New Roman"/>
          <w:i/>
          <w:sz w:val="28"/>
          <w:szCs w:val="28"/>
          <w:lang w:val="uk-UA"/>
        </w:rPr>
        <w:t xml:space="preserve">- </w:t>
      </w:r>
      <w:r w:rsidR="003C6F63" w:rsidRPr="00010151">
        <w:rPr>
          <w:rFonts w:ascii="Times New Roman" w:hAnsi="Times New Roman" w:cs="Times New Roman"/>
          <w:i/>
          <w:sz w:val="28"/>
          <w:szCs w:val="28"/>
          <w:lang w:val="uk-UA"/>
        </w:rPr>
        <w:t>0</w:t>
      </w:r>
      <w:r w:rsidR="00BF62A6" w:rsidRPr="00010151">
        <w:rPr>
          <w:rFonts w:ascii="Times New Roman" w:hAnsi="Times New Roman" w:cs="Times New Roman"/>
          <w:i/>
          <w:sz w:val="28"/>
          <w:szCs w:val="28"/>
          <w:lang w:val="uk-UA"/>
        </w:rPr>
        <w:t>,</w:t>
      </w:r>
      <w:r w:rsidR="00010151" w:rsidRPr="00010151">
        <w:rPr>
          <w:rFonts w:ascii="Times New Roman" w:hAnsi="Times New Roman" w:cs="Times New Roman"/>
          <w:i/>
          <w:sz w:val="28"/>
          <w:szCs w:val="28"/>
          <w:lang w:val="uk-UA"/>
        </w:rPr>
        <w:t>07</w:t>
      </w:r>
      <w:r w:rsidR="00BF62A6" w:rsidRPr="00010151">
        <w:rPr>
          <w:rFonts w:ascii="Times New Roman" w:hAnsi="Times New Roman" w:cs="Times New Roman"/>
          <w:i/>
          <w:sz w:val="28"/>
          <w:szCs w:val="28"/>
          <w:lang w:val="uk-UA"/>
        </w:rPr>
        <w:t xml:space="preserve"> </w:t>
      </w:r>
      <w:r w:rsidR="00E816C5" w:rsidRPr="00010151">
        <w:rPr>
          <w:rFonts w:ascii="Times New Roman" w:hAnsi="Times New Roman" w:cs="Times New Roman"/>
          <w:i/>
          <w:sz w:val="28"/>
          <w:szCs w:val="28"/>
          <w:lang w:val="uk-UA"/>
        </w:rPr>
        <w:t>га</w:t>
      </w:r>
      <w:r w:rsidR="00BF62A6" w:rsidRPr="00010151">
        <w:rPr>
          <w:rFonts w:ascii="Times New Roman" w:hAnsi="Times New Roman" w:cs="Times New Roman"/>
          <w:i/>
          <w:sz w:val="28"/>
          <w:szCs w:val="28"/>
          <w:lang w:val="uk-UA"/>
        </w:rPr>
        <w:t>;</w:t>
      </w:r>
    </w:p>
    <w:p w14:paraId="693DBD91" w14:textId="4328A504" w:rsidR="007A547B" w:rsidRPr="00010151" w:rsidRDefault="007A547B" w:rsidP="00076BE4">
      <w:pPr>
        <w:pStyle w:val="a4"/>
        <w:numPr>
          <w:ilvl w:val="0"/>
          <w:numId w:val="11"/>
        </w:numPr>
        <w:ind w:left="1134" w:hanging="567"/>
        <w:rPr>
          <w:rFonts w:ascii="Times New Roman" w:hAnsi="Times New Roman" w:cs="Times New Roman"/>
          <w:i/>
          <w:sz w:val="28"/>
          <w:szCs w:val="28"/>
          <w:lang w:val="uk-UA"/>
        </w:rPr>
      </w:pPr>
      <w:r w:rsidRPr="00010151">
        <w:rPr>
          <w:rFonts w:ascii="Times New Roman" w:hAnsi="Times New Roman" w:cs="Times New Roman"/>
          <w:i/>
          <w:sz w:val="28"/>
          <w:szCs w:val="28"/>
          <w:lang w:val="uk-UA"/>
        </w:rPr>
        <w:t>площа</w:t>
      </w:r>
      <w:r w:rsidR="008E06AB" w:rsidRPr="00010151">
        <w:rPr>
          <w:rFonts w:ascii="Times New Roman" w:hAnsi="Times New Roman" w:cs="Times New Roman"/>
          <w:i/>
          <w:sz w:val="28"/>
          <w:szCs w:val="28"/>
          <w:lang w:val="uk-UA"/>
        </w:rPr>
        <w:t xml:space="preserve"> інженерних</w:t>
      </w:r>
      <w:r w:rsidRPr="00010151">
        <w:rPr>
          <w:rFonts w:ascii="Times New Roman" w:hAnsi="Times New Roman" w:cs="Times New Roman"/>
          <w:i/>
          <w:sz w:val="28"/>
          <w:szCs w:val="28"/>
          <w:lang w:val="uk-UA"/>
        </w:rPr>
        <w:t xml:space="preserve"> </w:t>
      </w:r>
      <w:r w:rsidR="008E06AB" w:rsidRPr="00010151">
        <w:rPr>
          <w:rFonts w:ascii="Times New Roman" w:hAnsi="Times New Roman" w:cs="Times New Roman"/>
          <w:i/>
          <w:sz w:val="28"/>
          <w:szCs w:val="28"/>
          <w:lang w:val="uk-UA"/>
        </w:rPr>
        <w:t>споруд</w:t>
      </w:r>
      <w:r w:rsidR="003C6F63" w:rsidRPr="00010151">
        <w:rPr>
          <w:rFonts w:ascii="Times New Roman" w:hAnsi="Times New Roman" w:cs="Times New Roman"/>
          <w:i/>
          <w:sz w:val="28"/>
          <w:szCs w:val="28"/>
          <w:lang w:val="uk-UA"/>
        </w:rPr>
        <w:t xml:space="preserve"> </w:t>
      </w:r>
      <w:r w:rsidRPr="00010151">
        <w:rPr>
          <w:rFonts w:ascii="Times New Roman" w:hAnsi="Times New Roman" w:cs="Times New Roman"/>
          <w:i/>
          <w:sz w:val="28"/>
          <w:szCs w:val="28"/>
          <w:lang w:val="uk-UA"/>
        </w:rPr>
        <w:t>-0.</w:t>
      </w:r>
      <w:r w:rsidR="002D1C25" w:rsidRPr="00010151">
        <w:rPr>
          <w:rFonts w:ascii="Times New Roman" w:hAnsi="Times New Roman" w:cs="Times New Roman"/>
          <w:i/>
          <w:sz w:val="28"/>
          <w:szCs w:val="28"/>
          <w:lang w:val="uk-UA"/>
        </w:rPr>
        <w:t>05</w:t>
      </w:r>
      <w:r w:rsidRPr="00010151">
        <w:rPr>
          <w:rFonts w:ascii="Times New Roman" w:hAnsi="Times New Roman" w:cs="Times New Roman"/>
          <w:i/>
          <w:sz w:val="28"/>
          <w:szCs w:val="28"/>
          <w:lang w:val="uk-UA"/>
        </w:rPr>
        <w:t xml:space="preserve"> га;</w:t>
      </w:r>
    </w:p>
    <w:p w14:paraId="094F5B87" w14:textId="54F203D2" w:rsidR="008E06AB" w:rsidRPr="00010151" w:rsidRDefault="008E06AB" w:rsidP="00076BE4">
      <w:pPr>
        <w:pStyle w:val="a4"/>
        <w:numPr>
          <w:ilvl w:val="0"/>
          <w:numId w:val="11"/>
        </w:numPr>
        <w:ind w:left="1134" w:hanging="567"/>
        <w:rPr>
          <w:rFonts w:ascii="Times New Roman" w:hAnsi="Times New Roman" w:cs="Times New Roman"/>
          <w:i/>
          <w:sz w:val="28"/>
          <w:szCs w:val="28"/>
          <w:lang w:val="uk-UA"/>
        </w:rPr>
      </w:pPr>
      <w:r w:rsidRPr="00010151">
        <w:rPr>
          <w:rFonts w:ascii="Times New Roman" w:hAnsi="Times New Roman" w:cs="Times New Roman"/>
          <w:i/>
          <w:sz w:val="28"/>
          <w:szCs w:val="28"/>
          <w:lang w:val="uk-UA"/>
        </w:rPr>
        <w:t xml:space="preserve">площа </w:t>
      </w:r>
      <w:proofErr w:type="spellStart"/>
      <w:r w:rsidRPr="00010151">
        <w:rPr>
          <w:rFonts w:ascii="Times New Roman" w:hAnsi="Times New Roman" w:cs="Times New Roman"/>
          <w:i/>
          <w:sz w:val="28"/>
          <w:szCs w:val="28"/>
          <w:lang w:val="uk-UA"/>
        </w:rPr>
        <w:t>розважально</w:t>
      </w:r>
      <w:proofErr w:type="spellEnd"/>
      <w:r w:rsidRPr="00010151">
        <w:rPr>
          <w:rFonts w:ascii="Times New Roman" w:hAnsi="Times New Roman" w:cs="Times New Roman"/>
          <w:i/>
          <w:sz w:val="28"/>
          <w:szCs w:val="28"/>
          <w:lang w:val="uk-UA"/>
        </w:rPr>
        <w:t>-рекреаційних споруд -0.0</w:t>
      </w:r>
      <w:r w:rsidR="00010151" w:rsidRPr="00010151">
        <w:rPr>
          <w:rFonts w:ascii="Times New Roman" w:hAnsi="Times New Roman" w:cs="Times New Roman"/>
          <w:i/>
          <w:sz w:val="28"/>
          <w:szCs w:val="28"/>
          <w:lang w:val="uk-UA"/>
        </w:rPr>
        <w:t>9</w:t>
      </w:r>
      <w:r w:rsidRPr="00010151">
        <w:rPr>
          <w:rFonts w:ascii="Times New Roman" w:hAnsi="Times New Roman" w:cs="Times New Roman"/>
          <w:i/>
          <w:sz w:val="28"/>
          <w:szCs w:val="28"/>
          <w:lang w:val="uk-UA"/>
        </w:rPr>
        <w:t xml:space="preserve"> га;</w:t>
      </w:r>
    </w:p>
    <w:p w14:paraId="002C602D" w14:textId="547DFF82" w:rsidR="00E816C5" w:rsidRPr="00010151" w:rsidRDefault="0045562D" w:rsidP="00076BE4">
      <w:pPr>
        <w:pStyle w:val="a4"/>
        <w:numPr>
          <w:ilvl w:val="0"/>
          <w:numId w:val="11"/>
        </w:numPr>
        <w:ind w:left="1134" w:hanging="567"/>
        <w:rPr>
          <w:rFonts w:ascii="Times New Roman" w:hAnsi="Times New Roman" w:cs="Times New Roman"/>
          <w:i/>
          <w:sz w:val="28"/>
          <w:szCs w:val="28"/>
          <w:lang w:val="uk-UA"/>
        </w:rPr>
      </w:pPr>
      <w:r w:rsidRPr="00010151">
        <w:rPr>
          <w:rFonts w:ascii="Times New Roman" w:hAnsi="Times New Roman" w:cs="Times New Roman"/>
          <w:i/>
          <w:sz w:val="28"/>
          <w:szCs w:val="28"/>
          <w:lang w:val="uk-UA"/>
        </w:rPr>
        <w:t>площа вулиць</w:t>
      </w:r>
      <w:r w:rsidR="003C6F63" w:rsidRPr="00010151">
        <w:rPr>
          <w:rFonts w:ascii="Times New Roman" w:hAnsi="Times New Roman" w:cs="Times New Roman"/>
          <w:i/>
          <w:sz w:val="28"/>
          <w:szCs w:val="28"/>
          <w:lang w:val="uk-UA"/>
        </w:rPr>
        <w:t>, пр</w:t>
      </w:r>
      <w:r w:rsidR="0048358F" w:rsidRPr="00010151">
        <w:rPr>
          <w:rFonts w:ascii="Times New Roman" w:hAnsi="Times New Roman" w:cs="Times New Roman"/>
          <w:i/>
          <w:sz w:val="28"/>
          <w:szCs w:val="28"/>
          <w:lang w:val="uk-UA"/>
        </w:rPr>
        <w:t>о</w:t>
      </w:r>
      <w:r w:rsidR="003C6F63" w:rsidRPr="00010151">
        <w:rPr>
          <w:rFonts w:ascii="Times New Roman" w:hAnsi="Times New Roman" w:cs="Times New Roman"/>
          <w:i/>
          <w:sz w:val="28"/>
          <w:szCs w:val="28"/>
          <w:lang w:val="uk-UA"/>
        </w:rPr>
        <w:t>їздів, тротуарів</w:t>
      </w:r>
      <w:r w:rsidRPr="00010151">
        <w:rPr>
          <w:rFonts w:ascii="Times New Roman" w:hAnsi="Times New Roman" w:cs="Times New Roman"/>
          <w:i/>
          <w:sz w:val="28"/>
          <w:szCs w:val="28"/>
          <w:lang w:val="uk-UA"/>
        </w:rPr>
        <w:t xml:space="preserve"> у межах ДПТ</w:t>
      </w:r>
      <w:r w:rsidR="00BF62A6" w:rsidRPr="00010151">
        <w:rPr>
          <w:rFonts w:ascii="Times New Roman" w:hAnsi="Times New Roman" w:cs="Times New Roman"/>
          <w:i/>
          <w:sz w:val="28"/>
          <w:szCs w:val="28"/>
          <w:lang w:val="uk-UA"/>
        </w:rPr>
        <w:t xml:space="preserve"> - </w:t>
      </w:r>
      <w:r w:rsidR="003C6F63" w:rsidRPr="00010151">
        <w:rPr>
          <w:rFonts w:ascii="Times New Roman" w:hAnsi="Times New Roman" w:cs="Times New Roman"/>
          <w:i/>
          <w:sz w:val="28"/>
          <w:szCs w:val="28"/>
          <w:lang w:val="uk-UA"/>
        </w:rPr>
        <w:t>0</w:t>
      </w:r>
      <w:r w:rsidR="007A547B" w:rsidRPr="00010151">
        <w:rPr>
          <w:rFonts w:ascii="Times New Roman" w:hAnsi="Times New Roman" w:cs="Times New Roman"/>
          <w:i/>
          <w:sz w:val="28"/>
          <w:szCs w:val="28"/>
          <w:lang w:val="uk-UA"/>
        </w:rPr>
        <w:t>.</w:t>
      </w:r>
      <w:r w:rsidR="00133EF4" w:rsidRPr="00010151">
        <w:rPr>
          <w:rFonts w:ascii="Times New Roman" w:hAnsi="Times New Roman" w:cs="Times New Roman"/>
          <w:i/>
          <w:sz w:val="28"/>
          <w:szCs w:val="28"/>
          <w:lang w:val="uk-UA"/>
        </w:rPr>
        <w:t>1</w:t>
      </w:r>
      <w:r w:rsidR="00010151" w:rsidRPr="00010151">
        <w:rPr>
          <w:rFonts w:ascii="Times New Roman" w:hAnsi="Times New Roman" w:cs="Times New Roman"/>
          <w:i/>
          <w:sz w:val="28"/>
          <w:szCs w:val="28"/>
          <w:lang w:val="uk-UA"/>
        </w:rPr>
        <w:t>5</w:t>
      </w:r>
      <w:r w:rsidR="00BF62A6" w:rsidRPr="00010151">
        <w:rPr>
          <w:rFonts w:ascii="Times New Roman" w:hAnsi="Times New Roman" w:cs="Times New Roman"/>
          <w:i/>
          <w:sz w:val="28"/>
          <w:szCs w:val="28"/>
          <w:lang w:val="uk-UA"/>
        </w:rPr>
        <w:t xml:space="preserve"> га;</w:t>
      </w:r>
    </w:p>
    <w:p w14:paraId="11604BE2" w14:textId="28F55724" w:rsidR="00133EF4" w:rsidRPr="00010151" w:rsidRDefault="00133EF4" w:rsidP="00076BE4">
      <w:pPr>
        <w:pStyle w:val="a4"/>
        <w:numPr>
          <w:ilvl w:val="0"/>
          <w:numId w:val="11"/>
        </w:numPr>
        <w:ind w:left="1134" w:hanging="567"/>
        <w:rPr>
          <w:rFonts w:ascii="Times New Roman" w:hAnsi="Times New Roman" w:cs="Times New Roman"/>
          <w:i/>
          <w:sz w:val="28"/>
          <w:szCs w:val="28"/>
          <w:lang w:val="uk-UA"/>
        </w:rPr>
      </w:pPr>
      <w:r w:rsidRPr="00010151">
        <w:rPr>
          <w:rFonts w:ascii="Times New Roman" w:hAnsi="Times New Roman" w:cs="Times New Roman"/>
          <w:i/>
          <w:sz w:val="28"/>
          <w:szCs w:val="28"/>
          <w:lang w:val="uk-UA"/>
        </w:rPr>
        <w:t>площа пішохідної зони -0.</w:t>
      </w:r>
      <w:r w:rsidR="00010151" w:rsidRPr="00010151">
        <w:rPr>
          <w:rFonts w:ascii="Times New Roman" w:hAnsi="Times New Roman" w:cs="Times New Roman"/>
          <w:i/>
          <w:sz w:val="28"/>
          <w:szCs w:val="28"/>
          <w:lang w:val="uk-UA"/>
        </w:rPr>
        <w:t>27</w:t>
      </w:r>
      <w:r w:rsidRPr="00010151">
        <w:rPr>
          <w:rFonts w:ascii="Times New Roman" w:hAnsi="Times New Roman" w:cs="Times New Roman"/>
          <w:i/>
          <w:sz w:val="28"/>
          <w:szCs w:val="28"/>
          <w:lang w:val="uk-UA"/>
        </w:rPr>
        <w:t xml:space="preserve"> га</w:t>
      </w:r>
    </w:p>
    <w:p w14:paraId="54208B96" w14:textId="6641D704" w:rsidR="00133EF4" w:rsidRPr="00010151" w:rsidRDefault="00133EF4" w:rsidP="00076BE4">
      <w:pPr>
        <w:pStyle w:val="a4"/>
        <w:numPr>
          <w:ilvl w:val="0"/>
          <w:numId w:val="11"/>
        </w:numPr>
        <w:ind w:left="1134" w:hanging="567"/>
        <w:rPr>
          <w:rFonts w:ascii="Times New Roman" w:hAnsi="Times New Roman" w:cs="Times New Roman"/>
          <w:i/>
          <w:sz w:val="28"/>
          <w:szCs w:val="28"/>
          <w:lang w:val="uk-UA"/>
        </w:rPr>
      </w:pPr>
      <w:r w:rsidRPr="00010151">
        <w:rPr>
          <w:rFonts w:ascii="Times New Roman" w:hAnsi="Times New Roman" w:cs="Times New Roman"/>
          <w:i/>
          <w:sz w:val="28"/>
          <w:szCs w:val="28"/>
          <w:lang w:val="uk-UA"/>
        </w:rPr>
        <w:t>площа озеленення -0.</w:t>
      </w:r>
      <w:r w:rsidR="00010151" w:rsidRPr="00010151">
        <w:rPr>
          <w:rFonts w:ascii="Times New Roman" w:hAnsi="Times New Roman" w:cs="Times New Roman"/>
          <w:i/>
          <w:sz w:val="28"/>
          <w:szCs w:val="28"/>
          <w:lang w:val="uk-UA"/>
        </w:rPr>
        <w:t>75</w:t>
      </w:r>
      <w:r w:rsidRPr="00010151">
        <w:rPr>
          <w:rFonts w:ascii="Times New Roman" w:hAnsi="Times New Roman" w:cs="Times New Roman"/>
          <w:i/>
          <w:sz w:val="28"/>
          <w:szCs w:val="28"/>
          <w:lang w:val="uk-UA"/>
        </w:rPr>
        <w:t xml:space="preserve"> га</w:t>
      </w:r>
    </w:p>
    <w:p w14:paraId="6C7DF9DB" w14:textId="4438F4B6" w:rsidR="00BF62A6" w:rsidRPr="00EA085C" w:rsidRDefault="00BF62A6" w:rsidP="00E816C5">
      <w:pPr>
        <w:rPr>
          <w:rFonts w:ascii="Times New Roman" w:hAnsi="Times New Roman" w:cs="Times New Roman"/>
          <w:i/>
          <w:sz w:val="28"/>
          <w:szCs w:val="28"/>
          <w:lang w:val="uk-UA"/>
        </w:rPr>
      </w:pPr>
      <w:r w:rsidRPr="00EA085C">
        <w:rPr>
          <w:rFonts w:ascii="Times New Roman" w:hAnsi="Times New Roman" w:cs="Times New Roman"/>
          <w:i/>
          <w:sz w:val="28"/>
          <w:szCs w:val="28"/>
          <w:lang w:val="uk-UA"/>
        </w:rPr>
        <w:t>Дані показники є орієнтовні і можуть бути уточнені проектом.</w:t>
      </w:r>
    </w:p>
    <w:p w14:paraId="5810BD23" w14:textId="77777777" w:rsidR="007A547B" w:rsidRPr="00EA085C" w:rsidRDefault="007A547B" w:rsidP="00E816C5">
      <w:pPr>
        <w:rPr>
          <w:rFonts w:ascii="Times New Roman" w:hAnsi="Times New Roman" w:cs="Times New Roman"/>
          <w:i/>
          <w:sz w:val="28"/>
          <w:szCs w:val="28"/>
          <w:lang w:val="uk-UA"/>
        </w:rPr>
      </w:pPr>
    </w:p>
    <w:p w14:paraId="256DA530" w14:textId="2457F3B1" w:rsidR="007A547B" w:rsidRPr="00EA085C" w:rsidRDefault="00E816C5" w:rsidP="00E816C5">
      <w:pPr>
        <w:rPr>
          <w:rFonts w:ascii="Times New Roman" w:hAnsi="Times New Roman" w:cs="Times New Roman"/>
          <w:b/>
          <w:sz w:val="28"/>
          <w:szCs w:val="28"/>
          <w:lang w:val="uk-UA"/>
        </w:rPr>
      </w:pPr>
      <w:r w:rsidRPr="00EA085C">
        <w:rPr>
          <w:rFonts w:ascii="Times New Roman" w:hAnsi="Times New Roman" w:cs="Times New Roman"/>
          <w:b/>
          <w:sz w:val="28"/>
          <w:szCs w:val="28"/>
          <w:lang w:val="uk-UA"/>
        </w:rPr>
        <w:t>Містобудівні умови та обмеження:</w:t>
      </w:r>
    </w:p>
    <w:p w14:paraId="3B090140" w14:textId="0AE03142" w:rsidR="005927D2" w:rsidRPr="00EA085C" w:rsidRDefault="00E816C5" w:rsidP="00076BE4">
      <w:pPr>
        <w:pStyle w:val="a4"/>
        <w:numPr>
          <w:ilvl w:val="0"/>
          <w:numId w:val="12"/>
        </w:numPr>
        <w:ind w:left="567" w:hanging="567"/>
        <w:rPr>
          <w:rFonts w:ascii="Times New Roman" w:hAnsi="Times New Roman" w:cs="Times New Roman"/>
          <w:sz w:val="28"/>
          <w:szCs w:val="28"/>
          <w:lang w:val="uk-UA"/>
        </w:rPr>
      </w:pPr>
      <w:r w:rsidRPr="00EA085C">
        <w:rPr>
          <w:rFonts w:ascii="Times New Roman" w:hAnsi="Times New Roman" w:cs="Times New Roman"/>
          <w:sz w:val="28"/>
          <w:szCs w:val="28"/>
          <w:lang w:val="uk-UA"/>
        </w:rPr>
        <w:t>Граничн</w:t>
      </w:r>
      <w:r w:rsidR="0048358F" w:rsidRPr="00EA085C">
        <w:rPr>
          <w:rFonts w:ascii="Times New Roman" w:hAnsi="Times New Roman" w:cs="Times New Roman"/>
          <w:sz w:val="28"/>
          <w:szCs w:val="28"/>
          <w:lang w:val="uk-UA"/>
        </w:rPr>
        <w:t xml:space="preserve">а </w:t>
      </w:r>
      <w:r w:rsidRPr="00EA085C">
        <w:rPr>
          <w:rFonts w:ascii="Times New Roman" w:hAnsi="Times New Roman" w:cs="Times New Roman"/>
          <w:sz w:val="28"/>
          <w:szCs w:val="28"/>
          <w:lang w:val="uk-UA"/>
        </w:rPr>
        <w:t>допустима висота будівель</w:t>
      </w:r>
      <w:r w:rsidR="005927D2" w:rsidRPr="00EA085C">
        <w:rPr>
          <w:rFonts w:ascii="Times New Roman" w:hAnsi="Times New Roman" w:cs="Times New Roman"/>
          <w:sz w:val="28"/>
          <w:szCs w:val="28"/>
          <w:lang w:val="uk-UA"/>
        </w:rPr>
        <w:t>:</w:t>
      </w:r>
    </w:p>
    <w:p w14:paraId="04CC458B" w14:textId="625115C4" w:rsidR="00E816C5" w:rsidRPr="00EA085C" w:rsidRDefault="003C6F63" w:rsidP="00076BE4">
      <w:pPr>
        <w:pStyle w:val="a4"/>
        <w:numPr>
          <w:ilvl w:val="0"/>
          <w:numId w:val="13"/>
        </w:numPr>
        <w:ind w:left="1134" w:hanging="567"/>
        <w:rPr>
          <w:rFonts w:ascii="Times New Roman" w:hAnsi="Times New Roman" w:cs="Times New Roman"/>
          <w:i/>
          <w:sz w:val="28"/>
          <w:szCs w:val="28"/>
          <w:lang w:val="uk-UA"/>
        </w:rPr>
      </w:pPr>
      <w:r w:rsidRPr="00EA085C">
        <w:rPr>
          <w:rFonts w:ascii="Times New Roman" w:hAnsi="Times New Roman" w:cs="Times New Roman"/>
          <w:i/>
          <w:sz w:val="28"/>
          <w:szCs w:val="28"/>
          <w:lang w:val="uk-UA"/>
        </w:rPr>
        <w:t>9</w:t>
      </w:r>
      <w:r w:rsidR="00FF4754" w:rsidRPr="00EA085C">
        <w:rPr>
          <w:rFonts w:ascii="Times New Roman" w:hAnsi="Times New Roman" w:cs="Times New Roman"/>
          <w:i/>
          <w:sz w:val="28"/>
          <w:szCs w:val="28"/>
          <w:lang w:val="uk-UA"/>
        </w:rPr>
        <w:t xml:space="preserve"> м для громадської забудови.</w:t>
      </w:r>
    </w:p>
    <w:p w14:paraId="2B9487AA" w14:textId="77777777" w:rsidR="00E816C5" w:rsidRPr="00EA085C" w:rsidRDefault="00E816C5" w:rsidP="00076BE4">
      <w:pPr>
        <w:pStyle w:val="a4"/>
        <w:numPr>
          <w:ilvl w:val="0"/>
          <w:numId w:val="12"/>
        </w:numPr>
        <w:ind w:left="567" w:hanging="567"/>
        <w:rPr>
          <w:rFonts w:ascii="Times New Roman" w:hAnsi="Times New Roman" w:cs="Times New Roman"/>
          <w:sz w:val="28"/>
          <w:szCs w:val="28"/>
          <w:lang w:val="uk-UA"/>
        </w:rPr>
      </w:pPr>
      <w:r w:rsidRPr="00EA085C">
        <w:rPr>
          <w:rFonts w:ascii="Times New Roman" w:hAnsi="Times New Roman" w:cs="Times New Roman"/>
          <w:sz w:val="28"/>
          <w:szCs w:val="28"/>
          <w:lang w:val="uk-UA"/>
        </w:rPr>
        <w:t>Максимально допустимий відсоток забудови земельної ділянки</w:t>
      </w:r>
      <w:r w:rsidR="00FF4754" w:rsidRPr="00EA085C">
        <w:rPr>
          <w:rFonts w:ascii="Times New Roman" w:hAnsi="Times New Roman" w:cs="Times New Roman"/>
          <w:sz w:val="28"/>
          <w:szCs w:val="28"/>
          <w:lang w:val="uk-UA"/>
        </w:rPr>
        <w:t>:</w:t>
      </w:r>
      <w:r w:rsidRPr="00EA085C">
        <w:rPr>
          <w:rFonts w:ascii="Times New Roman" w:hAnsi="Times New Roman" w:cs="Times New Roman"/>
          <w:sz w:val="28"/>
          <w:szCs w:val="28"/>
          <w:lang w:val="uk-UA"/>
        </w:rPr>
        <w:t xml:space="preserve"> </w:t>
      </w:r>
      <w:r w:rsidRPr="00EA085C">
        <w:rPr>
          <w:rFonts w:ascii="Times New Roman" w:hAnsi="Times New Roman" w:cs="Times New Roman"/>
          <w:i/>
          <w:sz w:val="28"/>
          <w:szCs w:val="28"/>
          <w:lang w:val="uk-UA"/>
        </w:rPr>
        <w:t>до 50%</w:t>
      </w:r>
      <w:r w:rsidR="00FF4754" w:rsidRPr="00EA085C">
        <w:rPr>
          <w:rFonts w:ascii="Times New Roman" w:hAnsi="Times New Roman" w:cs="Times New Roman"/>
          <w:i/>
          <w:sz w:val="28"/>
          <w:szCs w:val="28"/>
          <w:lang w:val="uk-UA"/>
        </w:rPr>
        <w:t>.</w:t>
      </w:r>
    </w:p>
    <w:p w14:paraId="7C255800" w14:textId="6AC693D5" w:rsidR="00E816C5" w:rsidRPr="00EA085C" w:rsidRDefault="00E816C5" w:rsidP="00076BE4">
      <w:pPr>
        <w:pStyle w:val="a4"/>
        <w:numPr>
          <w:ilvl w:val="0"/>
          <w:numId w:val="12"/>
        </w:numPr>
        <w:ind w:left="567" w:hanging="567"/>
        <w:rPr>
          <w:rFonts w:ascii="Times New Roman" w:hAnsi="Times New Roman" w:cs="Times New Roman"/>
          <w:sz w:val="28"/>
          <w:szCs w:val="28"/>
          <w:lang w:val="uk-UA"/>
        </w:rPr>
      </w:pPr>
      <w:r w:rsidRPr="00EA085C">
        <w:rPr>
          <w:rFonts w:ascii="Times New Roman" w:hAnsi="Times New Roman" w:cs="Times New Roman"/>
          <w:sz w:val="28"/>
          <w:szCs w:val="28"/>
          <w:lang w:val="uk-UA"/>
        </w:rPr>
        <w:t>Максимально допустима щільність населення</w:t>
      </w:r>
      <w:r w:rsidR="00FF4754" w:rsidRPr="00EA085C">
        <w:rPr>
          <w:rFonts w:ascii="Times New Roman" w:hAnsi="Times New Roman" w:cs="Times New Roman"/>
          <w:sz w:val="28"/>
          <w:szCs w:val="28"/>
          <w:lang w:val="uk-UA"/>
        </w:rPr>
        <w:t>:</w:t>
      </w:r>
      <w:r w:rsidRPr="00EA085C">
        <w:rPr>
          <w:rFonts w:ascii="Times New Roman" w:hAnsi="Times New Roman" w:cs="Times New Roman"/>
          <w:sz w:val="28"/>
          <w:szCs w:val="28"/>
          <w:lang w:val="uk-UA"/>
        </w:rPr>
        <w:t xml:space="preserve"> </w:t>
      </w:r>
      <w:r w:rsidR="00FF4754" w:rsidRPr="00EA085C">
        <w:rPr>
          <w:rFonts w:ascii="Times New Roman" w:hAnsi="Times New Roman" w:cs="Times New Roman"/>
          <w:i/>
          <w:sz w:val="28"/>
          <w:szCs w:val="28"/>
          <w:lang w:val="uk-UA"/>
        </w:rPr>
        <w:t>до 3</w:t>
      </w:r>
      <w:r w:rsidR="003C7672" w:rsidRPr="00EA085C">
        <w:rPr>
          <w:rFonts w:ascii="Times New Roman" w:hAnsi="Times New Roman" w:cs="Times New Roman"/>
          <w:i/>
          <w:sz w:val="28"/>
          <w:szCs w:val="28"/>
          <w:lang w:val="uk-UA"/>
        </w:rPr>
        <w:t>00</w:t>
      </w:r>
      <w:r w:rsidR="00FF4754" w:rsidRPr="00EA085C">
        <w:rPr>
          <w:rFonts w:ascii="Times New Roman" w:hAnsi="Times New Roman" w:cs="Times New Roman"/>
          <w:i/>
          <w:sz w:val="28"/>
          <w:szCs w:val="28"/>
          <w:lang w:val="uk-UA"/>
        </w:rPr>
        <w:t xml:space="preserve"> </w:t>
      </w:r>
      <w:proofErr w:type="spellStart"/>
      <w:r w:rsidR="00FF4754" w:rsidRPr="00EA085C">
        <w:rPr>
          <w:rFonts w:ascii="Times New Roman" w:hAnsi="Times New Roman" w:cs="Times New Roman"/>
          <w:i/>
          <w:sz w:val="28"/>
          <w:szCs w:val="28"/>
          <w:lang w:val="uk-UA"/>
        </w:rPr>
        <w:t>чол</w:t>
      </w:r>
      <w:proofErr w:type="spellEnd"/>
      <w:r w:rsidR="00FF4754" w:rsidRPr="00EA085C">
        <w:rPr>
          <w:rFonts w:ascii="Times New Roman" w:hAnsi="Times New Roman" w:cs="Times New Roman"/>
          <w:i/>
          <w:sz w:val="28"/>
          <w:szCs w:val="28"/>
          <w:lang w:val="uk-UA"/>
        </w:rPr>
        <w:t>./га.</w:t>
      </w:r>
    </w:p>
    <w:p w14:paraId="3FADF0A3" w14:textId="57058701" w:rsidR="00E816C5" w:rsidRPr="00EA085C" w:rsidRDefault="00E816C5" w:rsidP="00076BE4">
      <w:pPr>
        <w:pStyle w:val="a4"/>
        <w:numPr>
          <w:ilvl w:val="0"/>
          <w:numId w:val="12"/>
        </w:numPr>
        <w:ind w:left="567" w:hanging="567"/>
        <w:rPr>
          <w:rFonts w:ascii="Times New Roman" w:hAnsi="Times New Roman" w:cs="Times New Roman"/>
          <w:sz w:val="28"/>
          <w:szCs w:val="28"/>
          <w:lang w:val="uk-UA"/>
        </w:rPr>
      </w:pPr>
      <w:r w:rsidRPr="00EA085C">
        <w:rPr>
          <w:rFonts w:ascii="Times New Roman" w:hAnsi="Times New Roman" w:cs="Times New Roman"/>
          <w:sz w:val="28"/>
          <w:szCs w:val="28"/>
          <w:lang w:val="uk-UA"/>
        </w:rPr>
        <w:t>Відстані від об'єкта, який проектується, до меж червоних</w:t>
      </w:r>
      <w:r w:rsidR="00FF4754" w:rsidRPr="00EA085C">
        <w:rPr>
          <w:rFonts w:ascii="Times New Roman" w:hAnsi="Times New Roman" w:cs="Times New Roman"/>
          <w:sz w:val="28"/>
          <w:szCs w:val="28"/>
          <w:lang w:val="uk-UA"/>
        </w:rPr>
        <w:t xml:space="preserve"> </w:t>
      </w:r>
      <w:r w:rsidRPr="00EA085C">
        <w:rPr>
          <w:rFonts w:ascii="Times New Roman" w:hAnsi="Times New Roman" w:cs="Times New Roman"/>
          <w:sz w:val="28"/>
          <w:szCs w:val="28"/>
          <w:lang w:val="uk-UA"/>
        </w:rPr>
        <w:t>ліній та ліній регулювання забудови</w:t>
      </w:r>
      <w:r w:rsidR="00FF4754" w:rsidRPr="00EA085C">
        <w:rPr>
          <w:rFonts w:ascii="Times New Roman" w:hAnsi="Times New Roman" w:cs="Times New Roman"/>
          <w:sz w:val="28"/>
          <w:szCs w:val="28"/>
          <w:lang w:val="uk-UA"/>
        </w:rPr>
        <w:t>:</w:t>
      </w:r>
      <w:r w:rsidRPr="00EA085C">
        <w:rPr>
          <w:rFonts w:ascii="Times New Roman" w:hAnsi="Times New Roman" w:cs="Times New Roman"/>
          <w:sz w:val="28"/>
          <w:szCs w:val="28"/>
          <w:lang w:val="uk-UA"/>
        </w:rPr>
        <w:t xml:space="preserve"> </w:t>
      </w:r>
      <w:r w:rsidRPr="00EA085C">
        <w:rPr>
          <w:rFonts w:ascii="Times New Roman" w:hAnsi="Times New Roman" w:cs="Times New Roman"/>
          <w:i/>
          <w:sz w:val="28"/>
          <w:szCs w:val="28"/>
          <w:lang w:val="uk-UA"/>
        </w:rPr>
        <w:t>6 м для громадської</w:t>
      </w:r>
      <w:r w:rsidR="00FF4754" w:rsidRPr="00EA085C">
        <w:rPr>
          <w:rFonts w:ascii="Times New Roman" w:hAnsi="Times New Roman" w:cs="Times New Roman"/>
          <w:i/>
          <w:sz w:val="28"/>
          <w:szCs w:val="28"/>
          <w:lang w:val="uk-UA"/>
        </w:rPr>
        <w:t xml:space="preserve"> забудови.</w:t>
      </w:r>
    </w:p>
    <w:p w14:paraId="0EF561C7" w14:textId="77777777" w:rsidR="00E816C5" w:rsidRPr="00EA085C" w:rsidRDefault="00E816C5" w:rsidP="00076BE4">
      <w:pPr>
        <w:pStyle w:val="a4"/>
        <w:numPr>
          <w:ilvl w:val="0"/>
          <w:numId w:val="12"/>
        </w:numPr>
        <w:ind w:left="567" w:hanging="567"/>
        <w:rPr>
          <w:rFonts w:ascii="Times New Roman" w:hAnsi="Times New Roman" w:cs="Times New Roman"/>
          <w:sz w:val="28"/>
          <w:szCs w:val="28"/>
          <w:lang w:val="uk-UA"/>
        </w:rPr>
      </w:pPr>
      <w:r w:rsidRPr="00EA085C">
        <w:rPr>
          <w:rFonts w:ascii="Times New Roman" w:hAnsi="Times New Roman" w:cs="Times New Roman"/>
          <w:sz w:val="28"/>
          <w:szCs w:val="28"/>
          <w:lang w:val="uk-UA"/>
        </w:rPr>
        <w:t>Планувальні обмеження (зони охорони пам'яток культурної спадщини, зони охоронюваного ландшафту, межі історичних ареалів, прибережні захисні смуги, санітарно-захисні та інші охоронювані зони):</w:t>
      </w:r>
    </w:p>
    <w:p w14:paraId="76B4CA7C" w14:textId="77777777" w:rsidR="00E816C5" w:rsidRPr="00EA085C" w:rsidRDefault="00E816C5" w:rsidP="00FF4754">
      <w:pPr>
        <w:ind w:left="567"/>
        <w:rPr>
          <w:rFonts w:ascii="Times New Roman" w:hAnsi="Times New Roman" w:cs="Times New Roman"/>
          <w:i/>
          <w:sz w:val="28"/>
          <w:szCs w:val="28"/>
          <w:lang w:val="uk-UA"/>
        </w:rPr>
      </w:pPr>
      <w:r w:rsidRPr="00EA085C">
        <w:rPr>
          <w:rFonts w:ascii="Times New Roman" w:hAnsi="Times New Roman" w:cs="Times New Roman"/>
          <w:i/>
          <w:sz w:val="28"/>
          <w:szCs w:val="28"/>
          <w:lang w:val="uk-UA"/>
        </w:rPr>
        <w:t>Проектні:</w:t>
      </w:r>
    </w:p>
    <w:p w14:paraId="05DC855E" w14:textId="40FE507F" w:rsidR="00E816C5" w:rsidRPr="00010151" w:rsidRDefault="00E816C5" w:rsidP="00076BE4">
      <w:pPr>
        <w:pStyle w:val="a4"/>
        <w:numPr>
          <w:ilvl w:val="0"/>
          <w:numId w:val="14"/>
        </w:numPr>
        <w:ind w:left="1134" w:hanging="567"/>
        <w:rPr>
          <w:rFonts w:ascii="Times New Roman" w:hAnsi="Times New Roman" w:cs="Times New Roman"/>
          <w:i/>
          <w:sz w:val="28"/>
          <w:szCs w:val="28"/>
          <w:lang w:val="uk-UA"/>
        </w:rPr>
      </w:pPr>
      <w:r w:rsidRPr="00010151">
        <w:rPr>
          <w:rFonts w:ascii="Times New Roman" w:hAnsi="Times New Roman" w:cs="Times New Roman"/>
          <w:i/>
          <w:sz w:val="28"/>
          <w:szCs w:val="28"/>
          <w:lang w:val="uk-UA"/>
        </w:rPr>
        <w:t xml:space="preserve">від ТП </w:t>
      </w:r>
      <w:r w:rsidR="00FF4754" w:rsidRPr="00010151">
        <w:rPr>
          <w:rFonts w:ascii="Times New Roman" w:hAnsi="Times New Roman" w:cs="Times New Roman"/>
          <w:i/>
          <w:sz w:val="28"/>
          <w:szCs w:val="28"/>
          <w:lang w:val="uk-UA"/>
        </w:rPr>
        <w:t>-</w:t>
      </w:r>
      <w:r w:rsidRPr="00010151">
        <w:rPr>
          <w:rFonts w:ascii="Times New Roman" w:hAnsi="Times New Roman" w:cs="Times New Roman"/>
          <w:i/>
          <w:sz w:val="28"/>
          <w:szCs w:val="28"/>
          <w:lang w:val="uk-UA"/>
        </w:rPr>
        <w:t xml:space="preserve"> 10 м;</w:t>
      </w:r>
      <w:r w:rsidR="00C0215B" w:rsidRPr="00010151">
        <w:rPr>
          <w:rFonts w:ascii="Times New Roman" w:hAnsi="Times New Roman" w:cs="Times New Roman"/>
          <w:i/>
          <w:sz w:val="28"/>
          <w:szCs w:val="28"/>
          <w:lang w:val="uk-UA"/>
        </w:rPr>
        <w:t xml:space="preserve"> </w:t>
      </w:r>
      <w:r w:rsidRPr="00010151">
        <w:rPr>
          <w:rFonts w:ascii="Times New Roman" w:hAnsi="Times New Roman" w:cs="Times New Roman"/>
          <w:i/>
          <w:sz w:val="28"/>
          <w:szCs w:val="28"/>
          <w:lang w:val="uk-UA"/>
        </w:rPr>
        <w:t xml:space="preserve">від </w:t>
      </w:r>
      <w:r w:rsidR="00C0215B" w:rsidRPr="00010151">
        <w:rPr>
          <w:rFonts w:ascii="Times New Roman" w:hAnsi="Times New Roman" w:cs="Times New Roman"/>
          <w:i/>
          <w:sz w:val="28"/>
          <w:szCs w:val="28"/>
          <w:lang w:val="uk-UA"/>
        </w:rPr>
        <w:t>КНС</w:t>
      </w:r>
      <w:r w:rsidRPr="00010151">
        <w:rPr>
          <w:rFonts w:ascii="Times New Roman" w:hAnsi="Times New Roman" w:cs="Times New Roman"/>
          <w:i/>
          <w:sz w:val="28"/>
          <w:szCs w:val="28"/>
          <w:lang w:val="uk-UA"/>
        </w:rPr>
        <w:t xml:space="preserve"> </w:t>
      </w:r>
      <w:r w:rsidR="00FF4754" w:rsidRPr="00010151">
        <w:rPr>
          <w:rFonts w:ascii="Times New Roman" w:hAnsi="Times New Roman" w:cs="Times New Roman"/>
          <w:i/>
          <w:sz w:val="28"/>
          <w:szCs w:val="28"/>
          <w:lang w:val="uk-UA"/>
        </w:rPr>
        <w:t>-</w:t>
      </w:r>
      <w:r w:rsidRPr="00010151">
        <w:rPr>
          <w:rFonts w:ascii="Times New Roman" w:hAnsi="Times New Roman" w:cs="Times New Roman"/>
          <w:i/>
          <w:sz w:val="28"/>
          <w:szCs w:val="28"/>
          <w:lang w:val="uk-UA"/>
        </w:rPr>
        <w:t xml:space="preserve"> 15 м</w:t>
      </w:r>
      <w:r w:rsidR="008E06AB" w:rsidRPr="00010151">
        <w:rPr>
          <w:rFonts w:ascii="Times New Roman" w:hAnsi="Times New Roman" w:cs="Times New Roman"/>
          <w:i/>
          <w:sz w:val="28"/>
          <w:szCs w:val="28"/>
          <w:lang w:val="uk-UA"/>
        </w:rPr>
        <w:t>; від ставу-25 м</w:t>
      </w:r>
    </w:p>
    <w:p w14:paraId="77F51633" w14:textId="77777777" w:rsidR="00E816C5" w:rsidRPr="00EA085C" w:rsidRDefault="00E816C5" w:rsidP="00FF4754">
      <w:pPr>
        <w:ind w:left="567"/>
        <w:rPr>
          <w:rFonts w:ascii="Times New Roman" w:hAnsi="Times New Roman" w:cs="Times New Roman"/>
          <w:i/>
          <w:sz w:val="28"/>
          <w:szCs w:val="28"/>
          <w:lang w:val="uk-UA"/>
        </w:rPr>
      </w:pPr>
      <w:r w:rsidRPr="00EA085C">
        <w:rPr>
          <w:rFonts w:ascii="Times New Roman" w:hAnsi="Times New Roman" w:cs="Times New Roman"/>
          <w:i/>
          <w:sz w:val="28"/>
          <w:szCs w:val="28"/>
          <w:lang w:val="uk-UA"/>
        </w:rPr>
        <w:t>Мережі, що підлягають перенесенню на прил</w:t>
      </w:r>
      <w:r w:rsidR="00FF4754" w:rsidRPr="00EA085C">
        <w:rPr>
          <w:rFonts w:ascii="Times New Roman" w:hAnsi="Times New Roman" w:cs="Times New Roman"/>
          <w:i/>
          <w:sz w:val="28"/>
          <w:szCs w:val="28"/>
          <w:lang w:val="uk-UA"/>
        </w:rPr>
        <w:t xml:space="preserve">еглі території або демонтажу в </w:t>
      </w:r>
      <w:r w:rsidRPr="00EA085C">
        <w:rPr>
          <w:rFonts w:ascii="Times New Roman" w:hAnsi="Times New Roman" w:cs="Times New Roman"/>
          <w:i/>
          <w:sz w:val="28"/>
          <w:szCs w:val="28"/>
          <w:lang w:val="uk-UA"/>
        </w:rPr>
        <w:t>обов</w:t>
      </w:r>
      <w:r w:rsidR="00FF4754" w:rsidRPr="00EA085C">
        <w:rPr>
          <w:rFonts w:ascii="Times New Roman" w:hAnsi="Times New Roman" w:cs="Times New Roman"/>
          <w:i/>
          <w:sz w:val="28"/>
          <w:szCs w:val="28"/>
          <w:lang w:val="uk-UA"/>
        </w:rPr>
        <w:t>'</w:t>
      </w:r>
      <w:r w:rsidRPr="00EA085C">
        <w:rPr>
          <w:rFonts w:ascii="Times New Roman" w:hAnsi="Times New Roman" w:cs="Times New Roman"/>
          <w:i/>
          <w:sz w:val="28"/>
          <w:szCs w:val="28"/>
          <w:lang w:val="uk-UA"/>
        </w:rPr>
        <w:t>язковому порядку погодити з власниками даних мереж.</w:t>
      </w:r>
    </w:p>
    <w:p w14:paraId="1061A56E" w14:textId="77777777" w:rsidR="00E816C5" w:rsidRPr="00EA085C" w:rsidRDefault="00E816C5" w:rsidP="00076BE4">
      <w:pPr>
        <w:pStyle w:val="a4"/>
        <w:numPr>
          <w:ilvl w:val="0"/>
          <w:numId w:val="12"/>
        </w:numPr>
        <w:ind w:left="567" w:hanging="567"/>
        <w:rPr>
          <w:rFonts w:ascii="Times New Roman" w:hAnsi="Times New Roman" w:cs="Times New Roman"/>
          <w:sz w:val="28"/>
          <w:szCs w:val="28"/>
          <w:lang w:val="uk-UA"/>
        </w:rPr>
      </w:pPr>
      <w:r w:rsidRPr="00EA085C">
        <w:rPr>
          <w:rFonts w:ascii="Times New Roman" w:hAnsi="Times New Roman" w:cs="Times New Roman"/>
          <w:sz w:val="28"/>
          <w:szCs w:val="28"/>
          <w:lang w:val="uk-UA"/>
        </w:rPr>
        <w:t>Мінімально</w:t>
      </w:r>
      <w:r w:rsidR="00FC1B84" w:rsidRPr="00EA085C">
        <w:rPr>
          <w:rFonts w:ascii="Times New Roman" w:hAnsi="Times New Roman" w:cs="Times New Roman"/>
          <w:sz w:val="28"/>
          <w:szCs w:val="28"/>
          <w:lang w:val="uk-UA"/>
        </w:rPr>
        <w:t xml:space="preserve"> </w:t>
      </w:r>
      <w:r w:rsidRPr="00EA085C">
        <w:rPr>
          <w:rFonts w:ascii="Times New Roman" w:hAnsi="Times New Roman" w:cs="Times New Roman"/>
          <w:sz w:val="28"/>
          <w:szCs w:val="28"/>
          <w:lang w:val="uk-UA"/>
        </w:rPr>
        <w:t>допустимі відстані від об'єктів, які проектуються, до існуючих будинків та споруд</w:t>
      </w:r>
      <w:r w:rsidR="00114405" w:rsidRPr="00EA085C">
        <w:rPr>
          <w:rFonts w:ascii="Times New Roman" w:hAnsi="Times New Roman" w:cs="Times New Roman"/>
          <w:sz w:val="28"/>
          <w:szCs w:val="28"/>
          <w:lang w:val="uk-UA"/>
        </w:rPr>
        <w:t>:</w:t>
      </w:r>
      <w:r w:rsidRPr="00EA085C">
        <w:rPr>
          <w:rFonts w:ascii="Times New Roman" w:hAnsi="Times New Roman" w:cs="Times New Roman"/>
          <w:sz w:val="28"/>
          <w:szCs w:val="28"/>
          <w:lang w:val="uk-UA"/>
        </w:rPr>
        <w:t xml:space="preserve"> </w:t>
      </w:r>
      <w:r w:rsidRPr="00EA085C">
        <w:rPr>
          <w:rFonts w:ascii="Times New Roman" w:hAnsi="Times New Roman" w:cs="Times New Roman"/>
          <w:i/>
          <w:sz w:val="28"/>
          <w:szCs w:val="28"/>
          <w:lang w:val="uk-UA"/>
        </w:rPr>
        <w:t>згідно державних будівельних норм</w:t>
      </w:r>
      <w:r w:rsidR="00114405" w:rsidRPr="00EA085C">
        <w:rPr>
          <w:rFonts w:ascii="Times New Roman" w:hAnsi="Times New Roman" w:cs="Times New Roman"/>
          <w:i/>
          <w:sz w:val="28"/>
          <w:szCs w:val="28"/>
          <w:lang w:val="uk-UA"/>
        </w:rPr>
        <w:t>.</w:t>
      </w:r>
    </w:p>
    <w:p w14:paraId="0D142D07" w14:textId="77777777" w:rsidR="00E816C5" w:rsidRPr="00EA085C" w:rsidRDefault="00E816C5" w:rsidP="00076BE4">
      <w:pPr>
        <w:pStyle w:val="a4"/>
        <w:numPr>
          <w:ilvl w:val="0"/>
          <w:numId w:val="12"/>
        </w:numPr>
        <w:ind w:left="567" w:hanging="567"/>
        <w:rPr>
          <w:rFonts w:ascii="Times New Roman" w:hAnsi="Times New Roman" w:cs="Times New Roman"/>
          <w:sz w:val="28"/>
          <w:szCs w:val="28"/>
          <w:lang w:val="uk-UA"/>
        </w:rPr>
      </w:pPr>
      <w:r w:rsidRPr="00EA085C">
        <w:rPr>
          <w:rFonts w:ascii="Times New Roman" w:hAnsi="Times New Roman" w:cs="Times New Roman"/>
          <w:sz w:val="28"/>
          <w:szCs w:val="28"/>
          <w:lang w:val="uk-UA"/>
        </w:rPr>
        <w:t>Охорон</w:t>
      </w:r>
      <w:r w:rsidR="00FE1290" w:rsidRPr="00EA085C">
        <w:rPr>
          <w:rFonts w:ascii="Times New Roman" w:hAnsi="Times New Roman" w:cs="Times New Roman"/>
          <w:sz w:val="28"/>
          <w:szCs w:val="28"/>
          <w:lang w:val="uk-UA"/>
        </w:rPr>
        <w:t>ні зони інженерних комунікацій:</w:t>
      </w:r>
      <w:r w:rsidRPr="00EA085C">
        <w:rPr>
          <w:rFonts w:ascii="Times New Roman" w:hAnsi="Times New Roman" w:cs="Times New Roman"/>
          <w:sz w:val="28"/>
          <w:szCs w:val="28"/>
          <w:lang w:val="uk-UA"/>
        </w:rPr>
        <w:t xml:space="preserve"> </w:t>
      </w:r>
      <w:r w:rsidRPr="00EA085C">
        <w:rPr>
          <w:rFonts w:ascii="Times New Roman" w:hAnsi="Times New Roman" w:cs="Times New Roman"/>
          <w:i/>
          <w:sz w:val="28"/>
          <w:szCs w:val="28"/>
          <w:lang w:val="uk-UA"/>
        </w:rPr>
        <w:t>зг</w:t>
      </w:r>
      <w:r w:rsidR="00FE1290" w:rsidRPr="00EA085C">
        <w:rPr>
          <w:rFonts w:ascii="Times New Roman" w:hAnsi="Times New Roman" w:cs="Times New Roman"/>
          <w:i/>
          <w:sz w:val="28"/>
          <w:szCs w:val="28"/>
          <w:lang w:val="uk-UA"/>
        </w:rPr>
        <w:t>ідно державних будівельних норм.</w:t>
      </w:r>
    </w:p>
    <w:p w14:paraId="5A1024A2" w14:textId="24141C9A" w:rsidR="00E816C5" w:rsidRPr="00EA085C" w:rsidRDefault="00E816C5" w:rsidP="00076BE4">
      <w:pPr>
        <w:pStyle w:val="a4"/>
        <w:numPr>
          <w:ilvl w:val="0"/>
          <w:numId w:val="12"/>
        </w:numPr>
        <w:ind w:left="567" w:hanging="567"/>
        <w:rPr>
          <w:rFonts w:ascii="Times New Roman" w:hAnsi="Times New Roman" w:cs="Times New Roman"/>
          <w:sz w:val="28"/>
          <w:szCs w:val="28"/>
          <w:lang w:val="uk-UA"/>
        </w:rPr>
      </w:pPr>
      <w:r w:rsidRPr="00EA085C">
        <w:rPr>
          <w:rFonts w:ascii="Times New Roman" w:hAnsi="Times New Roman" w:cs="Times New Roman"/>
          <w:sz w:val="28"/>
          <w:szCs w:val="28"/>
          <w:lang w:val="uk-UA"/>
        </w:rPr>
        <w:t xml:space="preserve">Вимоги до необхідності проведення інженерних </w:t>
      </w:r>
      <w:proofErr w:type="spellStart"/>
      <w:r w:rsidRPr="00EA085C">
        <w:rPr>
          <w:rFonts w:ascii="Times New Roman" w:hAnsi="Times New Roman" w:cs="Times New Roman"/>
          <w:sz w:val="28"/>
          <w:szCs w:val="28"/>
          <w:lang w:val="uk-UA"/>
        </w:rPr>
        <w:t>вишукувань</w:t>
      </w:r>
      <w:proofErr w:type="spellEnd"/>
      <w:r w:rsidRPr="00EA085C">
        <w:rPr>
          <w:rFonts w:ascii="Times New Roman" w:hAnsi="Times New Roman" w:cs="Times New Roman"/>
          <w:sz w:val="28"/>
          <w:szCs w:val="28"/>
          <w:lang w:val="uk-UA"/>
        </w:rPr>
        <w:t xml:space="preserve"> згідно з державними будівельними нормами ДБН А.2.1-1-20</w:t>
      </w:r>
      <w:r w:rsidR="003C6F63" w:rsidRPr="00EA085C">
        <w:rPr>
          <w:rFonts w:ascii="Times New Roman" w:hAnsi="Times New Roman" w:cs="Times New Roman"/>
          <w:sz w:val="28"/>
          <w:szCs w:val="28"/>
          <w:lang w:val="uk-UA"/>
        </w:rPr>
        <w:t>14</w:t>
      </w:r>
      <w:r w:rsidRPr="00EA085C">
        <w:rPr>
          <w:rFonts w:ascii="Times New Roman" w:hAnsi="Times New Roman" w:cs="Times New Roman"/>
          <w:sz w:val="28"/>
          <w:szCs w:val="28"/>
          <w:lang w:val="uk-UA"/>
        </w:rPr>
        <w:t xml:space="preserve"> "Інженерні вишукування для будівництва"</w:t>
      </w:r>
      <w:r w:rsidR="00505FFE" w:rsidRPr="00EA085C">
        <w:rPr>
          <w:rFonts w:ascii="Times New Roman" w:hAnsi="Times New Roman" w:cs="Times New Roman"/>
          <w:sz w:val="28"/>
          <w:szCs w:val="28"/>
          <w:lang w:val="uk-UA"/>
        </w:rPr>
        <w:t>:</w:t>
      </w:r>
      <w:r w:rsidRPr="00EA085C">
        <w:rPr>
          <w:rFonts w:ascii="Times New Roman" w:hAnsi="Times New Roman" w:cs="Times New Roman"/>
          <w:sz w:val="28"/>
          <w:szCs w:val="28"/>
          <w:lang w:val="uk-UA"/>
        </w:rPr>
        <w:t xml:space="preserve"> </w:t>
      </w:r>
      <w:r w:rsidRPr="00EA085C">
        <w:rPr>
          <w:rFonts w:ascii="Times New Roman" w:hAnsi="Times New Roman" w:cs="Times New Roman"/>
          <w:i/>
          <w:sz w:val="28"/>
          <w:szCs w:val="28"/>
          <w:lang w:val="uk-UA"/>
        </w:rPr>
        <w:t>провести геологічні та ін</w:t>
      </w:r>
      <w:r w:rsidR="00505FFE" w:rsidRPr="00EA085C">
        <w:rPr>
          <w:rFonts w:ascii="Times New Roman" w:hAnsi="Times New Roman" w:cs="Times New Roman"/>
          <w:i/>
          <w:sz w:val="28"/>
          <w:szCs w:val="28"/>
          <w:lang w:val="uk-UA"/>
        </w:rPr>
        <w:t>ші</w:t>
      </w:r>
      <w:r w:rsidRPr="00EA085C">
        <w:rPr>
          <w:rFonts w:ascii="Times New Roman" w:hAnsi="Times New Roman" w:cs="Times New Roman"/>
          <w:i/>
          <w:sz w:val="28"/>
          <w:szCs w:val="28"/>
          <w:lang w:val="uk-UA"/>
        </w:rPr>
        <w:t xml:space="preserve"> вишукування, що визначаються на</w:t>
      </w:r>
      <w:r w:rsidR="00FE1290" w:rsidRPr="00EA085C">
        <w:rPr>
          <w:rFonts w:ascii="Times New Roman" w:hAnsi="Times New Roman" w:cs="Times New Roman"/>
          <w:i/>
          <w:sz w:val="28"/>
          <w:szCs w:val="28"/>
          <w:lang w:val="uk-UA"/>
        </w:rPr>
        <w:t xml:space="preserve"> наступних етапах проектування.</w:t>
      </w:r>
    </w:p>
    <w:p w14:paraId="385A3272" w14:textId="77777777" w:rsidR="00E816C5" w:rsidRPr="00EA085C" w:rsidRDefault="00E816C5" w:rsidP="00076BE4">
      <w:pPr>
        <w:pStyle w:val="a4"/>
        <w:numPr>
          <w:ilvl w:val="0"/>
          <w:numId w:val="12"/>
        </w:numPr>
        <w:ind w:left="567" w:hanging="567"/>
        <w:rPr>
          <w:rFonts w:ascii="Times New Roman" w:hAnsi="Times New Roman" w:cs="Times New Roman"/>
          <w:sz w:val="28"/>
          <w:szCs w:val="28"/>
          <w:lang w:val="uk-UA"/>
        </w:rPr>
      </w:pPr>
      <w:r w:rsidRPr="00EA085C">
        <w:rPr>
          <w:rFonts w:ascii="Times New Roman" w:hAnsi="Times New Roman" w:cs="Times New Roman"/>
          <w:sz w:val="28"/>
          <w:szCs w:val="28"/>
          <w:lang w:val="uk-UA"/>
        </w:rPr>
        <w:t>Вимоги щодо благоустрою (в тому числі щодо відновлення благоустрою)</w:t>
      </w:r>
      <w:r w:rsidR="00505FFE" w:rsidRPr="00EA085C">
        <w:rPr>
          <w:rFonts w:ascii="Times New Roman" w:hAnsi="Times New Roman" w:cs="Times New Roman"/>
          <w:sz w:val="28"/>
          <w:szCs w:val="28"/>
          <w:lang w:val="uk-UA"/>
        </w:rPr>
        <w:t>:</w:t>
      </w:r>
      <w:r w:rsidR="00FE1290" w:rsidRPr="00EA085C">
        <w:rPr>
          <w:rFonts w:ascii="Times New Roman" w:hAnsi="Times New Roman" w:cs="Times New Roman"/>
          <w:i/>
          <w:sz w:val="28"/>
          <w:szCs w:val="28"/>
          <w:lang w:val="uk-UA"/>
        </w:rPr>
        <w:t xml:space="preserve"> </w:t>
      </w:r>
      <w:r w:rsidRPr="00EA085C">
        <w:rPr>
          <w:rFonts w:ascii="Times New Roman" w:hAnsi="Times New Roman" w:cs="Times New Roman"/>
          <w:i/>
          <w:sz w:val="28"/>
          <w:szCs w:val="28"/>
          <w:lang w:val="uk-UA"/>
        </w:rPr>
        <w:t>передбачити благоустрій відповідн</w:t>
      </w:r>
      <w:r w:rsidR="00FE1290" w:rsidRPr="00EA085C">
        <w:rPr>
          <w:rFonts w:ascii="Times New Roman" w:hAnsi="Times New Roman" w:cs="Times New Roman"/>
          <w:i/>
          <w:sz w:val="28"/>
          <w:szCs w:val="28"/>
          <w:lang w:val="uk-UA"/>
        </w:rPr>
        <w:t>о до державних будівельних норм.</w:t>
      </w:r>
    </w:p>
    <w:p w14:paraId="774DFFD9" w14:textId="41B2FC4B" w:rsidR="00E816C5" w:rsidRPr="00EA085C" w:rsidRDefault="00E816C5" w:rsidP="00076BE4">
      <w:pPr>
        <w:pStyle w:val="a4"/>
        <w:numPr>
          <w:ilvl w:val="0"/>
          <w:numId w:val="12"/>
        </w:numPr>
        <w:ind w:left="567" w:hanging="567"/>
        <w:rPr>
          <w:rFonts w:ascii="Times New Roman" w:hAnsi="Times New Roman" w:cs="Times New Roman"/>
          <w:i/>
          <w:sz w:val="28"/>
          <w:szCs w:val="28"/>
          <w:lang w:val="uk-UA"/>
        </w:rPr>
      </w:pPr>
      <w:r w:rsidRPr="00EA085C">
        <w:rPr>
          <w:rFonts w:ascii="Times New Roman" w:hAnsi="Times New Roman" w:cs="Times New Roman"/>
          <w:sz w:val="28"/>
          <w:szCs w:val="28"/>
          <w:lang w:val="uk-UA"/>
        </w:rPr>
        <w:t>Забезпечення умов транспортно-пішохідного зв'я</w:t>
      </w:r>
      <w:r w:rsidR="00505FFE" w:rsidRPr="00EA085C">
        <w:rPr>
          <w:rFonts w:ascii="Times New Roman" w:hAnsi="Times New Roman" w:cs="Times New Roman"/>
          <w:sz w:val="28"/>
          <w:szCs w:val="28"/>
          <w:lang w:val="uk-UA"/>
        </w:rPr>
        <w:t>зку:</w:t>
      </w:r>
      <w:r w:rsidR="00505FFE" w:rsidRPr="00EA085C">
        <w:rPr>
          <w:rFonts w:ascii="Times New Roman" w:hAnsi="Times New Roman" w:cs="Times New Roman"/>
          <w:i/>
          <w:sz w:val="28"/>
          <w:szCs w:val="28"/>
          <w:lang w:val="uk-UA"/>
        </w:rPr>
        <w:t xml:space="preserve"> передбачити транспортну та </w:t>
      </w:r>
      <w:r w:rsidRPr="00EA085C">
        <w:rPr>
          <w:rFonts w:ascii="Times New Roman" w:hAnsi="Times New Roman" w:cs="Times New Roman"/>
          <w:i/>
          <w:sz w:val="28"/>
          <w:szCs w:val="28"/>
          <w:lang w:val="uk-UA"/>
        </w:rPr>
        <w:t xml:space="preserve">пішохідну доступність </w:t>
      </w:r>
      <w:r w:rsidR="00505FFE" w:rsidRPr="00EA085C">
        <w:rPr>
          <w:rFonts w:ascii="Times New Roman" w:hAnsi="Times New Roman" w:cs="Times New Roman"/>
          <w:i/>
          <w:sz w:val="28"/>
          <w:szCs w:val="28"/>
          <w:lang w:val="uk-UA"/>
        </w:rPr>
        <w:t>–</w:t>
      </w:r>
      <w:r w:rsidRPr="00EA085C">
        <w:rPr>
          <w:rFonts w:ascii="Times New Roman" w:hAnsi="Times New Roman" w:cs="Times New Roman"/>
          <w:i/>
          <w:sz w:val="28"/>
          <w:szCs w:val="28"/>
          <w:lang w:val="uk-UA"/>
        </w:rPr>
        <w:t xml:space="preserve"> </w:t>
      </w:r>
      <w:r w:rsidR="003C7672" w:rsidRPr="00EA085C">
        <w:rPr>
          <w:rFonts w:ascii="Times New Roman" w:hAnsi="Times New Roman" w:cs="Times New Roman"/>
          <w:i/>
          <w:sz w:val="28"/>
          <w:szCs w:val="28"/>
          <w:lang w:val="uk-UA"/>
        </w:rPr>
        <w:t>4</w:t>
      </w:r>
      <w:r w:rsidRPr="00EA085C">
        <w:rPr>
          <w:rFonts w:ascii="Times New Roman" w:hAnsi="Times New Roman" w:cs="Times New Roman"/>
          <w:i/>
          <w:sz w:val="28"/>
          <w:szCs w:val="28"/>
          <w:lang w:val="uk-UA"/>
        </w:rPr>
        <w:t>00</w:t>
      </w:r>
      <w:r w:rsidR="00505FFE" w:rsidRPr="00EA085C">
        <w:rPr>
          <w:rFonts w:ascii="Times New Roman" w:hAnsi="Times New Roman" w:cs="Times New Roman"/>
          <w:i/>
          <w:sz w:val="28"/>
          <w:szCs w:val="28"/>
          <w:lang w:val="uk-UA"/>
        </w:rPr>
        <w:t xml:space="preserve"> </w:t>
      </w:r>
      <w:r w:rsidRPr="00EA085C">
        <w:rPr>
          <w:rFonts w:ascii="Times New Roman" w:hAnsi="Times New Roman" w:cs="Times New Roman"/>
          <w:i/>
          <w:sz w:val="28"/>
          <w:szCs w:val="28"/>
          <w:lang w:val="uk-UA"/>
        </w:rPr>
        <w:t>м до громадської зупинки; транспортні проїзди відповідно до пр</w:t>
      </w:r>
      <w:r w:rsidR="00FE1290" w:rsidRPr="00EA085C">
        <w:rPr>
          <w:rFonts w:ascii="Times New Roman" w:hAnsi="Times New Roman" w:cs="Times New Roman"/>
          <w:i/>
          <w:sz w:val="28"/>
          <w:szCs w:val="28"/>
          <w:lang w:val="uk-UA"/>
        </w:rPr>
        <w:t>отипожежних вимог.</w:t>
      </w:r>
    </w:p>
    <w:p w14:paraId="065D3021" w14:textId="67F530E5" w:rsidR="00E816C5" w:rsidRPr="00EA085C" w:rsidRDefault="00E816C5" w:rsidP="00076BE4">
      <w:pPr>
        <w:pStyle w:val="a4"/>
        <w:numPr>
          <w:ilvl w:val="0"/>
          <w:numId w:val="12"/>
        </w:numPr>
        <w:ind w:left="567" w:hanging="567"/>
        <w:rPr>
          <w:rFonts w:ascii="Times New Roman" w:hAnsi="Times New Roman" w:cs="Times New Roman"/>
          <w:i/>
          <w:sz w:val="28"/>
          <w:szCs w:val="28"/>
          <w:lang w:val="uk-UA"/>
        </w:rPr>
      </w:pPr>
      <w:r w:rsidRPr="00EA085C">
        <w:rPr>
          <w:rFonts w:ascii="Times New Roman" w:hAnsi="Times New Roman" w:cs="Times New Roman"/>
          <w:sz w:val="28"/>
          <w:szCs w:val="28"/>
          <w:lang w:val="uk-UA"/>
        </w:rPr>
        <w:t>Вимоги щодо забезпечення необхідною кількістю місць зберігання автотранспорту</w:t>
      </w:r>
      <w:r w:rsidR="008B1DF4" w:rsidRPr="00EA085C">
        <w:rPr>
          <w:rFonts w:ascii="Times New Roman" w:hAnsi="Times New Roman" w:cs="Times New Roman"/>
          <w:sz w:val="28"/>
          <w:szCs w:val="28"/>
          <w:lang w:val="uk-UA"/>
        </w:rPr>
        <w:t>:</w:t>
      </w:r>
      <w:r w:rsidRPr="00EA085C">
        <w:rPr>
          <w:rFonts w:ascii="Times New Roman" w:hAnsi="Times New Roman" w:cs="Times New Roman"/>
          <w:sz w:val="28"/>
          <w:szCs w:val="28"/>
          <w:lang w:val="uk-UA"/>
        </w:rPr>
        <w:t xml:space="preserve"> </w:t>
      </w:r>
      <w:r w:rsidRPr="00EA085C">
        <w:rPr>
          <w:rFonts w:ascii="Times New Roman" w:hAnsi="Times New Roman" w:cs="Times New Roman"/>
          <w:i/>
          <w:sz w:val="28"/>
          <w:szCs w:val="28"/>
          <w:lang w:val="uk-UA"/>
        </w:rPr>
        <w:t xml:space="preserve">кількість </w:t>
      </w:r>
      <w:r w:rsidRPr="00010151">
        <w:rPr>
          <w:rFonts w:ascii="Times New Roman" w:hAnsi="Times New Roman" w:cs="Times New Roman"/>
          <w:i/>
          <w:sz w:val="28"/>
          <w:szCs w:val="28"/>
          <w:lang w:val="uk-UA"/>
        </w:rPr>
        <w:t xml:space="preserve">машино/місць передбачити у відповідності </w:t>
      </w:r>
      <w:r w:rsidR="005D28E7" w:rsidRPr="00010151">
        <w:rPr>
          <w:rFonts w:ascii="Times New Roman" w:hAnsi="Times New Roman" w:cs="Times New Roman"/>
          <w:i/>
          <w:sz w:val="28"/>
          <w:szCs w:val="28"/>
          <w:lang w:val="uk-UA"/>
        </w:rPr>
        <w:t>ДБН Б.2.2-12:2019</w:t>
      </w:r>
      <w:r w:rsidR="004C658C" w:rsidRPr="00010151">
        <w:rPr>
          <w:rFonts w:ascii="Times New Roman" w:hAnsi="Times New Roman" w:cs="Times New Roman"/>
          <w:i/>
          <w:sz w:val="28"/>
          <w:szCs w:val="28"/>
          <w:lang w:val="uk-UA"/>
        </w:rPr>
        <w:t xml:space="preserve">: за </w:t>
      </w:r>
      <w:r w:rsidR="00FE1290" w:rsidRPr="00010151">
        <w:rPr>
          <w:rFonts w:ascii="Times New Roman" w:hAnsi="Times New Roman" w:cs="Times New Roman"/>
          <w:i/>
          <w:sz w:val="28"/>
          <w:szCs w:val="28"/>
          <w:lang w:val="uk-UA"/>
        </w:rPr>
        <w:t>розрахунк</w:t>
      </w:r>
      <w:r w:rsidR="004C658C" w:rsidRPr="00010151">
        <w:rPr>
          <w:rFonts w:ascii="Times New Roman" w:hAnsi="Times New Roman" w:cs="Times New Roman"/>
          <w:i/>
          <w:sz w:val="28"/>
          <w:szCs w:val="28"/>
          <w:lang w:val="uk-UA"/>
        </w:rPr>
        <w:t>ом -</w:t>
      </w:r>
      <w:r w:rsidR="00FE1290" w:rsidRPr="00010151">
        <w:rPr>
          <w:rFonts w:ascii="Times New Roman" w:hAnsi="Times New Roman" w:cs="Times New Roman"/>
          <w:i/>
          <w:sz w:val="28"/>
          <w:szCs w:val="28"/>
          <w:lang w:val="uk-UA"/>
        </w:rPr>
        <w:t xml:space="preserve"> </w:t>
      </w:r>
      <w:r w:rsidR="00010151" w:rsidRPr="00010151">
        <w:rPr>
          <w:rFonts w:ascii="Times New Roman" w:hAnsi="Times New Roman" w:cs="Times New Roman"/>
          <w:i/>
          <w:sz w:val="28"/>
          <w:szCs w:val="28"/>
          <w:lang w:val="uk-UA"/>
        </w:rPr>
        <w:t>40</w:t>
      </w:r>
      <w:r w:rsidR="008E06AB" w:rsidRPr="00010151">
        <w:rPr>
          <w:rFonts w:ascii="Times New Roman" w:hAnsi="Times New Roman" w:cs="Times New Roman"/>
          <w:i/>
          <w:sz w:val="28"/>
          <w:szCs w:val="28"/>
          <w:lang w:val="uk-UA"/>
        </w:rPr>
        <w:t xml:space="preserve"> </w:t>
      </w:r>
      <w:r w:rsidR="00FE1290" w:rsidRPr="00010151">
        <w:rPr>
          <w:rFonts w:ascii="Times New Roman" w:hAnsi="Times New Roman" w:cs="Times New Roman"/>
          <w:i/>
          <w:sz w:val="28"/>
          <w:szCs w:val="28"/>
          <w:lang w:val="uk-UA"/>
        </w:rPr>
        <w:t>машин</w:t>
      </w:r>
      <w:r w:rsidR="00010151" w:rsidRPr="00010151">
        <w:rPr>
          <w:rFonts w:ascii="Times New Roman" w:hAnsi="Times New Roman" w:cs="Times New Roman"/>
          <w:i/>
          <w:sz w:val="28"/>
          <w:szCs w:val="28"/>
          <w:lang w:val="uk-UA"/>
        </w:rPr>
        <w:t>о</w:t>
      </w:r>
      <w:r w:rsidR="00FE1290" w:rsidRPr="00010151">
        <w:rPr>
          <w:rFonts w:ascii="Times New Roman" w:hAnsi="Times New Roman" w:cs="Times New Roman"/>
          <w:i/>
          <w:sz w:val="28"/>
          <w:szCs w:val="28"/>
          <w:lang w:val="uk-UA"/>
        </w:rPr>
        <w:t>/місц</w:t>
      </w:r>
      <w:r w:rsidR="00D703AE" w:rsidRPr="00010151">
        <w:rPr>
          <w:rFonts w:ascii="Times New Roman" w:hAnsi="Times New Roman" w:cs="Times New Roman"/>
          <w:i/>
          <w:sz w:val="28"/>
          <w:szCs w:val="28"/>
          <w:lang w:val="uk-UA"/>
        </w:rPr>
        <w:t>ь</w:t>
      </w:r>
      <w:r w:rsidR="00FE1290" w:rsidRPr="00EA085C">
        <w:rPr>
          <w:rFonts w:ascii="Times New Roman" w:hAnsi="Times New Roman" w:cs="Times New Roman"/>
          <w:i/>
          <w:sz w:val="28"/>
          <w:szCs w:val="28"/>
          <w:lang w:val="uk-UA"/>
        </w:rPr>
        <w:t>.</w:t>
      </w:r>
      <w:r w:rsidR="003C7672" w:rsidRPr="00EA085C">
        <w:rPr>
          <w:rFonts w:ascii="Times New Roman" w:hAnsi="Times New Roman" w:cs="Times New Roman"/>
          <w:i/>
          <w:sz w:val="28"/>
          <w:szCs w:val="28"/>
          <w:lang w:val="uk-UA"/>
        </w:rPr>
        <w:t xml:space="preserve"> </w:t>
      </w:r>
    </w:p>
    <w:p w14:paraId="395A64D4" w14:textId="123D5D9C" w:rsidR="007A547B" w:rsidRPr="00C0215B" w:rsidRDefault="00E816C5" w:rsidP="00076BE4">
      <w:pPr>
        <w:pStyle w:val="a4"/>
        <w:numPr>
          <w:ilvl w:val="0"/>
          <w:numId w:val="12"/>
        </w:numPr>
        <w:ind w:left="567" w:hanging="567"/>
        <w:rPr>
          <w:rFonts w:ascii="Times New Roman" w:hAnsi="Times New Roman" w:cs="Times New Roman"/>
          <w:sz w:val="28"/>
          <w:szCs w:val="28"/>
          <w:lang w:val="uk-UA"/>
        </w:rPr>
      </w:pPr>
      <w:r w:rsidRPr="00EA085C">
        <w:rPr>
          <w:rFonts w:ascii="Times New Roman" w:hAnsi="Times New Roman" w:cs="Times New Roman"/>
          <w:sz w:val="28"/>
          <w:szCs w:val="28"/>
          <w:lang w:val="uk-UA"/>
        </w:rPr>
        <w:t>Вимоги щодо охорони культурної спадщини</w:t>
      </w:r>
      <w:r w:rsidR="00D94AC5" w:rsidRPr="00EA085C">
        <w:rPr>
          <w:rFonts w:ascii="Times New Roman" w:hAnsi="Times New Roman" w:cs="Times New Roman"/>
          <w:sz w:val="28"/>
          <w:szCs w:val="28"/>
          <w:lang w:val="uk-UA"/>
        </w:rPr>
        <w:t>:</w:t>
      </w:r>
      <w:r w:rsidRPr="00EA085C">
        <w:rPr>
          <w:rFonts w:ascii="Times New Roman" w:hAnsi="Times New Roman" w:cs="Times New Roman"/>
          <w:sz w:val="28"/>
          <w:szCs w:val="28"/>
          <w:lang w:val="uk-UA"/>
        </w:rPr>
        <w:t xml:space="preserve"> </w:t>
      </w:r>
      <w:r w:rsidRPr="00EA085C">
        <w:rPr>
          <w:rFonts w:ascii="Times New Roman" w:hAnsi="Times New Roman" w:cs="Times New Roman"/>
          <w:i/>
          <w:sz w:val="28"/>
          <w:szCs w:val="28"/>
          <w:lang w:val="uk-UA"/>
        </w:rPr>
        <w:t>згідно чинного законо</w:t>
      </w:r>
      <w:r w:rsidR="008B1DF4" w:rsidRPr="00EA085C">
        <w:rPr>
          <w:rFonts w:ascii="Times New Roman" w:hAnsi="Times New Roman" w:cs="Times New Roman"/>
          <w:i/>
          <w:sz w:val="28"/>
          <w:szCs w:val="28"/>
          <w:lang w:val="uk-UA"/>
        </w:rPr>
        <w:t xml:space="preserve">давства (на </w:t>
      </w:r>
      <w:r w:rsidR="00FE1290" w:rsidRPr="00EA085C">
        <w:rPr>
          <w:rFonts w:ascii="Times New Roman" w:hAnsi="Times New Roman" w:cs="Times New Roman"/>
          <w:i/>
          <w:sz w:val="28"/>
          <w:szCs w:val="28"/>
          <w:lang w:val="uk-UA"/>
        </w:rPr>
        <w:t>проектній ділянці</w:t>
      </w:r>
      <w:r w:rsidR="00D94AC5" w:rsidRPr="00EA085C">
        <w:rPr>
          <w:rFonts w:ascii="Times New Roman" w:hAnsi="Times New Roman" w:cs="Times New Roman"/>
          <w:i/>
          <w:sz w:val="28"/>
          <w:szCs w:val="28"/>
          <w:lang w:val="uk-UA"/>
        </w:rPr>
        <w:t>)</w:t>
      </w:r>
      <w:r w:rsidR="00FE1290" w:rsidRPr="00EA085C">
        <w:rPr>
          <w:rFonts w:ascii="Times New Roman" w:hAnsi="Times New Roman" w:cs="Times New Roman"/>
          <w:i/>
          <w:sz w:val="28"/>
          <w:szCs w:val="28"/>
          <w:lang w:val="uk-UA"/>
        </w:rPr>
        <w:t>.</w:t>
      </w:r>
    </w:p>
    <w:tbl>
      <w:tblPr>
        <w:tblStyle w:val="a3"/>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4389"/>
        <w:gridCol w:w="975"/>
        <w:gridCol w:w="4389"/>
      </w:tblGrid>
      <w:tr w:rsidR="00D94AC5" w:rsidRPr="00120261" w14:paraId="0B109311" w14:textId="77777777" w:rsidTr="003A5D2A">
        <w:tc>
          <w:tcPr>
            <w:tcW w:w="2250" w:type="pct"/>
            <w:tcBorders>
              <w:bottom w:val="single" w:sz="4" w:space="0" w:color="auto"/>
            </w:tcBorders>
          </w:tcPr>
          <w:p w14:paraId="3BE3B29A" w14:textId="77777777" w:rsidR="00D94AC5" w:rsidRPr="00EA085C" w:rsidRDefault="00D94AC5" w:rsidP="00995468">
            <w:pPr>
              <w:jc w:val="center"/>
              <w:rPr>
                <w:rFonts w:ascii="Times New Roman" w:hAnsi="Times New Roman" w:cs="Times New Roman"/>
                <w:sz w:val="28"/>
                <w:szCs w:val="28"/>
                <w:lang w:val="uk-UA"/>
              </w:rPr>
            </w:pPr>
          </w:p>
        </w:tc>
        <w:tc>
          <w:tcPr>
            <w:tcW w:w="500" w:type="pct"/>
          </w:tcPr>
          <w:p w14:paraId="294794CA" w14:textId="77777777" w:rsidR="00D94AC5" w:rsidRPr="00EA085C" w:rsidRDefault="00D94AC5" w:rsidP="00995468">
            <w:pPr>
              <w:jc w:val="center"/>
              <w:rPr>
                <w:rFonts w:ascii="Times New Roman" w:hAnsi="Times New Roman" w:cs="Times New Roman"/>
                <w:sz w:val="28"/>
                <w:szCs w:val="28"/>
                <w:lang w:val="uk-UA"/>
              </w:rPr>
            </w:pPr>
          </w:p>
        </w:tc>
        <w:tc>
          <w:tcPr>
            <w:tcW w:w="2250" w:type="pct"/>
            <w:tcBorders>
              <w:bottom w:val="single" w:sz="4" w:space="0" w:color="auto"/>
            </w:tcBorders>
          </w:tcPr>
          <w:p w14:paraId="3A23D0DD" w14:textId="77777777" w:rsidR="00D94AC5" w:rsidRPr="00EA085C" w:rsidRDefault="00D94AC5" w:rsidP="00995468">
            <w:pPr>
              <w:jc w:val="center"/>
              <w:rPr>
                <w:rFonts w:ascii="Times New Roman" w:hAnsi="Times New Roman" w:cs="Times New Roman"/>
                <w:sz w:val="28"/>
                <w:szCs w:val="28"/>
                <w:lang w:val="uk-UA"/>
              </w:rPr>
            </w:pPr>
          </w:p>
        </w:tc>
      </w:tr>
      <w:tr w:rsidR="00D94AC5" w:rsidRPr="00EA085C" w14:paraId="2FB3A2F9" w14:textId="77777777" w:rsidTr="003A5D2A">
        <w:tc>
          <w:tcPr>
            <w:tcW w:w="2250" w:type="pct"/>
            <w:tcBorders>
              <w:top w:val="single" w:sz="4" w:space="0" w:color="auto"/>
            </w:tcBorders>
          </w:tcPr>
          <w:p w14:paraId="15E6B26B" w14:textId="77777777" w:rsidR="003A5D2A" w:rsidRPr="00EA085C" w:rsidRDefault="003A5D2A" w:rsidP="003A5D2A">
            <w:pPr>
              <w:jc w:val="center"/>
              <w:rPr>
                <w:rFonts w:ascii="Times New Roman" w:hAnsi="Times New Roman" w:cs="Times New Roman"/>
                <w:sz w:val="28"/>
                <w:szCs w:val="28"/>
                <w:lang w:val="uk-UA"/>
              </w:rPr>
            </w:pPr>
            <w:r w:rsidRPr="00EA085C">
              <w:rPr>
                <w:rFonts w:ascii="Times New Roman" w:hAnsi="Times New Roman" w:cs="Times New Roman"/>
                <w:sz w:val="28"/>
                <w:szCs w:val="28"/>
                <w:lang w:val="uk-UA"/>
              </w:rPr>
              <w:t>(ініціали та прізвище керівника органу містобудування та архітектури)</w:t>
            </w:r>
          </w:p>
          <w:p w14:paraId="4E577209" w14:textId="77777777" w:rsidR="00D94AC5" w:rsidRPr="00EA085C" w:rsidRDefault="003A5D2A" w:rsidP="003A5D2A">
            <w:pPr>
              <w:rPr>
                <w:rFonts w:ascii="Times New Roman" w:hAnsi="Times New Roman" w:cs="Times New Roman"/>
                <w:sz w:val="28"/>
                <w:szCs w:val="28"/>
                <w:lang w:val="uk-UA"/>
              </w:rPr>
            </w:pPr>
            <w:r w:rsidRPr="00EA085C">
              <w:rPr>
                <w:rFonts w:ascii="Times New Roman" w:hAnsi="Times New Roman" w:cs="Times New Roman"/>
                <w:sz w:val="28"/>
                <w:szCs w:val="28"/>
                <w:lang w:val="uk-UA"/>
              </w:rPr>
              <w:t>М.П.</w:t>
            </w:r>
          </w:p>
        </w:tc>
        <w:tc>
          <w:tcPr>
            <w:tcW w:w="500" w:type="pct"/>
          </w:tcPr>
          <w:p w14:paraId="0BBEA1D5" w14:textId="77777777" w:rsidR="00D94AC5" w:rsidRPr="00EA085C" w:rsidRDefault="00D94AC5" w:rsidP="00995468">
            <w:pPr>
              <w:jc w:val="center"/>
              <w:rPr>
                <w:rFonts w:ascii="Times New Roman" w:hAnsi="Times New Roman" w:cs="Times New Roman"/>
                <w:sz w:val="28"/>
                <w:szCs w:val="28"/>
                <w:lang w:val="uk-UA"/>
              </w:rPr>
            </w:pPr>
          </w:p>
        </w:tc>
        <w:tc>
          <w:tcPr>
            <w:tcW w:w="2250" w:type="pct"/>
            <w:tcBorders>
              <w:top w:val="single" w:sz="4" w:space="0" w:color="auto"/>
            </w:tcBorders>
          </w:tcPr>
          <w:p w14:paraId="2B5324B3" w14:textId="77777777" w:rsidR="00D94AC5" w:rsidRPr="00EA085C" w:rsidRDefault="003A5D2A" w:rsidP="003A5D2A">
            <w:pPr>
              <w:jc w:val="center"/>
              <w:rPr>
                <w:rFonts w:ascii="Times New Roman" w:hAnsi="Times New Roman" w:cs="Times New Roman"/>
                <w:sz w:val="28"/>
                <w:szCs w:val="28"/>
                <w:lang w:val="uk-UA"/>
              </w:rPr>
            </w:pPr>
            <w:r w:rsidRPr="00EA085C">
              <w:rPr>
                <w:rFonts w:ascii="Times New Roman" w:hAnsi="Times New Roman" w:cs="Times New Roman"/>
                <w:sz w:val="28"/>
                <w:szCs w:val="28"/>
                <w:lang w:val="uk-UA"/>
              </w:rPr>
              <w:t>(підпис, дата)</w:t>
            </w:r>
          </w:p>
        </w:tc>
      </w:tr>
    </w:tbl>
    <w:p w14:paraId="6E666F08" w14:textId="77777777" w:rsidR="003A5D2A" w:rsidRPr="00EA085C" w:rsidRDefault="003A5D2A" w:rsidP="00E816C5">
      <w:pPr>
        <w:rPr>
          <w:rFonts w:ascii="Times New Roman" w:hAnsi="Times New Roman" w:cs="Times New Roman"/>
          <w:sz w:val="28"/>
          <w:szCs w:val="28"/>
          <w:lang w:val="uk-UA"/>
        </w:rPr>
      </w:pPr>
    </w:p>
    <w:p w14:paraId="08E039EE" w14:textId="1B2164A0" w:rsidR="00800AD0" w:rsidRPr="00C0215B" w:rsidRDefault="00D94AC5" w:rsidP="00800AD0">
      <w:pPr>
        <w:rPr>
          <w:rFonts w:ascii="Times New Roman" w:hAnsi="Times New Roman" w:cs="Times New Roman"/>
          <w:b/>
          <w:i/>
          <w:sz w:val="28"/>
          <w:szCs w:val="28"/>
          <w:lang w:val="uk-UA"/>
        </w:rPr>
      </w:pPr>
      <w:r w:rsidRPr="00EA085C">
        <w:rPr>
          <w:rFonts w:ascii="Times New Roman" w:hAnsi="Times New Roman" w:cs="Times New Roman"/>
          <w:b/>
          <w:i/>
          <w:sz w:val="28"/>
          <w:szCs w:val="28"/>
          <w:lang w:val="uk-UA"/>
        </w:rPr>
        <w:t>Примітка:</w:t>
      </w:r>
      <w:r w:rsidR="00A4448F">
        <w:rPr>
          <w:rFonts w:ascii="Times New Roman" w:hAnsi="Times New Roman" w:cs="Times New Roman"/>
          <w:b/>
          <w:i/>
          <w:sz w:val="28"/>
          <w:szCs w:val="28"/>
          <w:lang w:val="uk-UA"/>
        </w:rPr>
        <w:t xml:space="preserve"> </w:t>
      </w:r>
      <w:r w:rsidRPr="00EA085C">
        <w:rPr>
          <w:rFonts w:ascii="Times New Roman" w:hAnsi="Times New Roman" w:cs="Times New Roman"/>
          <w:i/>
          <w:sz w:val="28"/>
          <w:szCs w:val="28"/>
          <w:lang w:val="uk-UA"/>
        </w:rPr>
        <w:t>Дані містобудівні умови та обмеження можуть бути уточнені шляхом розроблення містобудівного розрахунку та ескізу намірів забудови з техніко-економічними показни</w:t>
      </w:r>
      <w:r w:rsidR="008E06AB">
        <w:rPr>
          <w:rFonts w:ascii="Times New Roman" w:hAnsi="Times New Roman" w:cs="Times New Roman"/>
          <w:i/>
          <w:sz w:val="28"/>
          <w:szCs w:val="28"/>
          <w:lang w:val="uk-UA"/>
        </w:rPr>
        <w:t>ками</w:t>
      </w:r>
      <w:r w:rsidR="00C0215B">
        <w:rPr>
          <w:rFonts w:ascii="Times New Roman" w:hAnsi="Times New Roman" w:cs="Times New Roman"/>
          <w:i/>
          <w:sz w:val="28"/>
          <w:szCs w:val="28"/>
          <w:lang w:val="uk-UA"/>
        </w:rPr>
        <w:t>.</w:t>
      </w:r>
    </w:p>
    <w:p w14:paraId="5A6DCA7A" w14:textId="77777777" w:rsidR="00800AD0" w:rsidRPr="00EA085C" w:rsidRDefault="00800AD0" w:rsidP="00800AD0">
      <w:pPr>
        <w:rPr>
          <w:rFonts w:ascii="Times New Roman" w:hAnsi="Times New Roman" w:cs="Times New Roman"/>
          <w:i/>
          <w:sz w:val="28"/>
          <w:szCs w:val="28"/>
          <w:lang w:val="uk-UA"/>
        </w:rPr>
      </w:pPr>
    </w:p>
    <w:p w14:paraId="1330096A" w14:textId="34E5D969" w:rsidR="00800AD0" w:rsidRPr="00C619FF" w:rsidRDefault="00800AD0" w:rsidP="00800AD0">
      <w:pPr>
        <w:jc w:val="center"/>
        <w:rPr>
          <w:rFonts w:ascii="Times New Roman" w:hAnsi="Times New Roman" w:cs="Times New Roman"/>
          <w:sz w:val="36"/>
          <w:szCs w:val="36"/>
          <w:u w:val="single"/>
          <w:lang w:val="uk-UA"/>
        </w:rPr>
      </w:pPr>
      <w:r w:rsidRPr="00C619FF">
        <w:rPr>
          <w:rFonts w:ascii="Times New Roman" w:hAnsi="Times New Roman" w:cs="Times New Roman"/>
          <w:sz w:val="36"/>
          <w:szCs w:val="36"/>
          <w:u w:val="single"/>
          <w:lang w:val="uk-UA"/>
        </w:rPr>
        <w:lastRenderedPageBreak/>
        <w:t>Графічні матеріали</w:t>
      </w:r>
    </w:p>
    <w:sectPr w:rsidR="00800AD0" w:rsidRPr="00C619FF" w:rsidSect="00C0215B">
      <w:headerReference w:type="even" r:id="rId18"/>
      <w:headerReference w:type="default" r:id="rId19"/>
      <w:footerReference w:type="even" r:id="rId20"/>
      <w:footerReference w:type="default" r:id="rId21"/>
      <w:headerReference w:type="first" r:id="rId22"/>
      <w:footerReference w:type="first" r:id="rId23"/>
      <w:pgSz w:w="11907" w:h="16840" w:code="9"/>
      <w:pgMar w:top="1276" w:right="1134" w:bottom="1134" w:left="1134" w:header="709" w:footer="709" w:gutter="0"/>
      <w:cols w:space="708"/>
      <w:vAlign w:val="cen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1E157FA" w14:textId="77777777" w:rsidR="00935246" w:rsidRDefault="00935246" w:rsidP="0070289E">
      <w:r>
        <w:separator/>
      </w:r>
    </w:p>
  </w:endnote>
  <w:endnote w:type="continuationSeparator" w:id="0">
    <w:p w14:paraId="054FFA3E" w14:textId="77777777" w:rsidR="00935246" w:rsidRDefault="00935246" w:rsidP="007028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 w:name="TimesNewRomanPS-BoldMT">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6"/>
        <w:szCs w:val="16"/>
        <w:lang w:val="uk-UA"/>
      </w:rPr>
      <w:id w:val="349383032"/>
      <w:docPartObj>
        <w:docPartGallery w:val="Page Numbers (Bottom of Page)"/>
        <w:docPartUnique/>
      </w:docPartObj>
    </w:sdtPr>
    <w:sdtEndPr/>
    <w:sdtContent>
      <w:sdt>
        <w:sdtPr>
          <w:rPr>
            <w:sz w:val="16"/>
            <w:szCs w:val="16"/>
            <w:lang w:val="uk-UA"/>
          </w:rPr>
          <w:id w:val="1020587150"/>
          <w:docPartObj>
            <w:docPartGallery w:val="Page Numbers (Top of Page)"/>
            <w:docPartUnique/>
          </w:docPartObj>
        </w:sdtPr>
        <w:sdtEndPr/>
        <w:sdtContent>
          <w:p w14:paraId="6AFB8D50" w14:textId="77777777" w:rsidR="002A310B" w:rsidRPr="003B2C90" w:rsidRDefault="002A310B" w:rsidP="0070289E">
            <w:pPr>
              <w:pStyle w:val="a7"/>
              <w:pBdr>
                <w:top w:val="single" w:sz="4" w:space="1" w:color="auto"/>
              </w:pBdr>
              <w:tabs>
                <w:tab w:val="clear" w:pos="4844"/>
                <w:tab w:val="clear" w:pos="9689"/>
              </w:tabs>
              <w:jc w:val="right"/>
              <w:rPr>
                <w:sz w:val="16"/>
                <w:szCs w:val="16"/>
                <w:lang w:val="uk-UA"/>
              </w:rPr>
            </w:pPr>
            <w:r w:rsidRPr="003B2C90">
              <w:rPr>
                <w:sz w:val="16"/>
                <w:szCs w:val="16"/>
                <w:lang w:val="uk-UA"/>
              </w:rPr>
              <w:t xml:space="preserve">сторінка </w:t>
            </w:r>
            <w:r w:rsidRPr="003B2C90">
              <w:rPr>
                <w:b/>
                <w:bCs/>
                <w:sz w:val="16"/>
                <w:szCs w:val="16"/>
                <w:lang w:val="uk-UA"/>
              </w:rPr>
              <w:fldChar w:fldCharType="begin"/>
            </w:r>
            <w:r w:rsidRPr="003B2C90">
              <w:rPr>
                <w:b/>
                <w:bCs/>
                <w:sz w:val="16"/>
                <w:szCs w:val="16"/>
                <w:lang w:val="uk-UA"/>
              </w:rPr>
              <w:instrText>PAGE</w:instrText>
            </w:r>
            <w:r w:rsidRPr="003B2C90">
              <w:rPr>
                <w:b/>
                <w:bCs/>
                <w:sz w:val="16"/>
                <w:szCs w:val="16"/>
                <w:lang w:val="uk-UA"/>
              </w:rPr>
              <w:fldChar w:fldCharType="separate"/>
            </w:r>
            <w:r>
              <w:rPr>
                <w:b/>
                <w:bCs/>
                <w:noProof/>
                <w:sz w:val="16"/>
                <w:szCs w:val="16"/>
                <w:lang w:val="uk-UA"/>
              </w:rPr>
              <w:t>34</w:t>
            </w:r>
            <w:r w:rsidRPr="003B2C90">
              <w:rPr>
                <w:b/>
                <w:bCs/>
                <w:sz w:val="16"/>
                <w:szCs w:val="16"/>
                <w:lang w:val="uk-UA"/>
              </w:rPr>
              <w:fldChar w:fldCharType="end"/>
            </w:r>
            <w:r w:rsidRPr="003B2C90">
              <w:rPr>
                <w:sz w:val="16"/>
                <w:szCs w:val="16"/>
                <w:lang w:val="uk-UA"/>
              </w:rPr>
              <w:t xml:space="preserve"> із </w:t>
            </w:r>
            <w:r w:rsidRPr="003B2C90">
              <w:rPr>
                <w:b/>
                <w:bCs/>
                <w:sz w:val="16"/>
                <w:szCs w:val="16"/>
                <w:lang w:val="uk-UA"/>
              </w:rPr>
              <w:fldChar w:fldCharType="begin"/>
            </w:r>
            <w:r w:rsidRPr="003B2C90">
              <w:rPr>
                <w:b/>
                <w:bCs/>
                <w:sz w:val="16"/>
                <w:szCs w:val="16"/>
                <w:lang w:val="uk-UA"/>
              </w:rPr>
              <w:instrText>NUMPAGES</w:instrText>
            </w:r>
            <w:r w:rsidRPr="003B2C90">
              <w:rPr>
                <w:b/>
                <w:bCs/>
                <w:sz w:val="16"/>
                <w:szCs w:val="16"/>
                <w:lang w:val="uk-UA"/>
              </w:rPr>
              <w:fldChar w:fldCharType="separate"/>
            </w:r>
            <w:r>
              <w:rPr>
                <w:b/>
                <w:bCs/>
                <w:noProof/>
                <w:sz w:val="16"/>
                <w:szCs w:val="16"/>
                <w:lang w:val="uk-UA"/>
              </w:rPr>
              <w:t>34</w:t>
            </w:r>
            <w:r w:rsidRPr="003B2C90">
              <w:rPr>
                <w:b/>
                <w:bCs/>
                <w:sz w:val="16"/>
                <w:szCs w:val="16"/>
                <w:lang w:val="uk-UA"/>
              </w:rPr>
              <w:fldChar w:fldCharType="end"/>
            </w:r>
          </w:p>
        </w:sdtContent>
      </w:sdt>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36F86F" w14:textId="77777777" w:rsidR="002A310B" w:rsidRDefault="002A310B" w:rsidP="0070289E">
    <w:pPr>
      <w:pStyle w:val="a7"/>
      <w:tabs>
        <w:tab w:val="clear" w:pos="4844"/>
        <w:tab w:val="clear" w:pos="9689"/>
      </w:tabs>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6"/>
        <w:szCs w:val="16"/>
        <w:lang w:val="uk-UA"/>
      </w:rPr>
      <w:id w:val="1455750073"/>
      <w:docPartObj>
        <w:docPartGallery w:val="Page Numbers (Bottom of Page)"/>
        <w:docPartUnique/>
      </w:docPartObj>
    </w:sdtPr>
    <w:sdtEndPr/>
    <w:sdtContent>
      <w:sdt>
        <w:sdtPr>
          <w:rPr>
            <w:sz w:val="16"/>
            <w:szCs w:val="16"/>
            <w:lang w:val="uk-UA"/>
          </w:rPr>
          <w:id w:val="-1769616900"/>
          <w:docPartObj>
            <w:docPartGallery w:val="Page Numbers (Top of Page)"/>
            <w:docPartUnique/>
          </w:docPartObj>
        </w:sdtPr>
        <w:sdtEndPr/>
        <w:sdtContent>
          <w:p w14:paraId="252BB04F" w14:textId="77777777" w:rsidR="002A310B" w:rsidRPr="003B2C90" w:rsidRDefault="002A310B" w:rsidP="0070289E">
            <w:pPr>
              <w:pStyle w:val="a7"/>
              <w:pBdr>
                <w:top w:val="single" w:sz="4" w:space="1" w:color="auto"/>
              </w:pBdr>
              <w:tabs>
                <w:tab w:val="clear" w:pos="4844"/>
                <w:tab w:val="clear" w:pos="9689"/>
              </w:tabs>
              <w:jc w:val="right"/>
              <w:rPr>
                <w:sz w:val="16"/>
                <w:szCs w:val="16"/>
                <w:lang w:val="uk-UA"/>
              </w:rPr>
            </w:pPr>
            <w:r w:rsidRPr="003B2C90">
              <w:rPr>
                <w:sz w:val="16"/>
                <w:szCs w:val="16"/>
                <w:lang w:val="uk-UA"/>
              </w:rPr>
              <w:t xml:space="preserve">сторінка </w:t>
            </w:r>
            <w:r w:rsidRPr="003B2C90">
              <w:rPr>
                <w:b/>
                <w:bCs/>
                <w:sz w:val="16"/>
                <w:szCs w:val="16"/>
                <w:lang w:val="uk-UA"/>
              </w:rPr>
              <w:fldChar w:fldCharType="begin"/>
            </w:r>
            <w:r w:rsidRPr="003B2C90">
              <w:rPr>
                <w:b/>
                <w:bCs/>
                <w:sz w:val="16"/>
                <w:szCs w:val="16"/>
                <w:lang w:val="uk-UA"/>
              </w:rPr>
              <w:instrText>PAGE</w:instrText>
            </w:r>
            <w:r w:rsidRPr="003B2C90">
              <w:rPr>
                <w:b/>
                <w:bCs/>
                <w:sz w:val="16"/>
                <w:szCs w:val="16"/>
                <w:lang w:val="uk-UA"/>
              </w:rPr>
              <w:fldChar w:fldCharType="separate"/>
            </w:r>
            <w:r w:rsidR="00120261">
              <w:rPr>
                <w:b/>
                <w:bCs/>
                <w:noProof/>
                <w:sz w:val="16"/>
                <w:szCs w:val="16"/>
                <w:lang w:val="uk-UA"/>
              </w:rPr>
              <w:t>2</w:t>
            </w:r>
            <w:r w:rsidRPr="003B2C90">
              <w:rPr>
                <w:b/>
                <w:bCs/>
                <w:sz w:val="16"/>
                <w:szCs w:val="16"/>
                <w:lang w:val="uk-UA"/>
              </w:rPr>
              <w:fldChar w:fldCharType="end"/>
            </w:r>
            <w:r w:rsidRPr="003B2C90">
              <w:rPr>
                <w:sz w:val="16"/>
                <w:szCs w:val="16"/>
                <w:lang w:val="uk-UA"/>
              </w:rPr>
              <w:t xml:space="preserve"> із </w:t>
            </w:r>
            <w:r w:rsidRPr="003B2C90">
              <w:rPr>
                <w:b/>
                <w:bCs/>
                <w:sz w:val="16"/>
                <w:szCs w:val="16"/>
                <w:lang w:val="uk-UA"/>
              </w:rPr>
              <w:fldChar w:fldCharType="begin"/>
            </w:r>
            <w:r w:rsidRPr="003B2C90">
              <w:rPr>
                <w:b/>
                <w:bCs/>
                <w:sz w:val="16"/>
                <w:szCs w:val="16"/>
                <w:lang w:val="uk-UA"/>
              </w:rPr>
              <w:instrText>NUMPAGES</w:instrText>
            </w:r>
            <w:r w:rsidRPr="003B2C90">
              <w:rPr>
                <w:b/>
                <w:bCs/>
                <w:sz w:val="16"/>
                <w:szCs w:val="16"/>
                <w:lang w:val="uk-UA"/>
              </w:rPr>
              <w:fldChar w:fldCharType="separate"/>
            </w:r>
            <w:r w:rsidR="00120261">
              <w:rPr>
                <w:b/>
                <w:bCs/>
                <w:noProof/>
                <w:sz w:val="16"/>
                <w:szCs w:val="16"/>
                <w:lang w:val="uk-UA"/>
              </w:rPr>
              <w:t>28</w:t>
            </w:r>
            <w:r w:rsidRPr="003B2C90">
              <w:rPr>
                <w:b/>
                <w:bCs/>
                <w:sz w:val="16"/>
                <w:szCs w:val="16"/>
                <w:lang w:val="uk-UA"/>
              </w:rPr>
              <w:fldChar w:fldCharType="end"/>
            </w:r>
          </w:p>
        </w:sdtContent>
      </w:sdt>
    </w:sdtContent>
  </w:sdt>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822A55A" w14:textId="77777777" w:rsidR="002A310B" w:rsidRDefault="002A310B" w:rsidP="0070289E">
    <w:pPr>
      <w:pStyle w:val="a7"/>
      <w:tabs>
        <w:tab w:val="clear" w:pos="4844"/>
        <w:tab w:val="clear" w:pos="9689"/>
      </w:tabs>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562FF6" w14:textId="77777777" w:rsidR="002A310B" w:rsidRDefault="002A310B">
    <w:pPr>
      <w:pStyle w:val="a7"/>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31560652"/>
      <w:docPartObj>
        <w:docPartGallery w:val="Page Numbers (Bottom of Page)"/>
        <w:docPartUnique/>
      </w:docPartObj>
    </w:sdtPr>
    <w:sdtEndPr/>
    <w:sdtContent>
      <w:p w14:paraId="23A8D7EE" w14:textId="77777777" w:rsidR="002A310B" w:rsidRDefault="002A310B">
        <w:pPr>
          <w:pStyle w:val="a7"/>
          <w:jc w:val="right"/>
        </w:pPr>
      </w:p>
      <w:p w14:paraId="2180E18C" w14:textId="1B3D8F22" w:rsidR="002A310B" w:rsidRDefault="002A310B">
        <w:pPr>
          <w:pStyle w:val="a7"/>
          <w:jc w:val="right"/>
        </w:pPr>
        <w:r>
          <w:fldChar w:fldCharType="begin"/>
        </w:r>
        <w:r>
          <w:instrText>PAGE   \* MERGEFORMAT</w:instrText>
        </w:r>
        <w:r>
          <w:fldChar w:fldCharType="separate"/>
        </w:r>
        <w:r w:rsidR="00120261" w:rsidRPr="00120261">
          <w:rPr>
            <w:noProof/>
            <w:lang w:val="ru-RU"/>
          </w:rPr>
          <w:t>28</w:t>
        </w:r>
        <w:r>
          <w:fldChar w:fldCharType="end"/>
        </w:r>
      </w:p>
    </w:sdtContent>
  </w:sdt>
  <w:p w14:paraId="7F40E137" w14:textId="39ABD40E" w:rsidR="002A310B" w:rsidRPr="003B2C90" w:rsidRDefault="002A310B" w:rsidP="0070289E">
    <w:pPr>
      <w:pStyle w:val="a7"/>
      <w:pBdr>
        <w:top w:val="single" w:sz="4" w:space="1" w:color="auto"/>
      </w:pBdr>
      <w:tabs>
        <w:tab w:val="clear" w:pos="4844"/>
        <w:tab w:val="clear" w:pos="9689"/>
      </w:tabs>
      <w:jc w:val="right"/>
      <w:rPr>
        <w:sz w:val="16"/>
        <w:szCs w:val="16"/>
        <w:lang w:val="uk-UA"/>
      </w:rP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64535A" w14:textId="77777777" w:rsidR="002A310B" w:rsidRDefault="002A310B">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DC76E7B" w14:textId="77777777" w:rsidR="00935246" w:rsidRDefault="00935246" w:rsidP="0070289E">
      <w:r>
        <w:separator/>
      </w:r>
    </w:p>
  </w:footnote>
  <w:footnote w:type="continuationSeparator" w:id="0">
    <w:p w14:paraId="45C09CFA" w14:textId="77777777" w:rsidR="00935246" w:rsidRDefault="00935246" w:rsidP="0070289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26AB56" w14:textId="77777777" w:rsidR="002A310B" w:rsidRPr="00A174FF" w:rsidRDefault="002A310B" w:rsidP="00A1199F">
    <w:pPr>
      <w:pStyle w:val="a5"/>
      <w:pBdr>
        <w:bottom w:val="single" w:sz="4" w:space="1" w:color="auto"/>
      </w:pBdr>
      <w:tabs>
        <w:tab w:val="clear" w:pos="4844"/>
        <w:tab w:val="clear" w:pos="9689"/>
      </w:tabs>
      <w:jc w:val="center"/>
      <w:rPr>
        <w:sz w:val="14"/>
        <w:szCs w:val="14"/>
        <w:lang w:val="uk-UA"/>
      </w:rPr>
    </w:pPr>
    <w:r w:rsidRPr="003B2C90">
      <w:rPr>
        <w:sz w:val="14"/>
        <w:szCs w:val="14"/>
        <w:lang w:val="uk-UA"/>
      </w:rPr>
      <w:t>Детальний план території для розміщення багатоповерхової житлової</w:t>
    </w:r>
    <w:r>
      <w:rPr>
        <w:sz w:val="14"/>
        <w:szCs w:val="14"/>
        <w:lang w:val="uk-UA"/>
      </w:rPr>
      <w:t xml:space="preserve"> та громадської </w:t>
    </w:r>
    <w:r w:rsidRPr="003B2C90">
      <w:rPr>
        <w:sz w:val="14"/>
        <w:szCs w:val="14"/>
        <w:lang w:val="uk-UA"/>
      </w:rPr>
      <w:t>забудови</w:t>
    </w:r>
    <w:r>
      <w:rPr>
        <w:sz w:val="14"/>
        <w:szCs w:val="14"/>
        <w:lang w:val="uk-UA"/>
      </w:rPr>
      <w:t xml:space="preserve"> в межах вулиць Революції, Шевченка</w:t>
    </w:r>
    <w:r w:rsidRPr="003B2C90">
      <w:rPr>
        <w:sz w:val="14"/>
        <w:szCs w:val="14"/>
        <w:lang w:val="uk-UA"/>
      </w:rPr>
      <w:t xml:space="preserve"> в м</w:t>
    </w:r>
    <w:r>
      <w:rPr>
        <w:sz w:val="14"/>
        <w:szCs w:val="14"/>
        <w:lang w:val="uk-UA"/>
      </w:rPr>
      <w:t>.</w:t>
    </w:r>
    <w:r w:rsidRPr="003B2C90">
      <w:rPr>
        <w:sz w:val="14"/>
        <w:szCs w:val="14"/>
        <w:lang w:val="uk-UA"/>
      </w:rPr>
      <w:t xml:space="preserve"> Буча Київської області</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C1328F" w14:textId="77777777" w:rsidR="002A310B" w:rsidRDefault="002A310B" w:rsidP="0070289E">
    <w:pPr>
      <w:pStyle w:val="a5"/>
      <w:tabs>
        <w:tab w:val="clear" w:pos="4844"/>
        <w:tab w:val="clear" w:pos="9689"/>
      </w:tabs>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391C23E" w14:textId="6364E12E" w:rsidR="002A310B" w:rsidRPr="00C0215B" w:rsidRDefault="002A310B" w:rsidP="00791721">
    <w:pPr>
      <w:pStyle w:val="a5"/>
      <w:rPr>
        <w:i/>
        <w:iCs/>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C150FB6" w14:textId="77777777" w:rsidR="002A310B" w:rsidRDefault="002A310B" w:rsidP="0070289E">
    <w:pPr>
      <w:pStyle w:val="a5"/>
      <w:tabs>
        <w:tab w:val="clear" w:pos="4844"/>
        <w:tab w:val="clear" w:pos="9689"/>
      </w:tabs>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150266" w14:textId="77777777" w:rsidR="002A310B" w:rsidRDefault="002A310B">
    <w:pPr>
      <w:pStyle w:val="a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30580F7" w14:textId="77777777" w:rsidR="002A310B" w:rsidRDefault="002A310B">
    <w:pPr>
      <w:pStyle w:val="a5"/>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797A9D2" w14:textId="77777777" w:rsidR="002A310B" w:rsidRDefault="002A310B">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C735F9"/>
    <w:multiLevelType w:val="hybridMultilevel"/>
    <w:tmpl w:val="B034298A"/>
    <w:lvl w:ilvl="0" w:tplc="EBD62014">
      <w:start w:val="1"/>
      <w:numFmt w:val="decimal"/>
      <w:lvlText w:val="%1."/>
      <w:lvlJc w:val="left"/>
      <w:pPr>
        <w:ind w:left="501" w:hanging="360"/>
      </w:pPr>
      <w:rPr>
        <w:rFonts w:hint="default"/>
        <w:i w:val="0"/>
      </w:rPr>
    </w:lvl>
    <w:lvl w:ilvl="1" w:tplc="00000019" w:tentative="1">
      <w:start w:val="1"/>
      <w:numFmt w:val="lowerLetter"/>
      <w:lvlText w:val="%2."/>
      <w:lvlJc w:val="left"/>
      <w:pPr>
        <w:ind w:left="1440" w:hanging="360"/>
      </w:pPr>
    </w:lvl>
    <w:lvl w:ilvl="2" w:tplc="0000001B" w:tentative="1">
      <w:start w:val="1"/>
      <w:numFmt w:val="lowerRoman"/>
      <w:lvlText w:val="%3."/>
      <w:lvlJc w:val="right"/>
      <w:pPr>
        <w:ind w:left="2160" w:hanging="180"/>
      </w:pPr>
    </w:lvl>
    <w:lvl w:ilvl="3" w:tplc="0000000F" w:tentative="1">
      <w:start w:val="1"/>
      <w:numFmt w:val="decimal"/>
      <w:lvlText w:val="%4."/>
      <w:lvlJc w:val="left"/>
      <w:pPr>
        <w:ind w:left="2880" w:hanging="360"/>
      </w:pPr>
    </w:lvl>
    <w:lvl w:ilvl="4" w:tplc="00000019" w:tentative="1">
      <w:start w:val="1"/>
      <w:numFmt w:val="lowerLetter"/>
      <w:lvlText w:val="%5."/>
      <w:lvlJc w:val="left"/>
      <w:pPr>
        <w:ind w:left="3600" w:hanging="360"/>
      </w:pPr>
    </w:lvl>
    <w:lvl w:ilvl="5" w:tplc="0000001B" w:tentative="1">
      <w:start w:val="1"/>
      <w:numFmt w:val="lowerRoman"/>
      <w:lvlText w:val="%6."/>
      <w:lvlJc w:val="right"/>
      <w:pPr>
        <w:ind w:left="4320" w:hanging="180"/>
      </w:pPr>
    </w:lvl>
    <w:lvl w:ilvl="6" w:tplc="0000000F" w:tentative="1">
      <w:start w:val="1"/>
      <w:numFmt w:val="decimal"/>
      <w:lvlText w:val="%7."/>
      <w:lvlJc w:val="left"/>
      <w:pPr>
        <w:ind w:left="5040" w:hanging="360"/>
      </w:pPr>
    </w:lvl>
    <w:lvl w:ilvl="7" w:tplc="00000019" w:tentative="1">
      <w:start w:val="1"/>
      <w:numFmt w:val="lowerLetter"/>
      <w:lvlText w:val="%8."/>
      <w:lvlJc w:val="left"/>
      <w:pPr>
        <w:ind w:left="5760" w:hanging="360"/>
      </w:pPr>
    </w:lvl>
    <w:lvl w:ilvl="8" w:tplc="0000001B" w:tentative="1">
      <w:start w:val="1"/>
      <w:numFmt w:val="lowerRoman"/>
      <w:lvlText w:val="%9."/>
      <w:lvlJc w:val="right"/>
      <w:pPr>
        <w:ind w:left="6480" w:hanging="180"/>
      </w:pPr>
    </w:lvl>
  </w:abstractNum>
  <w:abstractNum w:abstractNumId="1">
    <w:nsid w:val="166601DD"/>
    <w:multiLevelType w:val="hybridMultilevel"/>
    <w:tmpl w:val="36FA6BD4"/>
    <w:lvl w:ilvl="0" w:tplc="457874CC">
      <w:start w:val="2"/>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199055F2"/>
    <w:multiLevelType w:val="hybridMultilevel"/>
    <w:tmpl w:val="FE6E6650"/>
    <w:lvl w:ilvl="0" w:tplc="47E6B018">
      <w:start w:val="1"/>
      <w:numFmt w:val="bullet"/>
      <w:lvlText w:val="-"/>
      <w:lvlJc w:val="left"/>
      <w:pPr>
        <w:ind w:left="1287" w:hanging="360"/>
      </w:pPr>
      <w:rPr>
        <w:rFonts w:ascii="Calibri" w:hAnsi="Calibri" w:hint="default"/>
      </w:rPr>
    </w:lvl>
    <w:lvl w:ilvl="1" w:tplc="00000003" w:tentative="1">
      <w:start w:val="1"/>
      <w:numFmt w:val="bullet"/>
      <w:lvlText w:val="o"/>
      <w:lvlJc w:val="left"/>
      <w:pPr>
        <w:ind w:left="2007" w:hanging="360"/>
      </w:pPr>
      <w:rPr>
        <w:rFonts w:ascii="Courier New" w:hAnsi="Courier New" w:cs="Courier New" w:hint="default"/>
      </w:rPr>
    </w:lvl>
    <w:lvl w:ilvl="2" w:tplc="00000005" w:tentative="1">
      <w:start w:val="1"/>
      <w:numFmt w:val="bullet"/>
      <w:lvlText w:val=""/>
      <w:lvlJc w:val="left"/>
      <w:pPr>
        <w:ind w:left="2727" w:hanging="360"/>
      </w:pPr>
      <w:rPr>
        <w:rFonts w:ascii="Wingdings" w:hAnsi="Wingdings" w:hint="default"/>
      </w:rPr>
    </w:lvl>
    <w:lvl w:ilvl="3" w:tplc="00000001" w:tentative="1">
      <w:start w:val="1"/>
      <w:numFmt w:val="bullet"/>
      <w:lvlText w:val=""/>
      <w:lvlJc w:val="left"/>
      <w:pPr>
        <w:ind w:left="3447" w:hanging="360"/>
      </w:pPr>
      <w:rPr>
        <w:rFonts w:ascii="Symbol" w:hAnsi="Symbol" w:hint="default"/>
      </w:rPr>
    </w:lvl>
    <w:lvl w:ilvl="4" w:tplc="00000003" w:tentative="1">
      <w:start w:val="1"/>
      <w:numFmt w:val="bullet"/>
      <w:lvlText w:val="o"/>
      <w:lvlJc w:val="left"/>
      <w:pPr>
        <w:ind w:left="4167" w:hanging="360"/>
      </w:pPr>
      <w:rPr>
        <w:rFonts w:ascii="Courier New" w:hAnsi="Courier New" w:cs="Courier New" w:hint="default"/>
      </w:rPr>
    </w:lvl>
    <w:lvl w:ilvl="5" w:tplc="00000005" w:tentative="1">
      <w:start w:val="1"/>
      <w:numFmt w:val="bullet"/>
      <w:lvlText w:val=""/>
      <w:lvlJc w:val="left"/>
      <w:pPr>
        <w:ind w:left="4887" w:hanging="360"/>
      </w:pPr>
      <w:rPr>
        <w:rFonts w:ascii="Wingdings" w:hAnsi="Wingdings" w:hint="default"/>
      </w:rPr>
    </w:lvl>
    <w:lvl w:ilvl="6" w:tplc="00000001" w:tentative="1">
      <w:start w:val="1"/>
      <w:numFmt w:val="bullet"/>
      <w:lvlText w:val=""/>
      <w:lvlJc w:val="left"/>
      <w:pPr>
        <w:ind w:left="5607" w:hanging="360"/>
      </w:pPr>
      <w:rPr>
        <w:rFonts w:ascii="Symbol" w:hAnsi="Symbol" w:hint="default"/>
      </w:rPr>
    </w:lvl>
    <w:lvl w:ilvl="7" w:tplc="00000003" w:tentative="1">
      <w:start w:val="1"/>
      <w:numFmt w:val="bullet"/>
      <w:lvlText w:val="o"/>
      <w:lvlJc w:val="left"/>
      <w:pPr>
        <w:ind w:left="6327" w:hanging="360"/>
      </w:pPr>
      <w:rPr>
        <w:rFonts w:ascii="Courier New" w:hAnsi="Courier New" w:cs="Courier New" w:hint="default"/>
      </w:rPr>
    </w:lvl>
    <w:lvl w:ilvl="8" w:tplc="00000005" w:tentative="1">
      <w:start w:val="1"/>
      <w:numFmt w:val="bullet"/>
      <w:lvlText w:val=""/>
      <w:lvlJc w:val="left"/>
      <w:pPr>
        <w:ind w:left="7047" w:hanging="360"/>
      </w:pPr>
      <w:rPr>
        <w:rFonts w:ascii="Wingdings" w:hAnsi="Wingdings" w:hint="default"/>
      </w:rPr>
    </w:lvl>
  </w:abstractNum>
  <w:abstractNum w:abstractNumId="3">
    <w:nsid w:val="22AE1723"/>
    <w:multiLevelType w:val="multilevel"/>
    <w:tmpl w:val="7B7EF69E"/>
    <w:lvl w:ilvl="0">
      <w:start w:val="1"/>
      <w:numFmt w:val="decimal"/>
      <w:lvlText w:val="%1."/>
      <w:lvlJc w:val="left"/>
      <w:pPr>
        <w:ind w:left="720" w:hanging="360"/>
      </w:pPr>
      <w:rPr>
        <w:rFonts w:hint="default"/>
        <w:b/>
      </w:rPr>
    </w:lvl>
    <w:lvl w:ilvl="1">
      <w:start w:val="1"/>
      <w:numFmt w:val="decimal"/>
      <w:isLgl/>
      <w:lvlText w:val="%1.%2."/>
      <w:lvlJc w:val="left"/>
      <w:pPr>
        <w:ind w:left="1146" w:hanging="72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
    <w:nsid w:val="28076084"/>
    <w:multiLevelType w:val="hybridMultilevel"/>
    <w:tmpl w:val="D4F43BA2"/>
    <w:lvl w:ilvl="0" w:tplc="47E6B018">
      <w:start w:val="1"/>
      <w:numFmt w:val="bullet"/>
      <w:lvlText w:val="-"/>
      <w:lvlJc w:val="left"/>
      <w:pPr>
        <w:ind w:left="720" w:hanging="360"/>
      </w:pPr>
      <w:rPr>
        <w:rFonts w:ascii="Calibri" w:hAnsi="Calibri" w:hint="default"/>
      </w:rPr>
    </w:lvl>
    <w:lvl w:ilvl="1" w:tplc="00000003" w:tentative="1">
      <w:start w:val="1"/>
      <w:numFmt w:val="bullet"/>
      <w:lvlText w:val="o"/>
      <w:lvlJc w:val="left"/>
      <w:pPr>
        <w:ind w:left="1440" w:hanging="360"/>
      </w:pPr>
      <w:rPr>
        <w:rFonts w:ascii="Courier New" w:hAnsi="Courier New" w:cs="Courier New" w:hint="default"/>
      </w:rPr>
    </w:lvl>
    <w:lvl w:ilvl="2" w:tplc="00000005" w:tentative="1">
      <w:start w:val="1"/>
      <w:numFmt w:val="bullet"/>
      <w:lvlText w:val=""/>
      <w:lvlJc w:val="left"/>
      <w:pPr>
        <w:ind w:left="2160" w:hanging="360"/>
      </w:pPr>
      <w:rPr>
        <w:rFonts w:ascii="Wingdings" w:hAnsi="Wingdings" w:hint="default"/>
      </w:rPr>
    </w:lvl>
    <w:lvl w:ilvl="3" w:tplc="00000001" w:tentative="1">
      <w:start w:val="1"/>
      <w:numFmt w:val="bullet"/>
      <w:lvlText w:val=""/>
      <w:lvlJc w:val="left"/>
      <w:pPr>
        <w:ind w:left="2880" w:hanging="360"/>
      </w:pPr>
      <w:rPr>
        <w:rFonts w:ascii="Symbol" w:hAnsi="Symbol" w:hint="default"/>
      </w:rPr>
    </w:lvl>
    <w:lvl w:ilvl="4" w:tplc="00000003" w:tentative="1">
      <w:start w:val="1"/>
      <w:numFmt w:val="bullet"/>
      <w:lvlText w:val="o"/>
      <w:lvlJc w:val="left"/>
      <w:pPr>
        <w:ind w:left="3600" w:hanging="360"/>
      </w:pPr>
      <w:rPr>
        <w:rFonts w:ascii="Courier New" w:hAnsi="Courier New" w:cs="Courier New" w:hint="default"/>
      </w:rPr>
    </w:lvl>
    <w:lvl w:ilvl="5" w:tplc="00000005" w:tentative="1">
      <w:start w:val="1"/>
      <w:numFmt w:val="bullet"/>
      <w:lvlText w:val=""/>
      <w:lvlJc w:val="left"/>
      <w:pPr>
        <w:ind w:left="4320" w:hanging="360"/>
      </w:pPr>
      <w:rPr>
        <w:rFonts w:ascii="Wingdings" w:hAnsi="Wingdings" w:hint="default"/>
      </w:rPr>
    </w:lvl>
    <w:lvl w:ilvl="6" w:tplc="00000001" w:tentative="1">
      <w:start w:val="1"/>
      <w:numFmt w:val="bullet"/>
      <w:lvlText w:val=""/>
      <w:lvlJc w:val="left"/>
      <w:pPr>
        <w:ind w:left="5040" w:hanging="360"/>
      </w:pPr>
      <w:rPr>
        <w:rFonts w:ascii="Symbol" w:hAnsi="Symbol" w:hint="default"/>
      </w:rPr>
    </w:lvl>
    <w:lvl w:ilvl="7" w:tplc="00000003" w:tentative="1">
      <w:start w:val="1"/>
      <w:numFmt w:val="bullet"/>
      <w:lvlText w:val="o"/>
      <w:lvlJc w:val="left"/>
      <w:pPr>
        <w:ind w:left="5760" w:hanging="360"/>
      </w:pPr>
      <w:rPr>
        <w:rFonts w:ascii="Courier New" w:hAnsi="Courier New" w:cs="Courier New" w:hint="default"/>
      </w:rPr>
    </w:lvl>
    <w:lvl w:ilvl="8" w:tplc="00000005" w:tentative="1">
      <w:start w:val="1"/>
      <w:numFmt w:val="bullet"/>
      <w:lvlText w:val=""/>
      <w:lvlJc w:val="left"/>
      <w:pPr>
        <w:ind w:left="6480" w:hanging="360"/>
      </w:pPr>
      <w:rPr>
        <w:rFonts w:ascii="Wingdings" w:hAnsi="Wingdings" w:hint="default"/>
      </w:rPr>
    </w:lvl>
  </w:abstractNum>
  <w:abstractNum w:abstractNumId="5">
    <w:nsid w:val="2A4F4D99"/>
    <w:multiLevelType w:val="hybridMultilevel"/>
    <w:tmpl w:val="1E4ED94C"/>
    <w:lvl w:ilvl="0" w:tplc="47E6B018">
      <w:start w:val="1"/>
      <w:numFmt w:val="bullet"/>
      <w:lvlText w:val="-"/>
      <w:lvlJc w:val="left"/>
      <w:pPr>
        <w:ind w:left="720" w:hanging="360"/>
      </w:pPr>
      <w:rPr>
        <w:rFonts w:ascii="Calibri" w:hAnsi="Calibri" w:hint="default"/>
      </w:rPr>
    </w:lvl>
    <w:lvl w:ilvl="1" w:tplc="C15A440E">
      <w:numFmt w:val="bullet"/>
      <w:lvlText w:val="•"/>
      <w:lvlJc w:val="left"/>
      <w:pPr>
        <w:ind w:left="1800" w:hanging="720"/>
      </w:pPr>
      <w:rPr>
        <w:rFonts w:ascii="Calibri" w:eastAsiaTheme="minorHAnsi" w:hAnsi="Calibri" w:cstheme="minorBidi" w:hint="default"/>
      </w:rPr>
    </w:lvl>
    <w:lvl w:ilvl="2" w:tplc="00000005" w:tentative="1">
      <w:start w:val="1"/>
      <w:numFmt w:val="bullet"/>
      <w:lvlText w:val=""/>
      <w:lvlJc w:val="left"/>
      <w:pPr>
        <w:ind w:left="2160" w:hanging="360"/>
      </w:pPr>
      <w:rPr>
        <w:rFonts w:ascii="Wingdings" w:hAnsi="Wingdings" w:hint="default"/>
      </w:rPr>
    </w:lvl>
    <w:lvl w:ilvl="3" w:tplc="00000001" w:tentative="1">
      <w:start w:val="1"/>
      <w:numFmt w:val="bullet"/>
      <w:lvlText w:val=""/>
      <w:lvlJc w:val="left"/>
      <w:pPr>
        <w:ind w:left="2880" w:hanging="360"/>
      </w:pPr>
      <w:rPr>
        <w:rFonts w:ascii="Symbol" w:hAnsi="Symbol" w:hint="default"/>
      </w:rPr>
    </w:lvl>
    <w:lvl w:ilvl="4" w:tplc="00000003" w:tentative="1">
      <w:start w:val="1"/>
      <w:numFmt w:val="bullet"/>
      <w:lvlText w:val="o"/>
      <w:lvlJc w:val="left"/>
      <w:pPr>
        <w:ind w:left="3600" w:hanging="360"/>
      </w:pPr>
      <w:rPr>
        <w:rFonts w:ascii="Courier New" w:hAnsi="Courier New" w:cs="Courier New" w:hint="default"/>
      </w:rPr>
    </w:lvl>
    <w:lvl w:ilvl="5" w:tplc="00000005" w:tentative="1">
      <w:start w:val="1"/>
      <w:numFmt w:val="bullet"/>
      <w:lvlText w:val=""/>
      <w:lvlJc w:val="left"/>
      <w:pPr>
        <w:ind w:left="4320" w:hanging="360"/>
      </w:pPr>
      <w:rPr>
        <w:rFonts w:ascii="Wingdings" w:hAnsi="Wingdings" w:hint="default"/>
      </w:rPr>
    </w:lvl>
    <w:lvl w:ilvl="6" w:tplc="00000001" w:tentative="1">
      <w:start w:val="1"/>
      <w:numFmt w:val="bullet"/>
      <w:lvlText w:val=""/>
      <w:lvlJc w:val="left"/>
      <w:pPr>
        <w:ind w:left="5040" w:hanging="360"/>
      </w:pPr>
      <w:rPr>
        <w:rFonts w:ascii="Symbol" w:hAnsi="Symbol" w:hint="default"/>
      </w:rPr>
    </w:lvl>
    <w:lvl w:ilvl="7" w:tplc="00000003" w:tentative="1">
      <w:start w:val="1"/>
      <w:numFmt w:val="bullet"/>
      <w:lvlText w:val="o"/>
      <w:lvlJc w:val="left"/>
      <w:pPr>
        <w:ind w:left="5760" w:hanging="360"/>
      </w:pPr>
      <w:rPr>
        <w:rFonts w:ascii="Courier New" w:hAnsi="Courier New" w:cs="Courier New" w:hint="default"/>
      </w:rPr>
    </w:lvl>
    <w:lvl w:ilvl="8" w:tplc="00000005" w:tentative="1">
      <w:start w:val="1"/>
      <w:numFmt w:val="bullet"/>
      <w:lvlText w:val=""/>
      <w:lvlJc w:val="left"/>
      <w:pPr>
        <w:ind w:left="6480" w:hanging="360"/>
      </w:pPr>
      <w:rPr>
        <w:rFonts w:ascii="Wingdings" w:hAnsi="Wingdings" w:hint="default"/>
      </w:rPr>
    </w:lvl>
  </w:abstractNum>
  <w:abstractNum w:abstractNumId="6">
    <w:nsid w:val="33A7442F"/>
    <w:multiLevelType w:val="hybridMultilevel"/>
    <w:tmpl w:val="F7040834"/>
    <w:lvl w:ilvl="0" w:tplc="47E6B018">
      <w:start w:val="1"/>
      <w:numFmt w:val="bullet"/>
      <w:lvlText w:val="-"/>
      <w:lvlJc w:val="left"/>
      <w:pPr>
        <w:ind w:left="720" w:hanging="360"/>
      </w:pPr>
      <w:rPr>
        <w:rFonts w:ascii="Calibri" w:hAnsi="Calibri" w:hint="default"/>
      </w:rPr>
    </w:lvl>
    <w:lvl w:ilvl="1" w:tplc="00000003" w:tentative="1">
      <w:start w:val="1"/>
      <w:numFmt w:val="bullet"/>
      <w:lvlText w:val="o"/>
      <w:lvlJc w:val="left"/>
      <w:pPr>
        <w:ind w:left="1440" w:hanging="360"/>
      </w:pPr>
      <w:rPr>
        <w:rFonts w:ascii="Courier New" w:hAnsi="Courier New" w:cs="Courier New" w:hint="default"/>
      </w:rPr>
    </w:lvl>
    <w:lvl w:ilvl="2" w:tplc="00000005" w:tentative="1">
      <w:start w:val="1"/>
      <w:numFmt w:val="bullet"/>
      <w:lvlText w:val=""/>
      <w:lvlJc w:val="left"/>
      <w:pPr>
        <w:ind w:left="2160" w:hanging="360"/>
      </w:pPr>
      <w:rPr>
        <w:rFonts w:ascii="Wingdings" w:hAnsi="Wingdings" w:hint="default"/>
      </w:rPr>
    </w:lvl>
    <w:lvl w:ilvl="3" w:tplc="00000001" w:tentative="1">
      <w:start w:val="1"/>
      <w:numFmt w:val="bullet"/>
      <w:lvlText w:val=""/>
      <w:lvlJc w:val="left"/>
      <w:pPr>
        <w:ind w:left="2880" w:hanging="360"/>
      </w:pPr>
      <w:rPr>
        <w:rFonts w:ascii="Symbol" w:hAnsi="Symbol" w:hint="default"/>
      </w:rPr>
    </w:lvl>
    <w:lvl w:ilvl="4" w:tplc="00000003" w:tentative="1">
      <w:start w:val="1"/>
      <w:numFmt w:val="bullet"/>
      <w:lvlText w:val="o"/>
      <w:lvlJc w:val="left"/>
      <w:pPr>
        <w:ind w:left="3600" w:hanging="360"/>
      </w:pPr>
      <w:rPr>
        <w:rFonts w:ascii="Courier New" w:hAnsi="Courier New" w:cs="Courier New" w:hint="default"/>
      </w:rPr>
    </w:lvl>
    <w:lvl w:ilvl="5" w:tplc="00000005" w:tentative="1">
      <w:start w:val="1"/>
      <w:numFmt w:val="bullet"/>
      <w:lvlText w:val=""/>
      <w:lvlJc w:val="left"/>
      <w:pPr>
        <w:ind w:left="4320" w:hanging="360"/>
      </w:pPr>
      <w:rPr>
        <w:rFonts w:ascii="Wingdings" w:hAnsi="Wingdings" w:hint="default"/>
      </w:rPr>
    </w:lvl>
    <w:lvl w:ilvl="6" w:tplc="00000001" w:tentative="1">
      <w:start w:val="1"/>
      <w:numFmt w:val="bullet"/>
      <w:lvlText w:val=""/>
      <w:lvlJc w:val="left"/>
      <w:pPr>
        <w:ind w:left="5040" w:hanging="360"/>
      </w:pPr>
      <w:rPr>
        <w:rFonts w:ascii="Symbol" w:hAnsi="Symbol" w:hint="default"/>
      </w:rPr>
    </w:lvl>
    <w:lvl w:ilvl="7" w:tplc="00000003" w:tentative="1">
      <w:start w:val="1"/>
      <w:numFmt w:val="bullet"/>
      <w:lvlText w:val="o"/>
      <w:lvlJc w:val="left"/>
      <w:pPr>
        <w:ind w:left="5760" w:hanging="360"/>
      </w:pPr>
      <w:rPr>
        <w:rFonts w:ascii="Courier New" w:hAnsi="Courier New" w:cs="Courier New" w:hint="default"/>
      </w:rPr>
    </w:lvl>
    <w:lvl w:ilvl="8" w:tplc="00000005" w:tentative="1">
      <w:start w:val="1"/>
      <w:numFmt w:val="bullet"/>
      <w:lvlText w:val=""/>
      <w:lvlJc w:val="left"/>
      <w:pPr>
        <w:ind w:left="6480" w:hanging="360"/>
      </w:pPr>
      <w:rPr>
        <w:rFonts w:ascii="Wingdings" w:hAnsi="Wingdings" w:hint="default"/>
      </w:rPr>
    </w:lvl>
  </w:abstractNum>
  <w:abstractNum w:abstractNumId="7">
    <w:nsid w:val="374A4D07"/>
    <w:multiLevelType w:val="multilevel"/>
    <w:tmpl w:val="66241302"/>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auto"/>
        <w:lang w:val="uk-UA" w:eastAsia="uk-UA" w:bidi="uk-UA"/>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770023C"/>
    <w:multiLevelType w:val="hybridMultilevel"/>
    <w:tmpl w:val="E62A85BC"/>
    <w:lvl w:ilvl="0" w:tplc="47E6B018">
      <w:start w:val="1"/>
      <w:numFmt w:val="bullet"/>
      <w:lvlText w:val="-"/>
      <w:lvlJc w:val="left"/>
      <w:pPr>
        <w:ind w:left="927" w:hanging="360"/>
      </w:pPr>
      <w:rPr>
        <w:rFonts w:ascii="Calibri" w:hAnsi="Calibri" w:hint="default"/>
      </w:rPr>
    </w:lvl>
    <w:lvl w:ilvl="1" w:tplc="00000003" w:tentative="1">
      <w:start w:val="1"/>
      <w:numFmt w:val="bullet"/>
      <w:lvlText w:val="o"/>
      <w:lvlJc w:val="left"/>
      <w:pPr>
        <w:ind w:left="1647" w:hanging="360"/>
      </w:pPr>
      <w:rPr>
        <w:rFonts w:ascii="Courier New" w:hAnsi="Courier New" w:cs="Courier New" w:hint="default"/>
      </w:rPr>
    </w:lvl>
    <w:lvl w:ilvl="2" w:tplc="00000005" w:tentative="1">
      <w:start w:val="1"/>
      <w:numFmt w:val="bullet"/>
      <w:lvlText w:val=""/>
      <w:lvlJc w:val="left"/>
      <w:pPr>
        <w:ind w:left="2367" w:hanging="360"/>
      </w:pPr>
      <w:rPr>
        <w:rFonts w:ascii="Wingdings" w:hAnsi="Wingdings" w:hint="default"/>
      </w:rPr>
    </w:lvl>
    <w:lvl w:ilvl="3" w:tplc="00000001" w:tentative="1">
      <w:start w:val="1"/>
      <w:numFmt w:val="bullet"/>
      <w:lvlText w:val=""/>
      <w:lvlJc w:val="left"/>
      <w:pPr>
        <w:ind w:left="3087" w:hanging="360"/>
      </w:pPr>
      <w:rPr>
        <w:rFonts w:ascii="Symbol" w:hAnsi="Symbol" w:hint="default"/>
      </w:rPr>
    </w:lvl>
    <w:lvl w:ilvl="4" w:tplc="00000003" w:tentative="1">
      <w:start w:val="1"/>
      <w:numFmt w:val="bullet"/>
      <w:lvlText w:val="o"/>
      <w:lvlJc w:val="left"/>
      <w:pPr>
        <w:ind w:left="3807" w:hanging="360"/>
      </w:pPr>
      <w:rPr>
        <w:rFonts w:ascii="Courier New" w:hAnsi="Courier New" w:cs="Courier New" w:hint="default"/>
      </w:rPr>
    </w:lvl>
    <w:lvl w:ilvl="5" w:tplc="00000005" w:tentative="1">
      <w:start w:val="1"/>
      <w:numFmt w:val="bullet"/>
      <w:lvlText w:val=""/>
      <w:lvlJc w:val="left"/>
      <w:pPr>
        <w:ind w:left="4527" w:hanging="360"/>
      </w:pPr>
      <w:rPr>
        <w:rFonts w:ascii="Wingdings" w:hAnsi="Wingdings" w:hint="default"/>
      </w:rPr>
    </w:lvl>
    <w:lvl w:ilvl="6" w:tplc="00000001" w:tentative="1">
      <w:start w:val="1"/>
      <w:numFmt w:val="bullet"/>
      <w:lvlText w:val=""/>
      <w:lvlJc w:val="left"/>
      <w:pPr>
        <w:ind w:left="5247" w:hanging="360"/>
      </w:pPr>
      <w:rPr>
        <w:rFonts w:ascii="Symbol" w:hAnsi="Symbol" w:hint="default"/>
      </w:rPr>
    </w:lvl>
    <w:lvl w:ilvl="7" w:tplc="00000003" w:tentative="1">
      <w:start w:val="1"/>
      <w:numFmt w:val="bullet"/>
      <w:lvlText w:val="o"/>
      <w:lvlJc w:val="left"/>
      <w:pPr>
        <w:ind w:left="5967" w:hanging="360"/>
      </w:pPr>
      <w:rPr>
        <w:rFonts w:ascii="Courier New" w:hAnsi="Courier New" w:cs="Courier New" w:hint="default"/>
      </w:rPr>
    </w:lvl>
    <w:lvl w:ilvl="8" w:tplc="00000005" w:tentative="1">
      <w:start w:val="1"/>
      <w:numFmt w:val="bullet"/>
      <w:lvlText w:val=""/>
      <w:lvlJc w:val="left"/>
      <w:pPr>
        <w:ind w:left="6687" w:hanging="360"/>
      </w:pPr>
      <w:rPr>
        <w:rFonts w:ascii="Wingdings" w:hAnsi="Wingdings" w:hint="default"/>
      </w:rPr>
    </w:lvl>
  </w:abstractNum>
  <w:abstractNum w:abstractNumId="9">
    <w:nsid w:val="3E4F2BC6"/>
    <w:multiLevelType w:val="hybridMultilevel"/>
    <w:tmpl w:val="3292543E"/>
    <w:lvl w:ilvl="0" w:tplc="47E6B018">
      <w:start w:val="1"/>
      <w:numFmt w:val="bullet"/>
      <w:lvlText w:val="-"/>
      <w:lvlJc w:val="left"/>
      <w:pPr>
        <w:ind w:left="720" w:hanging="360"/>
      </w:pPr>
      <w:rPr>
        <w:rFonts w:ascii="Calibri" w:hAnsi="Calibri" w:hint="default"/>
      </w:rPr>
    </w:lvl>
    <w:lvl w:ilvl="1" w:tplc="00000003" w:tentative="1">
      <w:start w:val="1"/>
      <w:numFmt w:val="bullet"/>
      <w:lvlText w:val="o"/>
      <w:lvlJc w:val="left"/>
      <w:pPr>
        <w:ind w:left="1440" w:hanging="360"/>
      </w:pPr>
      <w:rPr>
        <w:rFonts w:ascii="Courier New" w:hAnsi="Courier New" w:cs="Courier New" w:hint="default"/>
      </w:rPr>
    </w:lvl>
    <w:lvl w:ilvl="2" w:tplc="00000005" w:tentative="1">
      <w:start w:val="1"/>
      <w:numFmt w:val="bullet"/>
      <w:lvlText w:val=""/>
      <w:lvlJc w:val="left"/>
      <w:pPr>
        <w:ind w:left="2160" w:hanging="360"/>
      </w:pPr>
      <w:rPr>
        <w:rFonts w:ascii="Wingdings" w:hAnsi="Wingdings" w:hint="default"/>
      </w:rPr>
    </w:lvl>
    <w:lvl w:ilvl="3" w:tplc="00000001" w:tentative="1">
      <w:start w:val="1"/>
      <w:numFmt w:val="bullet"/>
      <w:lvlText w:val=""/>
      <w:lvlJc w:val="left"/>
      <w:pPr>
        <w:ind w:left="2880" w:hanging="360"/>
      </w:pPr>
      <w:rPr>
        <w:rFonts w:ascii="Symbol" w:hAnsi="Symbol" w:hint="default"/>
      </w:rPr>
    </w:lvl>
    <w:lvl w:ilvl="4" w:tplc="00000003" w:tentative="1">
      <w:start w:val="1"/>
      <w:numFmt w:val="bullet"/>
      <w:lvlText w:val="o"/>
      <w:lvlJc w:val="left"/>
      <w:pPr>
        <w:ind w:left="3600" w:hanging="360"/>
      </w:pPr>
      <w:rPr>
        <w:rFonts w:ascii="Courier New" w:hAnsi="Courier New" w:cs="Courier New" w:hint="default"/>
      </w:rPr>
    </w:lvl>
    <w:lvl w:ilvl="5" w:tplc="00000005" w:tentative="1">
      <w:start w:val="1"/>
      <w:numFmt w:val="bullet"/>
      <w:lvlText w:val=""/>
      <w:lvlJc w:val="left"/>
      <w:pPr>
        <w:ind w:left="4320" w:hanging="360"/>
      </w:pPr>
      <w:rPr>
        <w:rFonts w:ascii="Wingdings" w:hAnsi="Wingdings" w:hint="default"/>
      </w:rPr>
    </w:lvl>
    <w:lvl w:ilvl="6" w:tplc="00000001" w:tentative="1">
      <w:start w:val="1"/>
      <w:numFmt w:val="bullet"/>
      <w:lvlText w:val=""/>
      <w:lvlJc w:val="left"/>
      <w:pPr>
        <w:ind w:left="5040" w:hanging="360"/>
      </w:pPr>
      <w:rPr>
        <w:rFonts w:ascii="Symbol" w:hAnsi="Symbol" w:hint="default"/>
      </w:rPr>
    </w:lvl>
    <w:lvl w:ilvl="7" w:tplc="00000003" w:tentative="1">
      <w:start w:val="1"/>
      <w:numFmt w:val="bullet"/>
      <w:lvlText w:val="o"/>
      <w:lvlJc w:val="left"/>
      <w:pPr>
        <w:ind w:left="5760" w:hanging="360"/>
      </w:pPr>
      <w:rPr>
        <w:rFonts w:ascii="Courier New" w:hAnsi="Courier New" w:cs="Courier New" w:hint="default"/>
      </w:rPr>
    </w:lvl>
    <w:lvl w:ilvl="8" w:tplc="00000005" w:tentative="1">
      <w:start w:val="1"/>
      <w:numFmt w:val="bullet"/>
      <w:lvlText w:val=""/>
      <w:lvlJc w:val="left"/>
      <w:pPr>
        <w:ind w:left="6480" w:hanging="360"/>
      </w:pPr>
      <w:rPr>
        <w:rFonts w:ascii="Wingdings" w:hAnsi="Wingdings" w:hint="default"/>
      </w:rPr>
    </w:lvl>
  </w:abstractNum>
  <w:abstractNum w:abstractNumId="10">
    <w:nsid w:val="3F9873D1"/>
    <w:multiLevelType w:val="hybridMultilevel"/>
    <w:tmpl w:val="E99C9100"/>
    <w:lvl w:ilvl="0" w:tplc="47E6B018">
      <w:start w:val="1"/>
      <w:numFmt w:val="bullet"/>
      <w:lvlText w:val="-"/>
      <w:lvlJc w:val="left"/>
      <w:pPr>
        <w:ind w:left="720" w:hanging="360"/>
      </w:pPr>
      <w:rPr>
        <w:rFonts w:ascii="Calibri" w:hAnsi="Calibri" w:hint="default"/>
      </w:rPr>
    </w:lvl>
    <w:lvl w:ilvl="1" w:tplc="00000003" w:tentative="1">
      <w:start w:val="1"/>
      <w:numFmt w:val="bullet"/>
      <w:lvlText w:val="o"/>
      <w:lvlJc w:val="left"/>
      <w:pPr>
        <w:ind w:left="1440" w:hanging="360"/>
      </w:pPr>
      <w:rPr>
        <w:rFonts w:ascii="Courier New" w:hAnsi="Courier New" w:cs="Courier New" w:hint="default"/>
      </w:rPr>
    </w:lvl>
    <w:lvl w:ilvl="2" w:tplc="00000005" w:tentative="1">
      <w:start w:val="1"/>
      <w:numFmt w:val="bullet"/>
      <w:lvlText w:val=""/>
      <w:lvlJc w:val="left"/>
      <w:pPr>
        <w:ind w:left="2160" w:hanging="360"/>
      </w:pPr>
      <w:rPr>
        <w:rFonts w:ascii="Wingdings" w:hAnsi="Wingdings" w:hint="default"/>
      </w:rPr>
    </w:lvl>
    <w:lvl w:ilvl="3" w:tplc="00000001" w:tentative="1">
      <w:start w:val="1"/>
      <w:numFmt w:val="bullet"/>
      <w:lvlText w:val=""/>
      <w:lvlJc w:val="left"/>
      <w:pPr>
        <w:ind w:left="2880" w:hanging="360"/>
      </w:pPr>
      <w:rPr>
        <w:rFonts w:ascii="Symbol" w:hAnsi="Symbol" w:hint="default"/>
      </w:rPr>
    </w:lvl>
    <w:lvl w:ilvl="4" w:tplc="00000003" w:tentative="1">
      <w:start w:val="1"/>
      <w:numFmt w:val="bullet"/>
      <w:lvlText w:val="o"/>
      <w:lvlJc w:val="left"/>
      <w:pPr>
        <w:ind w:left="3600" w:hanging="360"/>
      </w:pPr>
      <w:rPr>
        <w:rFonts w:ascii="Courier New" w:hAnsi="Courier New" w:cs="Courier New" w:hint="default"/>
      </w:rPr>
    </w:lvl>
    <w:lvl w:ilvl="5" w:tplc="00000005" w:tentative="1">
      <w:start w:val="1"/>
      <w:numFmt w:val="bullet"/>
      <w:lvlText w:val=""/>
      <w:lvlJc w:val="left"/>
      <w:pPr>
        <w:ind w:left="4320" w:hanging="360"/>
      </w:pPr>
      <w:rPr>
        <w:rFonts w:ascii="Wingdings" w:hAnsi="Wingdings" w:hint="default"/>
      </w:rPr>
    </w:lvl>
    <w:lvl w:ilvl="6" w:tplc="00000001" w:tentative="1">
      <w:start w:val="1"/>
      <w:numFmt w:val="bullet"/>
      <w:lvlText w:val=""/>
      <w:lvlJc w:val="left"/>
      <w:pPr>
        <w:ind w:left="5040" w:hanging="360"/>
      </w:pPr>
      <w:rPr>
        <w:rFonts w:ascii="Symbol" w:hAnsi="Symbol" w:hint="default"/>
      </w:rPr>
    </w:lvl>
    <w:lvl w:ilvl="7" w:tplc="00000003" w:tentative="1">
      <w:start w:val="1"/>
      <w:numFmt w:val="bullet"/>
      <w:lvlText w:val="o"/>
      <w:lvlJc w:val="left"/>
      <w:pPr>
        <w:ind w:left="5760" w:hanging="360"/>
      </w:pPr>
      <w:rPr>
        <w:rFonts w:ascii="Courier New" w:hAnsi="Courier New" w:cs="Courier New" w:hint="default"/>
      </w:rPr>
    </w:lvl>
    <w:lvl w:ilvl="8" w:tplc="00000005" w:tentative="1">
      <w:start w:val="1"/>
      <w:numFmt w:val="bullet"/>
      <w:lvlText w:val=""/>
      <w:lvlJc w:val="left"/>
      <w:pPr>
        <w:ind w:left="6480" w:hanging="360"/>
      </w:pPr>
      <w:rPr>
        <w:rFonts w:ascii="Wingdings" w:hAnsi="Wingdings" w:hint="default"/>
      </w:rPr>
    </w:lvl>
  </w:abstractNum>
  <w:abstractNum w:abstractNumId="11">
    <w:nsid w:val="46DF25D7"/>
    <w:multiLevelType w:val="multilevel"/>
    <w:tmpl w:val="AD80AA6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544E7652"/>
    <w:multiLevelType w:val="hybridMultilevel"/>
    <w:tmpl w:val="972AA584"/>
    <w:lvl w:ilvl="0" w:tplc="2B9682C8">
      <w:start w:val="1"/>
      <w:numFmt w:val="decimal"/>
      <w:lvlText w:val="%1."/>
      <w:lvlJc w:val="left"/>
      <w:pPr>
        <w:ind w:left="1080" w:hanging="720"/>
      </w:pPr>
      <w:rPr>
        <w:rFonts w:hint="default"/>
      </w:rPr>
    </w:lvl>
    <w:lvl w:ilvl="1" w:tplc="00000019" w:tentative="1">
      <w:start w:val="1"/>
      <w:numFmt w:val="lowerLetter"/>
      <w:lvlText w:val="%2."/>
      <w:lvlJc w:val="left"/>
      <w:pPr>
        <w:ind w:left="1440" w:hanging="360"/>
      </w:pPr>
    </w:lvl>
    <w:lvl w:ilvl="2" w:tplc="0000001B" w:tentative="1">
      <w:start w:val="1"/>
      <w:numFmt w:val="lowerRoman"/>
      <w:lvlText w:val="%3."/>
      <w:lvlJc w:val="right"/>
      <w:pPr>
        <w:ind w:left="2160" w:hanging="180"/>
      </w:pPr>
    </w:lvl>
    <w:lvl w:ilvl="3" w:tplc="0000000F" w:tentative="1">
      <w:start w:val="1"/>
      <w:numFmt w:val="decimal"/>
      <w:lvlText w:val="%4."/>
      <w:lvlJc w:val="left"/>
      <w:pPr>
        <w:ind w:left="2880" w:hanging="360"/>
      </w:pPr>
    </w:lvl>
    <w:lvl w:ilvl="4" w:tplc="00000019" w:tentative="1">
      <w:start w:val="1"/>
      <w:numFmt w:val="lowerLetter"/>
      <w:lvlText w:val="%5."/>
      <w:lvlJc w:val="left"/>
      <w:pPr>
        <w:ind w:left="3600" w:hanging="360"/>
      </w:pPr>
    </w:lvl>
    <w:lvl w:ilvl="5" w:tplc="0000001B" w:tentative="1">
      <w:start w:val="1"/>
      <w:numFmt w:val="lowerRoman"/>
      <w:lvlText w:val="%6."/>
      <w:lvlJc w:val="right"/>
      <w:pPr>
        <w:ind w:left="4320" w:hanging="180"/>
      </w:pPr>
    </w:lvl>
    <w:lvl w:ilvl="6" w:tplc="0000000F" w:tentative="1">
      <w:start w:val="1"/>
      <w:numFmt w:val="decimal"/>
      <w:lvlText w:val="%7."/>
      <w:lvlJc w:val="left"/>
      <w:pPr>
        <w:ind w:left="5040" w:hanging="360"/>
      </w:pPr>
    </w:lvl>
    <w:lvl w:ilvl="7" w:tplc="00000019" w:tentative="1">
      <w:start w:val="1"/>
      <w:numFmt w:val="lowerLetter"/>
      <w:lvlText w:val="%8."/>
      <w:lvlJc w:val="left"/>
      <w:pPr>
        <w:ind w:left="5760" w:hanging="360"/>
      </w:pPr>
    </w:lvl>
    <w:lvl w:ilvl="8" w:tplc="0000001B" w:tentative="1">
      <w:start w:val="1"/>
      <w:numFmt w:val="lowerRoman"/>
      <w:lvlText w:val="%9."/>
      <w:lvlJc w:val="right"/>
      <w:pPr>
        <w:ind w:left="6480" w:hanging="180"/>
      </w:pPr>
    </w:lvl>
  </w:abstractNum>
  <w:abstractNum w:abstractNumId="13">
    <w:nsid w:val="5B8962E0"/>
    <w:multiLevelType w:val="hybridMultilevel"/>
    <w:tmpl w:val="D20CD0FC"/>
    <w:lvl w:ilvl="0" w:tplc="15C8E1DA">
      <w:start w:val="1"/>
      <w:numFmt w:val="decimal"/>
      <w:lvlText w:val="%1."/>
      <w:lvlJc w:val="left"/>
      <w:pPr>
        <w:ind w:left="1080" w:hanging="720"/>
      </w:pPr>
      <w:rPr>
        <w:rFonts w:hint="default"/>
      </w:rPr>
    </w:lvl>
    <w:lvl w:ilvl="1" w:tplc="00000019" w:tentative="1">
      <w:start w:val="1"/>
      <w:numFmt w:val="lowerLetter"/>
      <w:lvlText w:val="%2."/>
      <w:lvlJc w:val="left"/>
      <w:pPr>
        <w:ind w:left="1440" w:hanging="360"/>
      </w:pPr>
    </w:lvl>
    <w:lvl w:ilvl="2" w:tplc="0000001B" w:tentative="1">
      <w:start w:val="1"/>
      <w:numFmt w:val="lowerRoman"/>
      <w:lvlText w:val="%3."/>
      <w:lvlJc w:val="right"/>
      <w:pPr>
        <w:ind w:left="2160" w:hanging="180"/>
      </w:pPr>
    </w:lvl>
    <w:lvl w:ilvl="3" w:tplc="0000000F" w:tentative="1">
      <w:start w:val="1"/>
      <w:numFmt w:val="decimal"/>
      <w:lvlText w:val="%4."/>
      <w:lvlJc w:val="left"/>
      <w:pPr>
        <w:ind w:left="2880" w:hanging="360"/>
      </w:pPr>
    </w:lvl>
    <w:lvl w:ilvl="4" w:tplc="00000019" w:tentative="1">
      <w:start w:val="1"/>
      <w:numFmt w:val="lowerLetter"/>
      <w:lvlText w:val="%5."/>
      <w:lvlJc w:val="left"/>
      <w:pPr>
        <w:ind w:left="3600" w:hanging="360"/>
      </w:pPr>
    </w:lvl>
    <w:lvl w:ilvl="5" w:tplc="0000001B" w:tentative="1">
      <w:start w:val="1"/>
      <w:numFmt w:val="lowerRoman"/>
      <w:lvlText w:val="%6."/>
      <w:lvlJc w:val="right"/>
      <w:pPr>
        <w:ind w:left="4320" w:hanging="180"/>
      </w:pPr>
    </w:lvl>
    <w:lvl w:ilvl="6" w:tplc="0000000F" w:tentative="1">
      <w:start w:val="1"/>
      <w:numFmt w:val="decimal"/>
      <w:lvlText w:val="%7."/>
      <w:lvlJc w:val="left"/>
      <w:pPr>
        <w:ind w:left="5040" w:hanging="360"/>
      </w:pPr>
    </w:lvl>
    <w:lvl w:ilvl="7" w:tplc="00000019" w:tentative="1">
      <w:start w:val="1"/>
      <w:numFmt w:val="lowerLetter"/>
      <w:lvlText w:val="%8."/>
      <w:lvlJc w:val="left"/>
      <w:pPr>
        <w:ind w:left="5760" w:hanging="360"/>
      </w:pPr>
    </w:lvl>
    <w:lvl w:ilvl="8" w:tplc="0000001B" w:tentative="1">
      <w:start w:val="1"/>
      <w:numFmt w:val="lowerRoman"/>
      <w:lvlText w:val="%9."/>
      <w:lvlJc w:val="right"/>
      <w:pPr>
        <w:ind w:left="6480" w:hanging="180"/>
      </w:pPr>
    </w:lvl>
  </w:abstractNum>
  <w:abstractNum w:abstractNumId="14">
    <w:nsid w:val="5DA83305"/>
    <w:multiLevelType w:val="hybridMultilevel"/>
    <w:tmpl w:val="17B00D28"/>
    <w:lvl w:ilvl="0" w:tplc="0C00000F">
      <w:start w:val="1"/>
      <w:numFmt w:val="decimal"/>
      <w:lvlText w:val="%1."/>
      <w:lvlJc w:val="left"/>
      <w:pPr>
        <w:ind w:left="720" w:hanging="360"/>
      </w:pPr>
      <w:rPr>
        <w:rFonts w:hint="default"/>
      </w:rPr>
    </w:lvl>
    <w:lvl w:ilvl="1" w:tplc="0C000019" w:tentative="1">
      <w:start w:val="1"/>
      <w:numFmt w:val="lowerLetter"/>
      <w:lvlText w:val="%2."/>
      <w:lvlJc w:val="left"/>
      <w:pPr>
        <w:ind w:left="1440" w:hanging="360"/>
      </w:pPr>
    </w:lvl>
    <w:lvl w:ilvl="2" w:tplc="0C00001B" w:tentative="1">
      <w:start w:val="1"/>
      <w:numFmt w:val="lowerRoman"/>
      <w:lvlText w:val="%3."/>
      <w:lvlJc w:val="right"/>
      <w:pPr>
        <w:ind w:left="2160" w:hanging="180"/>
      </w:pPr>
    </w:lvl>
    <w:lvl w:ilvl="3" w:tplc="0C00000F" w:tentative="1">
      <w:start w:val="1"/>
      <w:numFmt w:val="decimal"/>
      <w:lvlText w:val="%4."/>
      <w:lvlJc w:val="left"/>
      <w:pPr>
        <w:ind w:left="2880" w:hanging="360"/>
      </w:pPr>
    </w:lvl>
    <w:lvl w:ilvl="4" w:tplc="0C000019" w:tentative="1">
      <w:start w:val="1"/>
      <w:numFmt w:val="lowerLetter"/>
      <w:lvlText w:val="%5."/>
      <w:lvlJc w:val="left"/>
      <w:pPr>
        <w:ind w:left="3600" w:hanging="360"/>
      </w:pPr>
    </w:lvl>
    <w:lvl w:ilvl="5" w:tplc="0C00001B" w:tentative="1">
      <w:start w:val="1"/>
      <w:numFmt w:val="lowerRoman"/>
      <w:lvlText w:val="%6."/>
      <w:lvlJc w:val="right"/>
      <w:pPr>
        <w:ind w:left="4320" w:hanging="180"/>
      </w:pPr>
    </w:lvl>
    <w:lvl w:ilvl="6" w:tplc="0C00000F" w:tentative="1">
      <w:start w:val="1"/>
      <w:numFmt w:val="decimal"/>
      <w:lvlText w:val="%7."/>
      <w:lvlJc w:val="left"/>
      <w:pPr>
        <w:ind w:left="5040" w:hanging="360"/>
      </w:pPr>
    </w:lvl>
    <w:lvl w:ilvl="7" w:tplc="0C000019" w:tentative="1">
      <w:start w:val="1"/>
      <w:numFmt w:val="lowerLetter"/>
      <w:lvlText w:val="%8."/>
      <w:lvlJc w:val="left"/>
      <w:pPr>
        <w:ind w:left="5760" w:hanging="360"/>
      </w:pPr>
    </w:lvl>
    <w:lvl w:ilvl="8" w:tplc="0C00001B" w:tentative="1">
      <w:start w:val="1"/>
      <w:numFmt w:val="lowerRoman"/>
      <w:lvlText w:val="%9."/>
      <w:lvlJc w:val="right"/>
      <w:pPr>
        <w:ind w:left="6480" w:hanging="180"/>
      </w:pPr>
    </w:lvl>
  </w:abstractNum>
  <w:abstractNum w:abstractNumId="15">
    <w:nsid w:val="5E634F36"/>
    <w:multiLevelType w:val="hybridMultilevel"/>
    <w:tmpl w:val="1B2A9EDE"/>
    <w:lvl w:ilvl="0" w:tplc="47E6B018">
      <w:start w:val="1"/>
      <w:numFmt w:val="bullet"/>
      <w:lvlText w:val="-"/>
      <w:lvlJc w:val="left"/>
      <w:pPr>
        <w:ind w:left="720" w:hanging="360"/>
      </w:pPr>
      <w:rPr>
        <w:rFonts w:ascii="Calibri" w:hAnsi="Calibri" w:hint="default"/>
      </w:rPr>
    </w:lvl>
    <w:lvl w:ilvl="1" w:tplc="00000003" w:tentative="1">
      <w:start w:val="1"/>
      <w:numFmt w:val="bullet"/>
      <w:lvlText w:val="o"/>
      <w:lvlJc w:val="left"/>
      <w:pPr>
        <w:ind w:left="1440" w:hanging="360"/>
      </w:pPr>
      <w:rPr>
        <w:rFonts w:ascii="Courier New" w:hAnsi="Courier New" w:cs="Courier New" w:hint="default"/>
      </w:rPr>
    </w:lvl>
    <w:lvl w:ilvl="2" w:tplc="00000005" w:tentative="1">
      <w:start w:val="1"/>
      <w:numFmt w:val="bullet"/>
      <w:lvlText w:val=""/>
      <w:lvlJc w:val="left"/>
      <w:pPr>
        <w:ind w:left="2160" w:hanging="360"/>
      </w:pPr>
      <w:rPr>
        <w:rFonts w:ascii="Wingdings" w:hAnsi="Wingdings" w:hint="default"/>
      </w:rPr>
    </w:lvl>
    <w:lvl w:ilvl="3" w:tplc="00000001" w:tentative="1">
      <w:start w:val="1"/>
      <w:numFmt w:val="bullet"/>
      <w:lvlText w:val=""/>
      <w:lvlJc w:val="left"/>
      <w:pPr>
        <w:ind w:left="2880" w:hanging="360"/>
      </w:pPr>
      <w:rPr>
        <w:rFonts w:ascii="Symbol" w:hAnsi="Symbol" w:hint="default"/>
      </w:rPr>
    </w:lvl>
    <w:lvl w:ilvl="4" w:tplc="00000003" w:tentative="1">
      <w:start w:val="1"/>
      <w:numFmt w:val="bullet"/>
      <w:lvlText w:val="o"/>
      <w:lvlJc w:val="left"/>
      <w:pPr>
        <w:ind w:left="3600" w:hanging="360"/>
      </w:pPr>
      <w:rPr>
        <w:rFonts w:ascii="Courier New" w:hAnsi="Courier New" w:cs="Courier New" w:hint="default"/>
      </w:rPr>
    </w:lvl>
    <w:lvl w:ilvl="5" w:tplc="00000005" w:tentative="1">
      <w:start w:val="1"/>
      <w:numFmt w:val="bullet"/>
      <w:lvlText w:val=""/>
      <w:lvlJc w:val="left"/>
      <w:pPr>
        <w:ind w:left="4320" w:hanging="360"/>
      </w:pPr>
      <w:rPr>
        <w:rFonts w:ascii="Wingdings" w:hAnsi="Wingdings" w:hint="default"/>
      </w:rPr>
    </w:lvl>
    <w:lvl w:ilvl="6" w:tplc="00000001" w:tentative="1">
      <w:start w:val="1"/>
      <w:numFmt w:val="bullet"/>
      <w:lvlText w:val=""/>
      <w:lvlJc w:val="left"/>
      <w:pPr>
        <w:ind w:left="5040" w:hanging="360"/>
      </w:pPr>
      <w:rPr>
        <w:rFonts w:ascii="Symbol" w:hAnsi="Symbol" w:hint="default"/>
      </w:rPr>
    </w:lvl>
    <w:lvl w:ilvl="7" w:tplc="00000003" w:tentative="1">
      <w:start w:val="1"/>
      <w:numFmt w:val="bullet"/>
      <w:lvlText w:val="o"/>
      <w:lvlJc w:val="left"/>
      <w:pPr>
        <w:ind w:left="5760" w:hanging="360"/>
      </w:pPr>
      <w:rPr>
        <w:rFonts w:ascii="Courier New" w:hAnsi="Courier New" w:cs="Courier New" w:hint="default"/>
      </w:rPr>
    </w:lvl>
    <w:lvl w:ilvl="8" w:tplc="00000005" w:tentative="1">
      <w:start w:val="1"/>
      <w:numFmt w:val="bullet"/>
      <w:lvlText w:val=""/>
      <w:lvlJc w:val="left"/>
      <w:pPr>
        <w:ind w:left="6480" w:hanging="360"/>
      </w:pPr>
      <w:rPr>
        <w:rFonts w:ascii="Wingdings" w:hAnsi="Wingdings" w:hint="default"/>
      </w:rPr>
    </w:lvl>
  </w:abstractNum>
  <w:abstractNum w:abstractNumId="16">
    <w:nsid w:val="66D9682C"/>
    <w:multiLevelType w:val="hybridMultilevel"/>
    <w:tmpl w:val="5128DC10"/>
    <w:lvl w:ilvl="0" w:tplc="47E6B018">
      <w:start w:val="1"/>
      <w:numFmt w:val="bullet"/>
      <w:lvlText w:val="-"/>
      <w:lvlJc w:val="left"/>
      <w:pPr>
        <w:ind w:left="720" w:hanging="360"/>
      </w:pPr>
      <w:rPr>
        <w:rFonts w:ascii="Calibri" w:hAnsi="Calibri" w:hint="default"/>
      </w:rPr>
    </w:lvl>
    <w:lvl w:ilvl="1" w:tplc="00000003" w:tentative="1">
      <w:start w:val="1"/>
      <w:numFmt w:val="bullet"/>
      <w:lvlText w:val="o"/>
      <w:lvlJc w:val="left"/>
      <w:pPr>
        <w:ind w:left="1440" w:hanging="360"/>
      </w:pPr>
      <w:rPr>
        <w:rFonts w:ascii="Courier New" w:hAnsi="Courier New" w:cs="Courier New" w:hint="default"/>
      </w:rPr>
    </w:lvl>
    <w:lvl w:ilvl="2" w:tplc="00000005" w:tentative="1">
      <w:start w:val="1"/>
      <w:numFmt w:val="bullet"/>
      <w:lvlText w:val=""/>
      <w:lvlJc w:val="left"/>
      <w:pPr>
        <w:ind w:left="2160" w:hanging="360"/>
      </w:pPr>
      <w:rPr>
        <w:rFonts w:ascii="Wingdings" w:hAnsi="Wingdings" w:hint="default"/>
      </w:rPr>
    </w:lvl>
    <w:lvl w:ilvl="3" w:tplc="00000001" w:tentative="1">
      <w:start w:val="1"/>
      <w:numFmt w:val="bullet"/>
      <w:lvlText w:val=""/>
      <w:lvlJc w:val="left"/>
      <w:pPr>
        <w:ind w:left="2880" w:hanging="360"/>
      </w:pPr>
      <w:rPr>
        <w:rFonts w:ascii="Symbol" w:hAnsi="Symbol" w:hint="default"/>
      </w:rPr>
    </w:lvl>
    <w:lvl w:ilvl="4" w:tplc="00000003" w:tentative="1">
      <w:start w:val="1"/>
      <w:numFmt w:val="bullet"/>
      <w:lvlText w:val="o"/>
      <w:lvlJc w:val="left"/>
      <w:pPr>
        <w:ind w:left="3600" w:hanging="360"/>
      </w:pPr>
      <w:rPr>
        <w:rFonts w:ascii="Courier New" w:hAnsi="Courier New" w:cs="Courier New" w:hint="default"/>
      </w:rPr>
    </w:lvl>
    <w:lvl w:ilvl="5" w:tplc="00000005" w:tentative="1">
      <w:start w:val="1"/>
      <w:numFmt w:val="bullet"/>
      <w:lvlText w:val=""/>
      <w:lvlJc w:val="left"/>
      <w:pPr>
        <w:ind w:left="4320" w:hanging="360"/>
      </w:pPr>
      <w:rPr>
        <w:rFonts w:ascii="Wingdings" w:hAnsi="Wingdings" w:hint="default"/>
      </w:rPr>
    </w:lvl>
    <w:lvl w:ilvl="6" w:tplc="00000001" w:tentative="1">
      <w:start w:val="1"/>
      <w:numFmt w:val="bullet"/>
      <w:lvlText w:val=""/>
      <w:lvlJc w:val="left"/>
      <w:pPr>
        <w:ind w:left="5040" w:hanging="360"/>
      </w:pPr>
      <w:rPr>
        <w:rFonts w:ascii="Symbol" w:hAnsi="Symbol" w:hint="default"/>
      </w:rPr>
    </w:lvl>
    <w:lvl w:ilvl="7" w:tplc="00000003" w:tentative="1">
      <w:start w:val="1"/>
      <w:numFmt w:val="bullet"/>
      <w:lvlText w:val="o"/>
      <w:lvlJc w:val="left"/>
      <w:pPr>
        <w:ind w:left="5760" w:hanging="360"/>
      </w:pPr>
      <w:rPr>
        <w:rFonts w:ascii="Courier New" w:hAnsi="Courier New" w:cs="Courier New" w:hint="default"/>
      </w:rPr>
    </w:lvl>
    <w:lvl w:ilvl="8" w:tplc="00000005" w:tentative="1">
      <w:start w:val="1"/>
      <w:numFmt w:val="bullet"/>
      <w:lvlText w:val=""/>
      <w:lvlJc w:val="left"/>
      <w:pPr>
        <w:ind w:left="6480" w:hanging="360"/>
      </w:pPr>
      <w:rPr>
        <w:rFonts w:ascii="Wingdings" w:hAnsi="Wingdings" w:hint="default"/>
      </w:rPr>
    </w:lvl>
  </w:abstractNum>
  <w:abstractNum w:abstractNumId="17">
    <w:nsid w:val="69DB3254"/>
    <w:multiLevelType w:val="multilevel"/>
    <w:tmpl w:val="E95C24BA"/>
    <w:lvl w:ilvl="0">
      <w:start w:val="2"/>
      <w:numFmt w:val="decimal"/>
      <w:lvlText w:val="%1"/>
      <w:lvlJc w:val="left"/>
      <w:pPr>
        <w:ind w:left="360" w:hanging="360"/>
      </w:pPr>
      <w:rPr>
        <w:rFonts w:hint="default"/>
        <w:b/>
        <w:i/>
        <w:color w:val="000000"/>
      </w:rPr>
    </w:lvl>
    <w:lvl w:ilvl="1">
      <w:start w:val="3"/>
      <w:numFmt w:val="decimal"/>
      <w:lvlText w:val="%1.%2"/>
      <w:lvlJc w:val="left"/>
      <w:pPr>
        <w:ind w:left="360" w:hanging="360"/>
      </w:pPr>
      <w:rPr>
        <w:rFonts w:hint="default"/>
        <w:b/>
        <w:i/>
        <w:color w:val="000000"/>
      </w:rPr>
    </w:lvl>
    <w:lvl w:ilvl="2">
      <w:start w:val="1"/>
      <w:numFmt w:val="decimal"/>
      <w:lvlText w:val="%1.%2.%3"/>
      <w:lvlJc w:val="left"/>
      <w:pPr>
        <w:ind w:left="720" w:hanging="720"/>
      </w:pPr>
      <w:rPr>
        <w:rFonts w:hint="default"/>
        <w:b/>
        <w:i/>
        <w:color w:val="000000"/>
      </w:rPr>
    </w:lvl>
    <w:lvl w:ilvl="3">
      <w:start w:val="1"/>
      <w:numFmt w:val="decimal"/>
      <w:lvlText w:val="%1.%2.%3.%4"/>
      <w:lvlJc w:val="left"/>
      <w:pPr>
        <w:ind w:left="720" w:hanging="720"/>
      </w:pPr>
      <w:rPr>
        <w:rFonts w:hint="default"/>
        <w:b/>
        <w:i/>
        <w:color w:val="000000"/>
      </w:rPr>
    </w:lvl>
    <w:lvl w:ilvl="4">
      <w:start w:val="1"/>
      <w:numFmt w:val="decimal"/>
      <w:lvlText w:val="%1.%2.%3.%4.%5"/>
      <w:lvlJc w:val="left"/>
      <w:pPr>
        <w:ind w:left="1080" w:hanging="1080"/>
      </w:pPr>
      <w:rPr>
        <w:rFonts w:hint="default"/>
        <w:b/>
        <w:i/>
        <w:color w:val="000000"/>
      </w:rPr>
    </w:lvl>
    <w:lvl w:ilvl="5">
      <w:start w:val="1"/>
      <w:numFmt w:val="decimal"/>
      <w:lvlText w:val="%1.%2.%3.%4.%5.%6"/>
      <w:lvlJc w:val="left"/>
      <w:pPr>
        <w:ind w:left="1080" w:hanging="1080"/>
      </w:pPr>
      <w:rPr>
        <w:rFonts w:hint="default"/>
        <w:b/>
        <w:i/>
        <w:color w:val="000000"/>
      </w:rPr>
    </w:lvl>
    <w:lvl w:ilvl="6">
      <w:start w:val="1"/>
      <w:numFmt w:val="decimal"/>
      <w:lvlText w:val="%1.%2.%3.%4.%5.%6.%7"/>
      <w:lvlJc w:val="left"/>
      <w:pPr>
        <w:ind w:left="1440" w:hanging="1440"/>
      </w:pPr>
      <w:rPr>
        <w:rFonts w:hint="default"/>
        <w:b/>
        <w:i/>
        <w:color w:val="000000"/>
      </w:rPr>
    </w:lvl>
    <w:lvl w:ilvl="7">
      <w:start w:val="1"/>
      <w:numFmt w:val="decimal"/>
      <w:lvlText w:val="%1.%2.%3.%4.%5.%6.%7.%8"/>
      <w:lvlJc w:val="left"/>
      <w:pPr>
        <w:ind w:left="1440" w:hanging="1440"/>
      </w:pPr>
      <w:rPr>
        <w:rFonts w:hint="default"/>
        <w:b/>
        <w:i/>
        <w:color w:val="000000"/>
      </w:rPr>
    </w:lvl>
    <w:lvl w:ilvl="8">
      <w:start w:val="1"/>
      <w:numFmt w:val="decimal"/>
      <w:lvlText w:val="%1.%2.%3.%4.%5.%6.%7.%8.%9"/>
      <w:lvlJc w:val="left"/>
      <w:pPr>
        <w:ind w:left="1800" w:hanging="1800"/>
      </w:pPr>
      <w:rPr>
        <w:rFonts w:hint="default"/>
        <w:b/>
        <w:i/>
        <w:color w:val="000000"/>
      </w:rPr>
    </w:lvl>
  </w:abstractNum>
  <w:abstractNum w:abstractNumId="18">
    <w:nsid w:val="6F665F89"/>
    <w:multiLevelType w:val="hybridMultilevel"/>
    <w:tmpl w:val="4FD046B0"/>
    <w:lvl w:ilvl="0" w:tplc="424CC4E0">
      <w:start w:val="4"/>
      <w:numFmt w:val="decimal"/>
      <w:lvlText w:val="%1."/>
      <w:lvlJc w:val="left"/>
      <w:pPr>
        <w:ind w:left="644" w:hanging="360"/>
      </w:pPr>
      <w:rPr>
        <w:rFonts w:hint="default"/>
      </w:rPr>
    </w:lvl>
    <w:lvl w:ilvl="1" w:tplc="0C000019" w:tentative="1">
      <w:start w:val="1"/>
      <w:numFmt w:val="lowerLetter"/>
      <w:lvlText w:val="%2."/>
      <w:lvlJc w:val="left"/>
      <w:pPr>
        <w:ind w:left="1364" w:hanging="360"/>
      </w:pPr>
    </w:lvl>
    <w:lvl w:ilvl="2" w:tplc="0C00001B" w:tentative="1">
      <w:start w:val="1"/>
      <w:numFmt w:val="lowerRoman"/>
      <w:lvlText w:val="%3."/>
      <w:lvlJc w:val="right"/>
      <w:pPr>
        <w:ind w:left="2084" w:hanging="180"/>
      </w:pPr>
    </w:lvl>
    <w:lvl w:ilvl="3" w:tplc="0C00000F" w:tentative="1">
      <w:start w:val="1"/>
      <w:numFmt w:val="decimal"/>
      <w:lvlText w:val="%4."/>
      <w:lvlJc w:val="left"/>
      <w:pPr>
        <w:ind w:left="2804" w:hanging="360"/>
      </w:pPr>
    </w:lvl>
    <w:lvl w:ilvl="4" w:tplc="0C000019" w:tentative="1">
      <w:start w:val="1"/>
      <w:numFmt w:val="lowerLetter"/>
      <w:lvlText w:val="%5."/>
      <w:lvlJc w:val="left"/>
      <w:pPr>
        <w:ind w:left="3524" w:hanging="360"/>
      </w:pPr>
    </w:lvl>
    <w:lvl w:ilvl="5" w:tplc="0C00001B" w:tentative="1">
      <w:start w:val="1"/>
      <w:numFmt w:val="lowerRoman"/>
      <w:lvlText w:val="%6."/>
      <w:lvlJc w:val="right"/>
      <w:pPr>
        <w:ind w:left="4244" w:hanging="180"/>
      </w:pPr>
    </w:lvl>
    <w:lvl w:ilvl="6" w:tplc="0C00000F" w:tentative="1">
      <w:start w:val="1"/>
      <w:numFmt w:val="decimal"/>
      <w:lvlText w:val="%7."/>
      <w:lvlJc w:val="left"/>
      <w:pPr>
        <w:ind w:left="4964" w:hanging="360"/>
      </w:pPr>
    </w:lvl>
    <w:lvl w:ilvl="7" w:tplc="0C000019" w:tentative="1">
      <w:start w:val="1"/>
      <w:numFmt w:val="lowerLetter"/>
      <w:lvlText w:val="%8."/>
      <w:lvlJc w:val="left"/>
      <w:pPr>
        <w:ind w:left="5684" w:hanging="360"/>
      </w:pPr>
    </w:lvl>
    <w:lvl w:ilvl="8" w:tplc="0C00001B" w:tentative="1">
      <w:start w:val="1"/>
      <w:numFmt w:val="lowerRoman"/>
      <w:lvlText w:val="%9."/>
      <w:lvlJc w:val="right"/>
      <w:pPr>
        <w:ind w:left="6404" w:hanging="180"/>
      </w:pPr>
    </w:lvl>
  </w:abstractNum>
  <w:abstractNum w:abstractNumId="19">
    <w:nsid w:val="7B216591"/>
    <w:multiLevelType w:val="multilevel"/>
    <w:tmpl w:val="76C62E52"/>
    <w:lvl w:ilvl="0">
      <w:start w:val="1"/>
      <w:numFmt w:val="bullet"/>
      <w:lvlText w:val="-"/>
      <w:lvlJc w:val="left"/>
      <w:rPr>
        <w:rFonts w:ascii="Arial" w:eastAsia="Arial" w:hAnsi="Arial" w:cs="Arial"/>
        <w:b w:val="0"/>
        <w:bCs w:val="0"/>
        <w:i w:val="0"/>
        <w:iCs w:val="0"/>
        <w:smallCaps w:val="0"/>
        <w:strike w:val="0"/>
        <w:color w:val="000000"/>
        <w:spacing w:val="0"/>
        <w:w w:val="100"/>
        <w:position w:val="0"/>
        <w:sz w:val="26"/>
        <w:szCs w:val="26"/>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7D3F39FE"/>
    <w:multiLevelType w:val="hybridMultilevel"/>
    <w:tmpl w:val="E46802C0"/>
    <w:lvl w:ilvl="0" w:tplc="47E6B018">
      <w:start w:val="1"/>
      <w:numFmt w:val="bullet"/>
      <w:lvlText w:val="-"/>
      <w:lvlJc w:val="left"/>
      <w:pPr>
        <w:ind w:left="1080" w:hanging="720"/>
      </w:pPr>
      <w:rPr>
        <w:rFonts w:ascii="Calibri" w:hAnsi="Calibri" w:hint="default"/>
      </w:rPr>
    </w:lvl>
    <w:lvl w:ilvl="1" w:tplc="00000003" w:tentative="1">
      <w:start w:val="1"/>
      <w:numFmt w:val="bullet"/>
      <w:lvlText w:val="o"/>
      <w:lvlJc w:val="left"/>
      <w:pPr>
        <w:ind w:left="1440" w:hanging="360"/>
      </w:pPr>
      <w:rPr>
        <w:rFonts w:ascii="Courier New" w:hAnsi="Courier New" w:cs="Courier New" w:hint="default"/>
      </w:rPr>
    </w:lvl>
    <w:lvl w:ilvl="2" w:tplc="00000005" w:tentative="1">
      <w:start w:val="1"/>
      <w:numFmt w:val="bullet"/>
      <w:lvlText w:val=""/>
      <w:lvlJc w:val="left"/>
      <w:pPr>
        <w:ind w:left="2160" w:hanging="360"/>
      </w:pPr>
      <w:rPr>
        <w:rFonts w:ascii="Wingdings" w:hAnsi="Wingdings" w:hint="default"/>
      </w:rPr>
    </w:lvl>
    <w:lvl w:ilvl="3" w:tplc="00000001" w:tentative="1">
      <w:start w:val="1"/>
      <w:numFmt w:val="bullet"/>
      <w:lvlText w:val=""/>
      <w:lvlJc w:val="left"/>
      <w:pPr>
        <w:ind w:left="2880" w:hanging="360"/>
      </w:pPr>
      <w:rPr>
        <w:rFonts w:ascii="Symbol" w:hAnsi="Symbol" w:hint="default"/>
      </w:rPr>
    </w:lvl>
    <w:lvl w:ilvl="4" w:tplc="00000003" w:tentative="1">
      <w:start w:val="1"/>
      <w:numFmt w:val="bullet"/>
      <w:lvlText w:val="o"/>
      <w:lvlJc w:val="left"/>
      <w:pPr>
        <w:ind w:left="3600" w:hanging="360"/>
      </w:pPr>
      <w:rPr>
        <w:rFonts w:ascii="Courier New" w:hAnsi="Courier New" w:cs="Courier New" w:hint="default"/>
      </w:rPr>
    </w:lvl>
    <w:lvl w:ilvl="5" w:tplc="00000005" w:tentative="1">
      <w:start w:val="1"/>
      <w:numFmt w:val="bullet"/>
      <w:lvlText w:val=""/>
      <w:lvlJc w:val="left"/>
      <w:pPr>
        <w:ind w:left="4320" w:hanging="360"/>
      </w:pPr>
      <w:rPr>
        <w:rFonts w:ascii="Wingdings" w:hAnsi="Wingdings" w:hint="default"/>
      </w:rPr>
    </w:lvl>
    <w:lvl w:ilvl="6" w:tplc="00000001" w:tentative="1">
      <w:start w:val="1"/>
      <w:numFmt w:val="bullet"/>
      <w:lvlText w:val=""/>
      <w:lvlJc w:val="left"/>
      <w:pPr>
        <w:ind w:left="5040" w:hanging="360"/>
      </w:pPr>
      <w:rPr>
        <w:rFonts w:ascii="Symbol" w:hAnsi="Symbol" w:hint="default"/>
      </w:rPr>
    </w:lvl>
    <w:lvl w:ilvl="7" w:tplc="00000003" w:tentative="1">
      <w:start w:val="1"/>
      <w:numFmt w:val="bullet"/>
      <w:lvlText w:val="o"/>
      <w:lvlJc w:val="left"/>
      <w:pPr>
        <w:ind w:left="5760" w:hanging="360"/>
      </w:pPr>
      <w:rPr>
        <w:rFonts w:ascii="Courier New" w:hAnsi="Courier New" w:cs="Courier New" w:hint="default"/>
      </w:rPr>
    </w:lvl>
    <w:lvl w:ilvl="8" w:tplc="00000005" w:tentative="1">
      <w:start w:val="1"/>
      <w:numFmt w:val="bullet"/>
      <w:lvlText w:val=""/>
      <w:lvlJc w:val="left"/>
      <w:pPr>
        <w:ind w:left="6480" w:hanging="360"/>
      </w:pPr>
      <w:rPr>
        <w:rFonts w:ascii="Wingdings" w:hAnsi="Wingdings" w:hint="default"/>
      </w:rPr>
    </w:lvl>
  </w:abstractNum>
  <w:num w:numId="1">
    <w:abstractNumId w:val="20"/>
  </w:num>
  <w:num w:numId="2">
    <w:abstractNumId w:val="2"/>
  </w:num>
  <w:num w:numId="3">
    <w:abstractNumId w:val="8"/>
  </w:num>
  <w:num w:numId="4">
    <w:abstractNumId w:val="13"/>
  </w:num>
  <w:num w:numId="5">
    <w:abstractNumId w:val="5"/>
  </w:num>
  <w:num w:numId="6">
    <w:abstractNumId w:val="15"/>
  </w:num>
  <w:num w:numId="7">
    <w:abstractNumId w:val="6"/>
  </w:num>
  <w:num w:numId="8">
    <w:abstractNumId w:val="3"/>
  </w:num>
  <w:num w:numId="9">
    <w:abstractNumId w:val="4"/>
  </w:num>
  <w:num w:numId="10">
    <w:abstractNumId w:val="0"/>
  </w:num>
  <w:num w:numId="11">
    <w:abstractNumId w:val="9"/>
  </w:num>
  <w:num w:numId="12">
    <w:abstractNumId w:val="12"/>
  </w:num>
  <w:num w:numId="13">
    <w:abstractNumId w:val="10"/>
  </w:num>
  <w:num w:numId="14">
    <w:abstractNumId w:val="16"/>
  </w:num>
  <w:num w:numId="15">
    <w:abstractNumId w:val="19"/>
  </w:num>
  <w:num w:numId="16">
    <w:abstractNumId w:val="7"/>
  </w:num>
  <w:num w:numId="17">
    <w:abstractNumId w:val="11"/>
  </w:num>
  <w:num w:numId="18">
    <w:abstractNumId w:val="17"/>
  </w:num>
  <w:num w:numId="19">
    <w:abstractNumId w:val="1"/>
  </w:num>
  <w:num w:numId="20">
    <w:abstractNumId w:val="18"/>
  </w:num>
  <w:num w:numId="21">
    <w:abstractNumId w:val="14"/>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0AFB"/>
    <w:rsid w:val="00001067"/>
    <w:rsid w:val="00002214"/>
    <w:rsid w:val="00004371"/>
    <w:rsid w:val="00010151"/>
    <w:rsid w:val="000117EE"/>
    <w:rsid w:val="000121EA"/>
    <w:rsid w:val="000130ED"/>
    <w:rsid w:val="0001387E"/>
    <w:rsid w:val="00015AFD"/>
    <w:rsid w:val="00017040"/>
    <w:rsid w:val="000200A1"/>
    <w:rsid w:val="000209BE"/>
    <w:rsid w:val="000254F4"/>
    <w:rsid w:val="00031D35"/>
    <w:rsid w:val="00041CC4"/>
    <w:rsid w:val="0004352E"/>
    <w:rsid w:val="00044441"/>
    <w:rsid w:val="00051CA2"/>
    <w:rsid w:val="00056787"/>
    <w:rsid w:val="00060E78"/>
    <w:rsid w:val="00060FA1"/>
    <w:rsid w:val="000629BF"/>
    <w:rsid w:val="00064ED9"/>
    <w:rsid w:val="00076BE4"/>
    <w:rsid w:val="00077BA7"/>
    <w:rsid w:val="000800C3"/>
    <w:rsid w:val="00081F3B"/>
    <w:rsid w:val="00084026"/>
    <w:rsid w:val="00084C68"/>
    <w:rsid w:val="00087099"/>
    <w:rsid w:val="00094E7D"/>
    <w:rsid w:val="00095FDB"/>
    <w:rsid w:val="00097953"/>
    <w:rsid w:val="000A1ED5"/>
    <w:rsid w:val="000A3001"/>
    <w:rsid w:val="000A3126"/>
    <w:rsid w:val="000A7C0E"/>
    <w:rsid w:val="000B1408"/>
    <w:rsid w:val="000B4CF0"/>
    <w:rsid w:val="000B5A1C"/>
    <w:rsid w:val="000B6E09"/>
    <w:rsid w:val="000B7E93"/>
    <w:rsid w:val="000C30B0"/>
    <w:rsid w:val="000C4A8B"/>
    <w:rsid w:val="000C54F8"/>
    <w:rsid w:val="000C61FF"/>
    <w:rsid w:val="000C6743"/>
    <w:rsid w:val="000C6EC9"/>
    <w:rsid w:val="000C7BAE"/>
    <w:rsid w:val="000D1D22"/>
    <w:rsid w:val="000D2814"/>
    <w:rsid w:val="000D34D1"/>
    <w:rsid w:val="000D6C5C"/>
    <w:rsid w:val="000E2D6A"/>
    <w:rsid w:val="000E35C9"/>
    <w:rsid w:val="000F12D5"/>
    <w:rsid w:val="000F1B83"/>
    <w:rsid w:val="000F2FD2"/>
    <w:rsid w:val="000F430C"/>
    <w:rsid w:val="00102A34"/>
    <w:rsid w:val="00112FF4"/>
    <w:rsid w:val="00113998"/>
    <w:rsid w:val="00114405"/>
    <w:rsid w:val="0011658A"/>
    <w:rsid w:val="00116E86"/>
    <w:rsid w:val="00116F72"/>
    <w:rsid w:val="00120261"/>
    <w:rsid w:val="00121644"/>
    <w:rsid w:val="0012268E"/>
    <w:rsid w:val="001258E4"/>
    <w:rsid w:val="00126589"/>
    <w:rsid w:val="001334FD"/>
    <w:rsid w:val="00133EF4"/>
    <w:rsid w:val="00153894"/>
    <w:rsid w:val="0015534D"/>
    <w:rsid w:val="00162A2C"/>
    <w:rsid w:val="001747F0"/>
    <w:rsid w:val="00175AF2"/>
    <w:rsid w:val="00180867"/>
    <w:rsid w:val="00180920"/>
    <w:rsid w:val="00187617"/>
    <w:rsid w:val="00187D8C"/>
    <w:rsid w:val="00196188"/>
    <w:rsid w:val="001A40D1"/>
    <w:rsid w:val="001A4C3F"/>
    <w:rsid w:val="001A53BA"/>
    <w:rsid w:val="001A66F1"/>
    <w:rsid w:val="001A7D9E"/>
    <w:rsid w:val="001B399A"/>
    <w:rsid w:val="001B44A4"/>
    <w:rsid w:val="001C3C3E"/>
    <w:rsid w:val="001C5126"/>
    <w:rsid w:val="001D21CC"/>
    <w:rsid w:val="001D42C6"/>
    <w:rsid w:val="001E52DF"/>
    <w:rsid w:val="001E63B5"/>
    <w:rsid w:val="001F0642"/>
    <w:rsid w:val="001F3AFE"/>
    <w:rsid w:val="001F640C"/>
    <w:rsid w:val="002029BE"/>
    <w:rsid w:val="00203DCE"/>
    <w:rsid w:val="0020614C"/>
    <w:rsid w:val="00206308"/>
    <w:rsid w:val="00216AFC"/>
    <w:rsid w:val="00225607"/>
    <w:rsid w:val="0022567D"/>
    <w:rsid w:val="00226CF4"/>
    <w:rsid w:val="002345BF"/>
    <w:rsid w:val="00234A5E"/>
    <w:rsid w:val="0023648C"/>
    <w:rsid w:val="00240C4B"/>
    <w:rsid w:val="00244455"/>
    <w:rsid w:val="002456A8"/>
    <w:rsid w:val="0026109A"/>
    <w:rsid w:val="0026140C"/>
    <w:rsid w:val="00263F69"/>
    <w:rsid w:val="00267224"/>
    <w:rsid w:val="00271C1E"/>
    <w:rsid w:val="00277ECD"/>
    <w:rsid w:val="0028098B"/>
    <w:rsid w:val="00282170"/>
    <w:rsid w:val="00290D70"/>
    <w:rsid w:val="00292C65"/>
    <w:rsid w:val="00292D43"/>
    <w:rsid w:val="00295DF4"/>
    <w:rsid w:val="00296077"/>
    <w:rsid w:val="002A251E"/>
    <w:rsid w:val="002A310B"/>
    <w:rsid w:val="002B084B"/>
    <w:rsid w:val="002B26E8"/>
    <w:rsid w:val="002B5E44"/>
    <w:rsid w:val="002B6056"/>
    <w:rsid w:val="002B6DCC"/>
    <w:rsid w:val="002C110A"/>
    <w:rsid w:val="002C14A3"/>
    <w:rsid w:val="002C1A6E"/>
    <w:rsid w:val="002D05BC"/>
    <w:rsid w:val="002D1C25"/>
    <w:rsid w:val="002D6C85"/>
    <w:rsid w:val="002E71A6"/>
    <w:rsid w:val="002F0611"/>
    <w:rsid w:val="002F1CBA"/>
    <w:rsid w:val="002F2367"/>
    <w:rsid w:val="0030291E"/>
    <w:rsid w:val="0030338C"/>
    <w:rsid w:val="00304C26"/>
    <w:rsid w:val="00310669"/>
    <w:rsid w:val="00310761"/>
    <w:rsid w:val="00313B5F"/>
    <w:rsid w:val="003152AE"/>
    <w:rsid w:val="00315B2D"/>
    <w:rsid w:val="00316034"/>
    <w:rsid w:val="00324533"/>
    <w:rsid w:val="00326983"/>
    <w:rsid w:val="0033457E"/>
    <w:rsid w:val="00336209"/>
    <w:rsid w:val="003371C6"/>
    <w:rsid w:val="00344236"/>
    <w:rsid w:val="00345986"/>
    <w:rsid w:val="00347D35"/>
    <w:rsid w:val="00354831"/>
    <w:rsid w:val="00356BC2"/>
    <w:rsid w:val="00363C3B"/>
    <w:rsid w:val="00365558"/>
    <w:rsid w:val="00372A46"/>
    <w:rsid w:val="003741F6"/>
    <w:rsid w:val="00381906"/>
    <w:rsid w:val="003854B8"/>
    <w:rsid w:val="00385965"/>
    <w:rsid w:val="00392EA6"/>
    <w:rsid w:val="003945CD"/>
    <w:rsid w:val="00394742"/>
    <w:rsid w:val="003A5D2A"/>
    <w:rsid w:val="003B01A5"/>
    <w:rsid w:val="003B1230"/>
    <w:rsid w:val="003B2C90"/>
    <w:rsid w:val="003B30B4"/>
    <w:rsid w:val="003B77D3"/>
    <w:rsid w:val="003C20C0"/>
    <w:rsid w:val="003C25CF"/>
    <w:rsid w:val="003C2715"/>
    <w:rsid w:val="003C6F63"/>
    <w:rsid w:val="003C7672"/>
    <w:rsid w:val="003D018A"/>
    <w:rsid w:val="003D19F9"/>
    <w:rsid w:val="003E3855"/>
    <w:rsid w:val="003F0F7F"/>
    <w:rsid w:val="00402E41"/>
    <w:rsid w:val="004067C3"/>
    <w:rsid w:val="00431CF6"/>
    <w:rsid w:val="004419DE"/>
    <w:rsid w:val="0045311E"/>
    <w:rsid w:val="004546E6"/>
    <w:rsid w:val="0045562D"/>
    <w:rsid w:val="00455F34"/>
    <w:rsid w:val="00457CEB"/>
    <w:rsid w:val="00463673"/>
    <w:rsid w:val="00471E61"/>
    <w:rsid w:val="00473FA7"/>
    <w:rsid w:val="00481CD2"/>
    <w:rsid w:val="0048358F"/>
    <w:rsid w:val="00492C0F"/>
    <w:rsid w:val="00494A11"/>
    <w:rsid w:val="004972C7"/>
    <w:rsid w:val="00497691"/>
    <w:rsid w:val="004A02B0"/>
    <w:rsid w:val="004A5A3A"/>
    <w:rsid w:val="004B4D74"/>
    <w:rsid w:val="004B552C"/>
    <w:rsid w:val="004C658C"/>
    <w:rsid w:val="004C6DB8"/>
    <w:rsid w:val="004D1B58"/>
    <w:rsid w:val="004D57F6"/>
    <w:rsid w:val="004E3A17"/>
    <w:rsid w:val="004E3B07"/>
    <w:rsid w:val="004F1480"/>
    <w:rsid w:val="004F39E9"/>
    <w:rsid w:val="004F542D"/>
    <w:rsid w:val="005002C9"/>
    <w:rsid w:val="005049FC"/>
    <w:rsid w:val="00505FFE"/>
    <w:rsid w:val="00510009"/>
    <w:rsid w:val="0051752E"/>
    <w:rsid w:val="005212F4"/>
    <w:rsid w:val="00523446"/>
    <w:rsid w:val="00531839"/>
    <w:rsid w:val="00533E87"/>
    <w:rsid w:val="0054090A"/>
    <w:rsid w:val="00541813"/>
    <w:rsid w:val="00542146"/>
    <w:rsid w:val="00543514"/>
    <w:rsid w:val="00545A1C"/>
    <w:rsid w:val="0054779E"/>
    <w:rsid w:val="005522A2"/>
    <w:rsid w:val="005553B3"/>
    <w:rsid w:val="00565C5E"/>
    <w:rsid w:val="00566214"/>
    <w:rsid w:val="0057362B"/>
    <w:rsid w:val="00581251"/>
    <w:rsid w:val="005825E5"/>
    <w:rsid w:val="0058511E"/>
    <w:rsid w:val="00585E27"/>
    <w:rsid w:val="00586B9D"/>
    <w:rsid w:val="0059111C"/>
    <w:rsid w:val="00592675"/>
    <w:rsid w:val="005927D2"/>
    <w:rsid w:val="00595FCB"/>
    <w:rsid w:val="005A09E4"/>
    <w:rsid w:val="005A324C"/>
    <w:rsid w:val="005A341D"/>
    <w:rsid w:val="005A34D3"/>
    <w:rsid w:val="005A502E"/>
    <w:rsid w:val="005A5547"/>
    <w:rsid w:val="005A5C24"/>
    <w:rsid w:val="005A5F3B"/>
    <w:rsid w:val="005B6C7D"/>
    <w:rsid w:val="005C0C95"/>
    <w:rsid w:val="005C46DA"/>
    <w:rsid w:val="005D28E7"/>
    <w:rsid w:val="005D30A6"/>
    <w:rsid w:val="005D6FDB"/>
    <w:rsid w:val="005E69A2"/>
    <w:rsid w:val="005E6A58"/>
    <w:rsid w:val="005F0C3E"/>
    <w:rsid w:val="005F0F03"/>
    <w:rsid w:val="005F3DAF"/>
    <w:rsid w:val="00605194"/>
    <w:rsid w:val="006077F6"/>
    <w:rsid w:val="006217C9"/>
    <w:rsid w:val="00621CE5"/>
    <w:rsid w:val="00622B0E"/>
    <w:rsid w:val="0062369D"/>
    <w:rsid w:val="006252B6"/>
    <w:rsid w:val="006346E4"/>
    <w:rsid w:val="0063538B"/>
    <w:rsid w:val="00636114"/>
    <w:rsid w:val="006364EB"/>
    <w:rsid w:val="006379B5"/>
    <w:rsid w:val="006517DF"/>
    <w:rsid w:val="00651927"/>
    <w:rsid w:val="00652723"/>
    <w:rsid w:val="0066097F"/>
    <w:rsid w:val="00661F70"/>
    <w:rsid w:val="0066252A"/>
    <w:rsid w:val="0066359C"/>
    <w:rsid w:val="00666854"/>
    <w:rsid w:val="00671297"/>
    <w:rsid w:val="00672ED5"/>
    <w:rsid w:val="00674342"/>
    <w:rsid w:val="00675E45"/>
    <w:rsid w:val="006810C4"/>
    <w:rsid w:val="006820A9"/>
    <w:rsid w:val="00683478"/>
    <w:rsid w:val="0068354B"/>
    <w:rsid w:val="0068704B"/>
    <w:rsid w:val="00692284"/>
    <w:rsid w:val="00696806"/>
    <w:rsid w:val="006970C8"/>
    <w:rsid w:val="006A4C99"/>
    <w:rsid w:val="006B3904"/>
    <w:rsid w:val="006B43C2"/>
    <w:rsid w:val="006B4F0C"/>
    <w:rsid w:val="006C078C"/>
    <w:rsid w:val="006C35A1"/>
    <w:rsid w:val="006C4B98"/>
    <w:rsid w:val="006C4C14"/>
    <w:rsid w:val="006D1B5E"/>
    <w:rsid w:val="006D252D"/>
    <w:rsid w:val="006D7F6E"/>
    <w:rsid w:val="006E340C"/>
    <w:rsid w:val="006E3D21"/>
    <w:rsid w:val="006F1E20"/>
    <w:rsid w:val="006F40DB"/>
    <w:rsid w:val="006F62F7"/>
    <w:rsid w:val="006F6D1D"/>
    <w:rsid w:val="006F78B0"/>
    <w:rsid w:val="0070289E"/>
    <w:rsid w:val="00706EAB"/>
    <w:rsid w:val="00706F0B"/>
    <w:rsid w:val="0071718B"/>
    <w:rsid w:val="00717919"/>
    <w:rsid w:val="00720355"/>
    <w:rsid w:val="007236D2"/>
    <w:rsid w:val="007254D2"/>
    <w:rsid w:val="007261BF"/>
    <w:rsid w:val="00734017"/>
    <w:rsid w:val="007341C8"/>
    <w:rsid w:val="007434CD"/>
    <w:rsid w:val="00743E25"/>
    <w:rsid w:val="00744C0C"/>
    <w:rsid w:val="007459D3"/>
    <w:rsid w:val="00754092"/>
    <w:rsid w:val="00757B67"/>
    <w:rsid w:val="00761FF8"/>
    <w:rsid w:val="00771D85"/>
    <w:rsid w:val="00772146"/>
    <w:rsid w:val="00772307"/>
    <w:rsid w:val="00773F10"/>
    <w:rsid w:val="00780D2F"/>
    <w:rsid w:val="00784144"/>
    <w:rsid w:val="0078420D"/>
    <w:rsid w:val="00784B71"/>
    <w:rsid w:val="007878A6"/>
    <w:rsid w:val="007908EF"/>
    <w:rsid w:val="00791721"/>
    <w:rsid w:val="00791BBA"/>
    <w:rsid w:val="007935D0"/>
    <w:rsid w:val="007970DB"/>
    <w:rsid w:val="00797294"/>
    <w:rsid w:val="007A547B"/>
    <w:rsid w:val="007B5C2E"/>
    <w:rsid w:val="007C422B"/>
    <w:rsid w:val="007C42AD"/>
    <w:rsid w:val="007D0A69"/>
    <w:rsid w:val="007D1CC2"/>
    <w:rsid w:val="007E015C"/>
    <w:rsid w:val="007E3128"/>
    <w:rsid w:val="007E72C8"/>
    <w:rsid w:val="007F12CF"/>
    <w:rsid w:val="007F7E71"/>
    <w:rsid w:val="00800AD0"/>
    <w:rsid w:val="00802B54"/>
    <w:rsid w:val="00807F28"/>
    <w:rsid w:val="00814829"/>
    <w:rsid w:val="008153DA"/>
    <w:rsid w:val="00816199"/>
    <w:rsid w:val="00826D42"/>
    <w:rsid w:val="00832191"/>
    <w:rsid w:val="00844607"/>
    <w:rsid w:val="0084658D"/>
    <w:rsid w:val="00847D3B"/>
    <w:rsid w:val="00851F55"/>
    <w:rsid w:val="008527C8"/>
    <w:rsid w:val="00865687"/>
    <w:rsid w:val="008667B5"/>
    <w:rsid w:val="00866958"/>
    <w:rsid w:val="008856D9"/>
    <w:rsid w:val="00887222"/>
    <w:rsid w:val="00891082"/>
    <w:rsid w:val="0089663E"/>
    <w:rsid w:val="008A1983"/>
    <w:rsid w:val="008A3B90"/>
    <w:rsid w:val="008B1147"/>
    <w:rsid w:val="008B1DF4"/>
    <w:rsid w:val="008B2411"/>
    <w:rsid w:val="008B3ADE"/>
    <w:rsid w:val="008B62CA"/>
    <w:rsid w:val="008B67E4"/>
    <w:rsid w:val="008C06D1"/>
    <w:rsid w:val="008C303D"/>
    <w:rsid w:val="008C689E"/>
    <w:rsid w:val="008D0205"/>
    <w:rsid w:val="008D2A42"/>
    <w:rsid w:val="008D2D0A"/>
    <w:rsid w:val="008D3D60"/>
    <w:rsid w:val="008D3F60"/>
    <w:rsid w:val="008E0372"/>
    <w:rsid w:val="008E06AB"/>
    <w:rsid w:val="008E16F5"/>
    <w:rsid w:val="008E59FE"/>
    <w:rsid w:val="008E5D16"/>
    <w:rsid w:val="008E6010"/>
    <w:rsid w:val="008F0BED"/>
    <w:rsid w:val="008F0C46"/>
    <w:rsid w:val="008F44EF"/>
    <w:rsid w:val="008F734D"/>
    <w:rsid w:val="0090003D"/>
    <w:rsid w:val="00912B69"/>
    <w:rsid w:val="009136B3"/>
    <w:rsid w:val="00914048"/>
    <w:rsid w:val="00935246"/>
    <w:rsid w:val="00941164"/>
    <w:rsid w:val="009412C1"/>
    <w:rsid w:val="009425D0"/>
    <w:rsid w:val="009455F5"/>
    <w:rsid w:val="00950267"/>
    <w:rsid w:val="00952A37"/>
    <w:rsid w:val="00957207"/>
    <w:rsid w:val="00963E27"/>
    <w:rsid w:val="0096527B"/>
    <w:rsid w:val="00967208"/>
    <w:rsid w:val="009745F3"/>
    <w:rsid w:val="009751CA"/>
    <w:rsid w:val="00975D20"/>
    <w:rsid w:val="009817C4"/>
    <w:rsid w:val="00986998"/>
    <w:rsid w:val="00987FDB"/>
    <w:rsid w:val="009947EA"/>
    <w:rsid w:val="00995468"/>
    <w:rsid w:val="009979E0"/>
    <w:rsid w:val="009A1C5A"/>
    <w:rsid w:val="009A2D45"/>
    <w:rsid w:val="009A39FE"/>
    <w:rsid w:val="009A3A49"/>
    <w:rsid w:val="009A3F3C"/>
    <w:rsid w:val="009A7B5A"/>
    <w:rsid w:val="009C0506"/>
    <w:rsid w:val="009C0952"/>
    <w:rsid w:val="009C1B6C"/>
    <w:rsid w:val="009C1DEE"/>
    <w:rsid w:val="009C2656"/>
    <w:rsid w:val="009C2EAF"/>
    <w:rsid w:val="009C3B27"/>
    <w:rsid w:val="009C5AFB"/>
    <w:rsid w:val="009C611E"/>
    <w:rsid w:val="009C645C"/>
    <w:rsid w:val="009D0DE3"/>
    <w:rsid w:val="009D181C"/>
    <w:rsid w:val="009D263F"/>
    <w:rsid w:val="009E01D3"/>
    <w:rsid w:val="009E14C9"/>
    <w:rsid w:val="009E3641"/>
    <w:rsid w:val="009E5D0B"/>
    <w:rsid w:val="009F3556"/>
    <w:rsid w:val="009F77E3"/>
    <w:rsid w:val="00A02905"/>
    <w:rsid w:val="00A049A9"/>
    <w:rsid w:val="00A0654D"/>
    <w:rsid w:val="00A1199F"/>
    <w:rsid w:val="00A156F9"/>
    <w:rsid w:val="00A17008"/>
    <w:rsid w:val="00A17724"/>
    <w:rsid w:val="00A17DF0"/>
    <w:rsid w:val="00A31E63"/>
    <w:rsid w:val="00A32021"/>
    <w:rsid w:val="00A34319"/>
    <w:rsid w:val="00A366F5"/>
    <w:rsid w:val="00A4448F"/>
    <w:rsid w:val="00A44756"/>
    <w:rsid w:val="00A52AE4"/>
    <w:rsid w:val="00A66C6F"/>
    <w:rsid w:val="00A66E4D"/>
    <w:rsid w:val="00A7333A"/>
    <w:rsid w:val="00A81FF6"/>
    <w:rsid w:val="00A83A85"/>
    <w:rsid w:val="00A86E58"/>
    <w:rsid w:val="00A918D4"/>
    <w:rsid w:val="00A9302A"/>
    <w:rsid w:val="00A93660"/>
    <w:rsid w:val="00AA0D4C"/>
    <w:rsid w:val="00AA1B7D"/>
    <w:rsid w:val="00AA5E0A"/>
    <w:rsid w:val="00AC08FD"/>
    <w:rsid w:val="00AC0DDD"/>
    <w:rsid w:val="00AC1129"/>
    <w:rsid w:val="00AD7F6D"/>
    <w:rsid w:val="00AE353C"/>
    <w:rsid w:val="00AE3FED"/>
    <w:rsid w:val="00AE7470"/>
    <w:rsid w:val="00AF4016"/>
    <w:rsid w:val="00B00639"/>
    <w:rsid w:val="00B00A9B"/>
    <w:rsid w:val="00B034A6"/>
    <w:rsid w:val="00B03903"/>
    <w:rsid w:val="00B05B09"/>
    <w:rsid w:val="00B134DC"/>
    <w:rsid w:val="00B22735"/>
    <w:rsid w:val="00B25FD9"/>
    <w:rsid w:val="00B2630B"/>
    <w:rsid w:val="00B26BAD"/>
    <w:rsid w:val="00B279B1"/>
    <w:rsid w:val="00B31158"/>
    <w:rsid w:val="00B3640E"/>
    <w:rsid w:val="00B47EB8"/>
    <w:rsid w:val="00B50116"/>
    <w:rsid w:val="00B522D1"/>
    <w:rsid w:val="00B552CD"/>
    <w:rsid w:val="00B63901"/>
    <w:rsid w:val="00B63C54"/>
    <w:rsid w:val="00B73F05"/>
    <w:rsid w:val="00B7454A"/>
    <w:rsid w:val="00B76B76"/>
    <w:rsid w:val="00B804D2"/>
    <w:rsid w:val="00B808BE"/>
    <w:rsid w:val="00B823F3"/>
    <w:rsid w:val="00B84C84"/>
    <w:rsid w:val="00B852F8"/>
    <w:rsid w:val="00B870D7"/>
    <w:rsid w:val="00B913B1"/>
    <w:rsid w:val="00B9495A"/>
    <w:rsid w:val="00BA07B6"/>
    <w:rsid w:val="00BA2ABA"/>
    <w:rsid w:val="00BB208C"/>
    <w:rsid w:val="00BB2F8A"/>
    <w:rsid w:val="00BB3CCD"/>
    <w:rsid w:val="00BB5025"/>
    <w:rsid w:val="00BB50E8"/>
    <w:rsid w:val="00BB5BBB"/>
    <w:rsid w:val="00BC4093"/>
    <w:rsid w:val="00BC5E8C"/>
    <w:rsid w:val="00BD0D3C"/>
    <w:rsid w:val="00BD5075"/>
    <w:rsid w:val="00BE454A"/>
    <w:rsid w:val="00BE4EF0"/>
    <w:rsid w:val="00BE58A5"/>
    <w:rsid w:val="00BF546D"/>
    <w:rsid w:val="00BF62A6"/>
    <w:rsid w:val="00BF7C8D"/>
    <w:rsid w:val="00C0215B"/>
    <w:rsid w:val="00C02D4D"/>
    <w:rsid w:val="00C04174"/>
    <w:rsid w:val="00C04EAE"/>
    <w:rsid w:val="00C06452"/>
    <w:rsid w:val="00C06E59"/>
    <w:rsid w:val="00C10E4D"/>
    <w:rsid w:val="00C154D8"/>
    <w:rsid w:val="00C25CCB"/>
    <w:rsid w:val="00C2693B"/>
    <w:rsid w:val="00C303E2"/>
    <w:rsid w:val="00C31113"/>
    <w:rsid w:val="00C33FED"/>
    <w:rsid w:val="00C37AC2"/>
    <w:rsid w:val="00C40BB6"/>
    <w:rsid w:val="00C415E1"/>
    <w:rsid w:val="00C42EE9"/>
    <w:rsid w:val="00C4405F"/>
    <w:rsid w:val="00C4498E"/>
    <w:rsid w:val="00C44D8F"/>
    <w:rsid w:val="00C451DC"/>
    <w:rsid w:val="00C52315"/>
    <w:rsid w:val="00C6141B"/>
    <w:rsid w:val="00C619FF"/>
    <w:rsid w:val="00C6481D"/>
    <w:rsid w:val="00C72E56"/>
    <w:rsid w:val="00C80A7B"/>
    <w:rsid w:val="00C84A57"/>
    <w:rsid w:val="00C863FD"/>
    <w:rsid w:val="00C87743"/>
    <w:rsid w:val="00C94772"/>
    <w:rsid w:val="00CA1EB9"/>
    <w:rsid w:val="00CA7171"/>
    <w:rsid w:val="00CB0AFB"/>
    <w:rsid w:val="00CB141F"/>
    <w:rsid w:val="00CC3F55"/>
    <w:rsid w:val="00CC69C8"/>
    <w:rsid w:val="00CC7F99"/>
    <w:rsid w:val="00CD01EC"/>
    <w:rsid w:val="00CD70EC"/>
    <w:rsid w:val="00CE5BC4"/>
    <w:rsid w:val="00CE773A"/>
    <w:rsid w:val="00CF0FBC"/>
    <w:rsid w:val="00D05210"/>
    <w:rsid w:val="00D06041"/>
    <w:rsid w:val="00D076A8"/>
    <w:rsid w:val="00D11CDA"/>
    <w:rsid w:val="00D122A6"/>
    <w:rsid w:val="00D201FD"/>
    <w:rsid w:val="00D22243"/>
    <w:rsid w:val="00D23DDC"/>
    <w:rsid w:val="00D27488"/>
    <w:rsid w:val="00D27CA0"/>
    <w:rsid w:val="00D332EA"/>
    <w:rsid w:val="00D34449"/>
    <w:rsid w:val="00D465C3"/>
    <w:rsid w:val="00D50740"/>
    <w:rsid w:val="00D510F6"/>
    <w:rsid w:val="00D6178E"/>
    <w:rsid w:val="00D703AE"/>
    <w:rsid w:val="00D715CA"/>
    <w:rsid w:val="00D73F0D"/>
    <w:rsid w:val="00D82533"/>
    <w:rsid w:val="00D94AC5"/>
    <w:rsid w:val="00D9790B"/>
    <w:rsid w:val="00DA5094"/>
    <w:rsid w:val="00DB0A3E"/>
    <w:rsid w:val="00DB39EE"/>
    <w:rsid w:val="00DB5A21"/>
    <w:rsid w:val="00DB648E"/>
    <w:rsid w:val="00DB660C"/>
    <w:rsid w:val="00DB7194"/>
    <w:rsid w:val="00DC21C0"/>
    <w:rsid w:val="00DC2A6D"/>
    <w:rsid w:val="00DC33AF"/>
    <w:rsid w:val="00DD0208"/>
    <w:rsid w:val="00DD17A3"/>
    <w:rsid w:val="00DD3BF7"/>
    <w:rsid w:val="00DD7A93"/>
    <w:rsid w:val="00DD7DD8"/>
    <w:rsid w:val="00DE08D5"/>
    <w:rsid w:val="00DE1A0B"/>
    <w:rsid w:val="00DE2495"/>
    <w:rsid w:val="00DE3B69"/>
    <w:rsid w:val="00DE3C4F"/>
    <w:rsid w:val="00DE4FB4"/>
    <w:rsid w:val="00DE72CC"/>
    <w:rsid w:val="00DF05F4"/>
    <w:rsid w:val="00DF4DC0"/>
    <w:rsid w:val="00E011C5"/>
    <w:rsid w:val="00E01714"/>
    <w:rsid w:val="00E1278A"/>
    <w:rsid w:val="00E16514"/>
    <w:rsid w:val="00E2319E"/>
    <w:rsid w:val="00E24E9A"/>
    <w:rsid w:val="00E26789"/>
    <w:rsid w:val="00E34BE3"/>
    <w:rsid w:val="00E35942"/>
    <w:rsid w:val="00E4592E"/>
    <w:rsid w:val="00E45ACC"/>
    <w:rsid w:val="00E45EB7"/>
    <w:rsid w:val="00E6084C"/>
    <w:rsid w:val="00E66E76"/>
    <w:rsid w:val="00E732F4"/>
    <w:rsid w:val="00E816C5"/>
    <w:rsid w:val="00E860C4"/>
    <w:rsid w:val="00E909A1"/>
    <w:rsid w:val="00EA085C"/>
    <w:rsid w:val="00EA17B0"/>
    <w:rsid w:val="00EA4F0C"/>
    <w:rsid w:val="00EA7BF7"/>
    <w:rsid w:val="00EB5E96"/>
    <w:rsid w:val="00EC00E9"/>
    <w:rsid w:val="00EC0BF8"/>
    <w:rsid w:val="00EC1249"/>
    <w:rsid w:val="00EC3374"/>
    <w:rsid w:val="00EC3B56"/>
    <w:rsid w:val="00EC493D"/>
    <w:rsid w:val="00ED29E6"/>
    <w:rsid w:val="00EE2107"/>
    <w:rsid w:val="00EE2839"/>
    <w:rsid w:val="00EE2B81"/>
    <w:rsid w:val="00EE42C5"/>
    <w:rsid w:val="00EE50C9"/>
    <w:rsid w:val="00EE551A"/>
    <w:rsid w:val="00EE74A5"/>
    <w:rsid w:val="00EF31F2"/>
    <w:rsid w:val="00EF656E"/>
    <w:rsid w:val="00F02669"/>
    <w:rsid w:val="00F03163"/>
    <w:rsid w:val="00F04A6E"/>
    <w:rsid w:val="00F07CCE"/>
    <w:rsid w:val="00F1034C"/>
    <w:rsid w:val="00F12723"/>
    <w:rsid w:val="00F1685B"/>
    <w:rsid w:val="00F226F4"/>
    <w:rsid w:val="00F2465F"/>
    <w:rsid w:val="00F2623D"/>
    <w:rsid w:val="00F27C57"/>
    <w:rsid w:val="00F302EE"/>
    <w:rsid w:val="00F311E8"/>
    <w:rsid w:val="00F3290F"/>
    <w:rsid w:val="00F34F76"/>
    <w:rsid w:val="00F52DD4"/>
    <w:rsid w:val="00F53FE1"/>
    <w:rsid w:val="00F563C9"/>
    <w:rsid w:val="00F61636"/>
    <w:rsid w:val="00F63147"/>
    <w:rsid w:val="00F67685"/>
    <w:rsid w:val="00F67D5E"/>
    <w:rsid w:val="00F722AE"/>
    <w:rsid w:val="00F743EA"/>
    <w:rsid w:val="00F7602E"/>
    <w:rsid w:val="00F8209F"/>
    <w:rsid w:val="00F827E4"/>
    <w:rsid w:val="00F8396B"/>
    <w:rsid w:val="00F86D90"/>
    <w:rsid w:val="00F923E2"/>
    <w:rsid w:val="00FA1771"/>
    <w:rsid w:val="00FA306B"/>
    <w:rsid w:val="00FA3F06"/>
    <w:rsid w:val="00FA526E"/>
    <w:rsid w:val="00FB0E0C"/>
    <w:rsid w:val="00FB68BF"/>
    <w:rsid w:val="00FC1B84"/>
    <w:rsid w:val="00FC502C"/>
    <w:rsid w:val="00FC5843"/>
    <w:rsid w:val="00FD302B"/>
    <w:rsid w:val="00FE1290"/>
    <w:rsid w:val="00FE159F"/>
    <w:rsid w:val="00FE1835"/>
    <w:rsid w:val="00FE1C3E"/>
    <w:rsid w:val="00FE3C96"/>
    <w:rsid w:val="00FF1321"/>
    <w:rsid w:val="00FF475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CE2D9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2"/>
        <w:lang w:val="en-US"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44607"/>
    <w:rPr>
      <w:sz w:val="20"/>
    </w:rPr>
  </w:style>
  <w:style w:type="paragraph" w:styleId="1">
    <w:name w:val="heading 1"/>
    <w:basedOn w:val="a"/>
    <w:next w:val="a"/>
    <w:link w:val="10"/>
    <w:uiPriority w:val="9"/>
    <w:qFormat/>
    <w:rsid w:val="00CE5BC4"/>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3">
    <w:name w:val="heading 3"/>
    <w:basedOn w:val="a"/>
    <w:link w:val="30"/>
    <w:uiPriority w:val="9"/>
    <w:qFormat/>
    <w:rsid w:val="008C06D1"/>
    <w:pPr>
      <w:spacing w:before="100" w:beforeAutospacing="1" w:after="100" w:afterAutospacing="1"/>
      <w:jc w:val="left"/>
      <w:outlineLvl w:val="2"/>
    </w:pPr>
    <w:rPr>
      <w:rFonts w:ascii="Times New Roman" w:eastAsia="Times New Roman" w:hAnsi="Times New Roman" w:cs="Times New Roman"/>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290D7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a"/>
    <w:uiPriority w:val="1"/>
    <w:qFormat/>
    <w:rsid w:val="00EC00E9"/>
    <w:pPr>
      <w:widowControl w:val="0"/>
      <w:autoSpaceDE w:val="0"/>
      <w:autoSpaceDN w:val="0"/>
      <w:adjustRightInd w:val="0"/>
      <w:jc w:val="left"/>
    </w:pPr>
    <w:rPr>
      <w:rFonts w:ascii="Times New Roman" w:eastAsia="Times New Roman" w:hAnsi="Times New Roman" w:cs="Times New Roman"/>
      <w:sz w:val="24"/>
      <w:szCs w:val="24"/>
      <w:lang w:val="uk-UA" w:eastAsia="uk-UA"/>
    </w:rPr>
  </w:style>
  <w:style w:type="paragraph" w:styleId="a4">
    <w:name w:val="List Paragraph"/>
    <w:basedOn w:val="a"/>
    <w:uiPriority w:val="34"/>
    <w:qFormat/>
    <w:rsid w:val="002345BF"/>
    <w:pPr>
      <w:ind w:left="720"/>
      <w:contextualSpacing/>
    </w:pPr>
  </w:style>
  <w:style w:type="paragraph" w:styleId="a5">
    <w:name w:val="header"/>
    <w:basedOn w:val="a"/>
    <w:link w:val="a6"/>
    <w:uiPriority w:val="99"/>
    <w:unhideWhenUsed/>
    <w:rsid w:val="0070289E"/>
    <w:pPr>
      <w:tabs>
        <w:tab w:val="center" w:pos="4844"/>
        <w:tab w:val="right" w:pos="9689"/>
      </w:tabs>
    </w:pPr>
  </w:style>
  <w:style w:type="character" w:customStyle="1" w:styleId="a6">
    <w:name w:val="Верхний колонтитул Знак"/>
    <w:basedOn w:val="a0"/>
    <w:link w:val="a5"/>
    <w:uiPriority w:val="99"/>
    <w:rsid w:val="0070289E"/>
    <w:rPr>
      <w:sz w:val="20"/>
    </w:rPr>
  </w:style>
  <w:style w:type="paragraph" w:styleId="a7">
    <w:name w:val="footer"/>
    <w:basedOn w:val="a"/>
    <w:link w:val="a8"/>
    <w:uiPriority w:val="99"/>
    <w:unhideWhenUsed/>
    <w:rsid w:val="0070289E"/>
    <w:pPr>
      <w:tabs>
        <w:tab w:val="center" w:pos="4844"/>
        <w:tab w:val="right" w:pos="9689"/>
      </w:tabs>
    </w:pPr>
  </w:style>
  <w:style w:type="character" w:customStyle="1" w:styleId="a8">
    <w:name w:val="Нижний колонтитул Знак"/>
    <w:basedOn w:val="a0"/>
    <w:link w:val="a7"/>
    <w:uiPriority w:val="99"/>
    <w:rsid w:val="0070289E"/>
    <w:rPr>
      <w:sz w:val="20"/>
    </w:rPr>
  </w:style>
  <w:style w:type="character" w:styleId="a9">
    <w:name w:val="annotation reference"/>
    <w:basedOn w:val="a0"/>
    <w:uiPriority w:val="99"/>
    <w:semiHidden/>
    <w:unhideWhenUsed/>
    <w:rsid w:val="00295DF4"/>
    <w:rPr>
      <w:sz w:val="16"/>
      <w:szCs w:val="16"/>
    </w:rPr>
  </w:style>
  <w:style w:type="paragraph" w:styleId="aa">
    <w:name w:val="annotation text"/>
    <w:basedOn w:val="a"/>
    <w:link w:val="ab"/>
    <w:uiPriority w:val="99"/>
    <w:semiHidden/>
    <w:unhideWhenUsed/>
    <w:rsid w:val="00295DF4"/>
    <w:rPr>
      <w:szCs w:val="20"/>
    </w:rPr>
  </w:style>
  <w:style w:type="character" w:customStyle="1" w:styleId="ab">
    <w:name w:val="Текст примечания Знак"/>
    <w:basedOn w:val="a0"/>
    <w:link w:val="aa"/>
    <w:uiPriority w:val="99"/>
    <w:semiHidden/>
    <w:rsid w:val="00295DF4"/>
    <w:rPr>
      <w:sz w:val="20"/>
      <w:szCs w:val="20"/>
    </w:rPr>
  </w:style>
  <w:style w:type="paragraph" w:styleId="ac">
    <w:name w:val="annotation subject"/>
    <w:basedOn w:val="aa"/>
    <w:next w:val="aa"/>
    <w:link w:val="ad"/>
    <w:uiPriority w:val="99"/>
    <w:semiHidden/>
    <w:unhideWhenUsed/>
    <w:rsid w:val="00295DF4"/>
    <w:rPr>
      <w:b/>
      <w:bCs/>
    </w:rPr>
  </w:style>
  <w:style w:type="character" w:customStyle="1" w:styleId="ad">
    <w:name w:val="Тема примечания Знак"/>
    <w:basedOn w:val="ab"/>
    <w:link w:val="ac"/>
    <w:uiPriority w:val="99"/>
    <w:semiHidden/>
    <w:rsid w:val="00295DF4"/>
    <w:rPr>
      <w:b/>
      <w:bCs/>
      <w:sz w:val="20"/>
      <w:szCs w:val="20"/>
    </w:rPr>
  </w:style>
  <w:style w:type="paragraph" w:styleId="ae">
    <w:name w:val="Balloon Text"/>
    <w:basedOn w:val="a"/>
    <w:link w:val="af"/>
    <w:uiPriority w:val="99"/>
    <w:semiHidden/>
    <w:unhideWhenUsed/>
    <w:rsid w:val="00295DF4"/>
    <w:rPr>
      <w:rFonts w:ascii="Segoe UI" w:hAnsi="Segoe UI" w:cs="Segoe UI"/>
      <w:sz w:val="18"/>
      <w:szCs w:val="18"/>
    </w:rPr>
  </w:style>
  <w:style w:type="character" w:customStyle="1" w:styleId="af">
    <w:name w:val="Текст выноски Знак"/>
    <w:basedOn w:val="a0"/>
    <w:link w:val="ae"/>
    <w:uiPriority w:val="99"/>
    <w:semiHidden/>
    <w:rsid w:val="00295DF4"/>
    <w:rPr>
      <w:rFonts w:ascii="Segoe UI" w:hAnsi="Segoe UI" w:cs="Segoe UI"/>
      <w:sz w:val="18"/>
      <w:szCs w:val="18"/>
    </w:rPr>
  </w:style>
  <w:style w:type="character" w:customStyle="1" w:styleId="31">
    <w:name w:val="Основной текст (3)_"/>
    <w:basedOn w:val="a0"/>
    <w:link w:val="32"/>
    <w:rsid w:val="008153DA"/>
    <w:rPr>
      <w:rFonts w:ascii="Arial" w:eastAsia="Arial" w:hAnsi="Arial" w:cs="Arial"/>
      <w:b/>
      <w:bCs/>
      <w:sz w:val="42"/>
      <w:szCs w:val="42"/>
      <w:shd w:val="clear" w:color="auto" w:fill="FFFFFF"/>
    </w:rPr>
  </w:style>
  <w:style w:type="paragraph" w:customStyle="1" w:styleId="32">
    <w:name w:val="Основной текст (3)"/>
    <w:basedOn w:val="a"/>
    <w:link w:val="31"/>
    <w:rsid w:val="008153DA"/>
    <w:pPr>
      <w:widowControl w:val="0"/>
      <w:shd w:val="clear" w:color="auto" w:fill="FFFFFF"/>
      <w:spacing w:line="264" w:lineRule="auto"/>
      <w:jc w:val="center"/>
    </w:pPr>
    <w:rPr>
      <w:rFonts w:ascii="Arial" w:eastAsia="Arial" w:hAnsi="Arial" w:cs="Arial"/>
      <w:b/>
      <w:bCs/>
      <w:sz w:val="42"/>
      <w:szCs w:val="42"/>
    </w:rPr>
  </w:style>
  <w:style w:type="character" w:customStyle="1" w:styleId="4">
    <w:name w:val="Основной текст (4)_"/>
    <w:basedOn w:val="a0"/>
    <w:link w:val="40"/>
    <w:rsid w:val="008153DA"/>
    <w:rPr>
      <w:rFonts w:ascii="Times New Roman" w:eastAsia="Times New Roman" w:hAnsi="Times New Roman" w:cs="Times New Roman"/>
      <w:sz w:val="20"/>
      <w:szCs w:val="20"/>
      <w:shd w:val="clear" w:color="auto" w:fill="FFFFFF"/>
      <w:lang w:val="ru-RU" w:eastAsia="ru-RU" w:bidi="ru-RU"/>
    </w:rPr>
  </w:style>
  <w:style w:type="character" w:customStyle="1" w:styleId="2">
    <w:name w:val="Основной текст (2)_"/>
    <w:basedOn w:val="a0"/>
    <w:link w:val="20"/>
    <w:rsid w:val="008153DA"/>
    <w:rPr>
      <w:rFonts w:ascii="Times New Roman" w:eastAsia="Times New Roman" w:hAnsi="Times New Roman" w:cs="Times New Roman"/>
      <w:shd w:val="clear" w:color="auto" w:fill="FFFFFF"/>
    </w:rPr>
  </w:style>
  <w:style w:type="paragraph" w:customStyle="1" w:styleId="40">
    <w:name w:val="Основной текст (4)"/>
    <w:basedOn w:val="a"/>
    <w:link w:val="4"/>
    <w:rsid w:val="008153DA"/>
    <w:pPr>
      <w:widowControl w:val="0"/>
      <w:shd w:val="clear" w:color="auto" w:fill="FFFFFF"/>
      <w:jc w:val="left"/>
    </w:pPr>
    <w:rPr>
      <w:rFonts w:ascii="Times New Roman" w:eastAsia="Times New Roman" w:hAnsi="Times New Roman" w:cs="Times New Roman"/>
      <w:szCs w:val="20"/>
      <w:lang w:val="ru-RU" w:eastAsia="ru-RU" w:bidi="ru-RU"/>
    </w:rPr>
  </w:style>
  <w:style w:type="paragraph" w:customStyle="1" w:styleId="20">
    <w:name w:val="Основной текст (2)"/>
    <w:basedOn w:val="a"/>
    <w:link w:val="2"/>
    <w:rsid w:val="008153DA"/>
    <w:pPr>
      <w:widowControl w:val="0"/>
      <w:shd w:val="clear" w:color="auto" w:fill="FFFFFF"/>
      <w:spacing w:after="240"/>
      <w:ind w:left="780"/>
      <w:jc w:val="left"/>
    </w:pPr>
    <w:rPr>
      <w:rFonts w:ascii="Times New Roman" w:eastAsia="Times New Roman" w:hAnsi="Times New Roman" w:cs="Times New Roman"/>
      <w:sz w:val="24"/>
    </w:rPr>
  </w:style>
  <w:style w:type="character" w:customStyle="1" w:styleId="af0">
    <w:name w:val="Основной текст_"/>
    <w:basedOn w:val="a0"/>
    <w:link w:val="11"/>
    <w:rsid w:val="008153DA"/>
    <w:rPr>
      <w:rFonts w:ascii="Times New Roman" w:eastAsia="Times New Roman" w:hAnsi="Times New Roman" w:cs="Times New Roman"/>
      <w:sz w:val="28"/>
      <w:szCs w:val="28"/>
      <w:shd w:val="clear" w:color="auto" w:fill="FFFFFF"/>
    </w:rPr>
  </w:style>
  <w:style w:type="paragraph" w:customStyle="1" w:styleId="11">
    <w:name w:val="Основной текст1"/>
    <w:basedOn w:val="a"/>
    <w:link w:val="af0"/>
    <w:rsid w:val="008153DA"/>
    <w:pPr>
      <w:widowControl w:val="0"/>
      <w:shd w:val="clear" w:color="auto" w:fill="FFFFFF"/>
      <w:ind w:firstLine="400"/>
      <w:jc w:val="left"/>
    </w:pPr>
    <w:rPr>
      <w:rFonts w:ascii="Times New Roman" w:eastAsia="Times New Roman" w:hAnsi="Times New Roman" w:cs="Times New Roman"/>
      <w:sz w:val="28"/>
      <w:szCs w:val="28"/>
    </w:rPr>
  </w:style>
  <w:style w:type="character" w:customStyle="1" w:styleId="21">
    <w:name w:val="Заголовок №2_"/>
    <w:basedOn w:val="a0"/>
    <w:link w:val="22"/>
    <w:rsid w:val="008153DA"/>
    <w:rPr>
      <w:rFonts w:ascii="Times New Roman" w:eastAsia="Times New Roman" w:hAnsi="Times New Roman" w:cs="Times New Roman"/>
      <w:b/>
      <w:bCs/>
      <w:sz w:val="28"/>
      <w:szCs w:val="28"/>
      <w:shd w:val="clear" w:color="auto" w:fill="FFFFFF"/>
    </w:rPr>
  </w:style>
  <w:style w:type="character" w:customStyle="1" w:styleId="af1">
    <w:name w:val="Подпись к таблице_"/>
    <w:basedOn w:val="a0"/>
    <w:link w:val="af2"/>
    <w:rsid w:val="008153DA"/>
    <w:rPr>
      <w:rFonts w:ascii="Times New Roman" w:eastAsia="Times New Roman" w:hAnsi="Times New Roman" w:cs="Times New Roman"/>
      <w:i/>
      <w:iCs/>
      <w:sz w:val="28"/>
      <w:szCs w:val="28"/>
      <w:shd w:val="clear" w:color="auto" w:fill="FFFFFF"/>
    </w:rPr>
  </w:style>
  <w:style w:type="character" w:customStyle="1" w:styleId="af3">
    <w:name w:val="Другое_"/>
    <w:basedOn w:val="a0"/>
    <w:link w:val="af4"/>
    <w:rsid w:val="008153DA"/>
    <w:rPr>
      <w:rFonts w:ascii="Times New Roman" w:eastAsia="Times New Roman" w:hAnsi="Times New Roman" w:cs="Times New Roman"/>
      <w:sz w:val="28"/>
      <w:szCs w:val="28"/>
      <w:shd w:val="clear" w:color="auto" w:fill="FFFFFF"/>
    </w:rPr>
  </w:style>
  <w:style w:type="paragraph" w:customStyle="1" w:styleId="22">
    <w:name w:val="Заголовок №2"/>
    <w:basedOn w:val="a"/>
    <w:link w:val="21"/>
    <w:rsid w:val="008153DA"/>
    <w:pPr>
      <w:widowControl w:val="0"/>
      <w:shd w:val="clear" w:color="auto" w:fill="FFFFFF"/>
      <w:jc w:val="center"/>
      <w:outlineLvl w:val="1"/>
    </w:pPr>
    <w:rPr>
      <w:rFonts w:ascii="Times New Roman" w:eastAsia="Times New Roman" w:hAnsi="Times New Roman" w:cs="Times New Roman"/>
      <w:b/>
      <w:bCs/>
      <w:sz w:val="28"/>
      <w:szCs w:val="28"/>
    </w:rPr>
  </w:style>
  <w:style w:type="paragraph" w:customStyle="1" w:styleId="af2">
    <w:name w:val="Подпись к таблице"/>
    <w:basedOn w:val="a"/>
    <w:link w:val="af1"/>
    <w:rsid w:val="008153DA"/>
    <w:pPr>
      <w:widowControl w:val="0"/>
      <w:shd w:val="clear" w:color="auto" w:fill="FFFFFF"/>
      <w:jc w:val="left"/>
    </w:pPr>
    <w:rPr>
      <w:rFonts w:ascii="Times New Roman" w:eastAsia="Times New Roman" w:hAnsi="Times New Roman" w:cs="Times New Roman"/>
      <w:i/>
      <w:iCs/>
      <w:sz w:val="28"/>
      <w:szCs w:val="28"/>
    </w:rPr>
  </w:style>
  <w:style w:type="paragraph" w:customStyle="1" w:styleId="af4">
    <w:name w:val="Другое"/>
    <w:basedOn w:val="a"/>
    <w:link w:val="af3"/>
    <w:rsid w:val="008153DA"/>
    <w:pPr>
      <w:widowControl w:val="0"/>
      <w:shd w:val="clear" w:color="auto" w:fill="FFFFFF"/>
      <w:ind w:firstLine="400"/>
      <w:jc w:val="left"/>
    </w:pPr>
    <w:rPr>
      <w:rFonts w:ascii="Times New Roman" w:eastAsia="Times New Roman" w:hAnsi="Times New Roman" w:cs="Times New Roman"/>
      <w:sz w:val="28"/>
      <w:szCs w:val="28"/>
    </w:rPr>
  </w:style>
  <w:style w:type="character" w:customStyle="1" w:styleId="30">
    <w:name w:val="Заголовок 3 Знак"/>
    <w:basedOn w:val="a0"/>
    <w:link w:val="3"/>
    <w:uiPriority w:val="9"/>
    <w:rsid w:val="008C06D1"/>
    <w:rPr>
      <w:rFonts w:ascii="Times New Roman" w:eastAsia="Times New Roman" w:hAnsi="Times New Roman" w:cs="Times New Roman"/>
      <w:b/>
      <w:bCs/>
      <w:sz w:val="27"/>
      <w:szCs w:val="27"/>
    </w:rPr>
  </w:style>
  <w:style w:type="character" w:styleId="af5">
    <w:name w:val="Hyperlink"/>
    <w:basedOn w:val="a0"/>
    <w:uiPriority w:val="99"/>
    <w:semiHidden/>
    <w:unhideWhenUsed/>
    <w:rsid w:val="008C06D1"/>
    <w:rPr>
      <w:color w:val="0000FF"/>
      <w:u w:val="single"/>
    </w:rPr>
  </w:style>
  <w:style w:type="character" w:customStyle="1" w:styleId="10">
    <w:name w:val="Заголовок 1 Знак"/>
    <w:basedOn w:val="a0"/>
    <w:link w:val="1"/>
    <w:uiPriority w:val="9"/>
    <w:rsid w:val="00CE5BC4"/>
    <w:rPr>
      <w:rFonts w:asciiTheme="majorHAnsi" w:eastAsiaTheme="majorEastAsia" w:hAnsiTheme="majorHAnsi" w:cstheme="majorBidi"/>
      <w:b/>
      <w:bCs/>
      <w:color w:val="2E74B5" w:themeColor="accent1" w:themeShade="BF"/>
      <w:sz w:val="28"/>
      <w:szCs w:val="28"/>
    </w:rPr>
  </w:style>
  <w:style w:type="character" w:styleId="af6">
    <w:name w:val="Placeholder Text"/>
    <w:basedOn w:val="a0"/>
    <w:uiPriority w:val="99"/>
    <w:semiHidden/>
    <w:rsid w:val="004972C7"/>
    <w:rPr>
      <w:color w:val="808080"/>
    </w:rPr>
  </w:style>
  <w:style w:type="paragraph" w:styleId="af7">
    <w:name w:val="Body Text Indent"/>
    <w:basedOn w:val="a"/>
    <w:link w:val="af8"/>
    <w:semiHidden/>
    <w:rsid w:val="00041CC4"/>
    <w:pPr>
      <w:ind w:firstLine="561"/>
    </w:pPr>
    <w:rPr>
      <w:rFonts w:ascii="Times New Roman" w:eastAsia="Times New Roman" w:hAnsi="Times New Roman" w:cs="Times New Roman"/>
      <w:sz w:val="26"/>
      <w:szCs w:val="24"/>
      <w:lang w:val="uk-UA" w:eastAsia="ru-RU"/>
    </w:rPr>
  </w:style>
  <w:style w:type="character" w:customStyle="1" w:styleId="af8">
    <w:name w:val="Основной текст с отступом Знак"/>
    <w:basedOn w:val="a0"/>
    <w:link w:val="af7"/>
    <w:semiHidden/>
    <w:rsid w:val="00041CC4"/>
    <w:rPr>
      <w:rFonts w:ascii="Times New Roman" w:eastAsia="Times New Roman" w:hAnsi="Times New Roman" w:cs="Times New Roman"/>
      <w:sz w:val="26"/>
      <w:szCs w:val="24"/>
      <w:lang w:val="uk-UA" w:eastAsia="ru-RU"/>
    </w:rPr>
  </w:style>
  <w:style w:type="paragraph" w:styleId="af9">
    <w:name w:val="Body Text"/>
    <w:basedOn w:val="a"/>
    <w:link w:val="afa"/>
    <w:semiHidden/>
    <w:rsid w:val="00041CC4"/>
    <w:pPr>
      <w:spacing w:line="360" w:lineRule="exact"/>
    </w:pPr>
    <w:rPr>
      <w:rFonts w:ascii="Times New Roman" w:eastAsia="Times New Roman" w:hAnsi="Times New Roman" w:cs="Times New Roman"/>
      <w:sz w:val="26"/>
      <w:szCs w:val="24"/>
      <w:lang w:val="uk-UA" w:eastAsia="ru-RU"/>
    </w:rPr>
  </w:style>
  <w:style w:type="character" w:customStyle="1" w:styleId="afa">
    <w:name w:val="Основной текст Знак"/>
    <w:basedOn w:val="a0"/>
    <w:link w:val="af9"/>
    <w:semiHidden/>
    <w:rsid w:val="00041CC4"/>
    <w:rPr>
      <w:rFonts w:ascii="Times New Roman" w:eastAsia="Times New Roman" w:hAnsi="Times New Roman" w:cs="Times New Roman"/>
      <w:sz w:val="26"/>
      <w:szCs w:val="24"/>
      <w:lang w:val="uk-UA"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2"/>
        <w:lang w:val="en-US"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44607"/>
    <w:rPr>
      <w:sz w:val="20"/>
    </w:rPr>
  </w:style>
  <w:style w:type="paragraph" w:styleId="1">
    <w:name w:val="heading 1"/>
    <w:basedOn w:val="a"/>
    <w:next w:val="a"/>
    <w:link w:val="10"/>
    <w:uiPriority w:val="9"/>
    <w:qFormat/>
    <w:rsid w:val="00CE5BC4"/>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3">
    <w:name w:val="heading 3"/>
    <w:basedOn w:val="a"/>
    <w:link w:val="30"/>
    <w:uiPriority w:val="9"/>
    <w:qFormat/>
    <w:rsid w:val="008C06D1"/>
    <w:pPr>
      <w:spacing w:before="100" w:beforeAutospacing="1" w:after="100" w:afterAutospacing="1"/>
      <w:jc w:val="left"/>
      <w:outlineLvl w:val="2"/>
    </w:pPr>
    <w:rPr>
      <w:rFonts w:ascii="Times New Roman" w:eastAsia="Times New Roman" w:hAnsi="Times New Roman" w:cs="Times New Roman"/>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290D7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a"/>
    <w:uiPriority w:val="1"/>
    <w:qFormat/>
    <w:rsid w:val="00EC00E9"/>
    <w:pPr>
      <w:widowControl w:val="0"/>
      <w:autoSpaceDE w:val="0"/>
      <w:autoSpaceDN w:val="0"/>
      <w:adjustRightInd w:val="0"/>
      <w:jc w:val="left"/>
    </w:pPr>
    <w:rPr>
      <w:rFonts w:ascii="Times New Roman" w:eastAsia="Times New Roman" w:hAnsi="Times New Roman" w:cs="Times New Roman"/>
      <w:sz w:val="24"/>
      <w:szCs w:val="24"/>
      <w:lang w:val="uk-UA" w:eastAsia="uk-UA"/>
    </w:rPr>
  </w:style>
  <w:style w:type="paragraph" w:styleId="a4">
    <w:name w:val="List Paragraph"/>
    <w:basedOn w:val="a"/>
    <w:uiPriority w:val="34"/>
    <w:qFormat/>
    <w:rsid w:val="002345BF"/>
    <w:pPr>
      <w:ind w:left="720"/>
      <w:contextualSpacing/>
    </w:pPr>
  </w:style>
  <w:style w:type="paragraph" w:styleId="a5">
    <w:name w:val="header"/>
    <w:basedOn w:val="a"/>
    <w:link w:val="a6"/>
    <w:uiPriority w:val="99"/>
    <w:unhideWhenUsed/>
    <w:rsid w:val="0070289E"/>
    <w:pPr>
      <w:tabs>
        <w:tab w:val="center" w:pos="4844"/>
        <w:tab w:val="right" w:pos="9689"/>
      </w:tabs>
    </w:pPr>
  </w:style>
  <w:style w:type="character" w:customStyle="1" w:styleId="a6">
    <w:name w:val="Верхний колонтитул Знак"/>
    <w:basedOn w:val="a0"/>
    <w:link w:val="a5"/>
    <w:uiPriority w:val="99"/>
    <w:rsid w:val="0070289E"/>
    <w:rPr>
      <w:sz w:val="20"/>
    </w:rPr>
  </w:style>
  <w:style w:type="paragraph" w:styleId="a7">
    <w:name w:val="footer"/>
    <w:basedOn w:val="a"/>
    <w:link w:val="a8"/>
    <w:uiPriority w:val="99"/>
    <w:unhideWhenUsed/>
    <w:rsid w:val="0070289E"/>
    <w:pPr>
      <w:tabs>
        <w:tab w:val="center" w:pos="4844"/>
        <w:tab w:val="right" w:pos="9689"/>
      </w:tabs>
    </w:pPr>
  </w:style>
  <w:style w:type="character" w:customStyle="1" w:styleId="a8">
    <w:name w:val="Нижний колонтитул Знак"/>
    <w:basedOn w:val="a0"/>
    <w:link w:val="a7"/>
    <w:uiPriority w:val="99"/>
    <w:rsid w:val="0070289E"/>
    <w:rPr>
      <w:sz w:val="20"/>
    </w:rPr>
  </w:style>
  <w:style w:type="character" w:styleId="a9">
    <w:name w:val="annotation reference"/>
    <w:basedOn w:val="a0"/>
    <w:uiPriority w:val="99"/>
    <w:semiHidden/>
    <w:unhideWhenUsed/>
    <w:rsid w:val="00295DF4"/>
    <w:rPr>
      <w:sz w:val="16"/>
      <w:szCs w:val="16"/>
    </w:rPr>
  </w:style>
  <w:style w:type="paragraph" w:styleId="aa">
    <w:name w:val="annotation text"/>
    <w:basedOn w:val="a"/>
    <w:link w:val="ab"/>
    <w:uiPriority w:val="99"/>
    <w:semiHidden/>
    <w:unhideWhenUsed/>
    <w:rsid w:val="00295DF4"/>
    <w:rPr>
      <w:szCs w:val="20"/>
    </w:rPr>
  </w:style>
  <w:style w:type="character" w:customStyle="1" w:styleId="ab">
    <w:name w:val="Текст примечания Знак"/>
    <w:basedOn w:val="a0"/>
    <w:link w:val="aa"/>
    <w:uiPriority w:val="99"/>
    <w:semiHidden/>
    <w:rsid w:val="00295DF4"/>
    <w:rPr>
      <w:sz w:val="20"/>
      <w:szCs w:val="20"/>
    </w:rPr>
  </w:style>
  <w:style w:type="paragraph" w:styleId="ac">
    <w:name w:val="annotation subject"/>
    <w:basedOn w:val="aa"/>
    <w:next w:val="aa"/>
    <w:link w:val="ad"/>
    <w:uiPriority w:val="99"/>
    <w:semiHidden/>
    <w:unhideWhenUsed/>
    <w:rsid w:val="00295DF4"/>
    <w:rPr>
      <w:b/>
      <w:bCs/>
    </w:rPr>
  </w:style>
  <w:style w:type="character" w:customStyle="1" w:styleId="ad">
    <w:name w:val="Тема примечания Знак"/>
    <w:basedOn w:val="ab"/>
    <w:link w:val="ac"/>
    <w:uiPriority w:val="99"/>
    <w:semiHidden/>
    <w:rsid w:val="00295DF4"/>
    <w:rPr>
      <w:b/>
      <w:bCs/>
      <w:sz w:val="20"/>
      <w:szCs w:val="20"/>
    </w:rPr>
  </w:style>
  <w:style w:type="paragraph" w:styleId="ae">
    <w:name w:val="Balloon Text"/>
    <w:basedOn w:val="a"/>
    <w:link w:val="af"/>
    <w:uiPriority w:val="99"/>
    <w:semiHidden/>
    <w:unhideWhenUsed/>
    <w:rsid w:val="00295DF4"/>
    <w:rPr>
      <w:rFonts w:ascii="Segoe UI" w:hAnsi="Segoe UI" w:cs="Segoe UI"/>
      <w:sz w:val="18"/>
      <w:szCs w:val="18"/>
    </w:rPr>
  </w:style>
  <w:style w:type="character" w:customStyle="1" w:styleId="af">
    <w:name w:val="Текст выноски Знак"/>
    <w:basedOn w:val="a0"/>
    <w:link w:val="ae"/>
    <w:uiPriority w:val="99"/>
    <w:semiHidden/>
    <w:rsid w:val="00295DF4"/>
    <w:rPr>
      <w:rFonts w:ascii="Segoe UI" w:hAnsi="Segoe UI" w:cs="Segoe UI"/>
      <w:sz w:val="18"/>
      <w:szCs w:val="18"/>
    </w:rPr>
  </w:style>
  <w:style w:type="character" w:customStyle="1" w:styleId="31">
    <w:name w:val="Основной текст (3)_"/>
    <w:basedOn w:val="a0"/>
    <w:link w:val="32"/>
    <w:rsid w:val="008153DA"/>
    <w:rPr>
      <w:rFonts w:ascii="Arial" w:eastAsia="Arial" w:hAnsi="Arial" w:cs="Arial"/>
      <w:b/>
      <w:bCs/>
      <w:sz w:val="42"/>
      <w:szCs w:val="42"/>
      <w:shd w:val="clear" w:color="auto" w:fill="FFFFFF"/>
    </w:rPr>
  </w:style>
  <w:style w:type="paragraph" w:customStyle="1" w:styleId="32">
    <w:name w:val="Основной текст (3)"/>
    <w:basedOn w:val="a"/>
    <w:link w:val="31"/>
    <w:rsid w:val="008153DA"/>
    <w:pPr>
      <w:widowControl w:val="0"/>
      <w:shd w:val="clear" w:color="auto" w:fill="FFFFFF"/>
      <w:spacing w:line="264" w:lineRule="auto"/>
      <w:jc w:val="center"/>
    </w:pPr>
    <w:rPr>
      <w:rFonts w:ascii="Arial" w:eastAsia="Arial" w:hAnsi="Arial" w:cs="Arial"/>
      <w:b/>
      <w:bCs/>
      <w:sz w:val="42"/>
      <w:szCs w:val="42"/>
    </w:rPr>
  </w:style>
  <w:style w:type="character" w:customStyle="1" w:styleId="4">
    <w:name w:val="Основной текст (4)_"/>
    <w:basedOn w:val="a0"/>
    <w:link w:val="40"/>
    <w:rsid w:val="008153DA"/>
    <w:rPr>
      <w:rFonts w:ascii="Times New Roman" w:eastAsia="Times New Roman" w:hAnsi="Times New Roman" w:cs="Times New Roman"/>
      <w:sz w:val="20"/>
      <w:szCs w:val="20"/>
      <w:shd w:val="clear" w:color="auto" w:fill="FFFFFF"/>
      <w:lang w:val="ru-RU" w:eastAsia="ru-RU" w:bidi="ru-RU"/>
    </w:rPr>
  </w:style>
  <w:style w:type="character" w:customStyle="1" w:styleId="2">
    <w:name w:val="Основной текст (2)_"/>
    <w:basedOn w:val="a0"/>
    <w:link w:val="20"/>
    <w:rsid w:val="008153DA"/>
    <w:rPr>
      <w:rFonts w:ascii="Times New Roman" w:eastAsia="Times New Roman" w:hAnsi="Times New Roman" w:cs="Times New Roman"/>
      <w:shd w:val="clear" w:color="auto" w:fill="FFFFFF"/>
    </w:rPr>
  </w:style>
  <w:style w:type="paragraph" w:customStyle="1" w:styleId="40">
    <w:name w:val="Основной текст (4)"/>
    <w:basedOn w:val="a"/>
    <w:link w:val="4"/>
    <w:rsid w:val="008153DA"/>
    <w:pPr>
      <w:widowControl w:val="0"/>
      <w:shd w:val="clear" w:color="auto" w:fill="FFFFFF"/>
      <w:jc w:val="left"/>
    </w:pPr>
    <w:rPr>
      <w:rFonts w:ascii="Times New Roman" w:eastAsia="Times New Roman" w:hAnsi="Times New Roman" w:cs="Times New Roman"/>
      <w:szCs w:val="20"/>
      <w:lang w:val="ru-RU" w:eastAsia="ru-RU" w:bidi="ru-RU"/>
    </w:rPr>
  </w:style>
  <w:style w:type="paragraph" w:customStyle="1" w:styleId="20">
    <w:name w:val="Основной текст (2)"/>
    <w:basedOn w:val="a"/>
    <w:link w:val="2"/>
    <w:rsid w:val="008153DA"/>
    <w:pPr>
      <w:widowControl w:val="0"/>
      <w:shd w:val="clear" w:color="auto" w:fill="FFFFFF"/>
      <w:spacing w:after="240"/>
      <w:ind w:left="780"/>
      <w:jc w:val="left"/>
    </w:pPr>
    <w:rPr>
      <w:rFonts w:ascii="Times New Roman" w:eastAsia="Times New Roman" w:hAnsi="Times New Roman" w:cs="Times New Roman"/>
      <w:sz w:val="24"/>
    </w:rPr>
  </w:style>
  <w:style w:type="character" w:customStyle="1" w:styleId="af0">
    <w:name w:val="Основной текст_"/>
    <w:basedOn w:val="a0"/>
    <w:link w:val="11"/>
    <w:rsid w:val="008153DA"/>
    <w:rPr>
      <w:rFonts w:ascii="Times New Roman" w:eastAsia="Times New Roman" w:hAnsi="Times New Roman" w:cs="Times New Roman"/>
      <w:sz w:val="28"/>
      <w:szCs w:val="28"/>
      <w:shd w:val="clear" w:color="auto" w:fill="FFFFFF"/>
    </w:rPr>
  </w:style>
  <w:style w:type="paragraph" w:customStyle="1" w:styleId="11">
    <w:name w:val="Основной текст1"/>
    <w:basedOn w:val="a"/>
    <w:link w:val="af0"/>
    <w:rsid w:val="008153DA"/>
    <w:pPr>
      <w:widowControl w:val="0"/>
      <w:shd w:val="clear" w:color="auto" w:fill="FFFFFF"/>
      <w:ind w:firstLine="400"/>
      <w:jc w:val="left"/>
    </w:pPr>
    <w:rPr>
      <w:rFonts w:ascii="Times New Roman" w:eastAsia="Times New Roman" w:hAnsi="Times New Roman" w:cs="Times New Roman"/>
      <w:sz w:val="28"/>
      <w:szCs w:val="28"/>
    </w:rPr>
  </w:style>
  <w:style w:type="character" w:customStyle="1" w:styleId="21">
    <w:name w:val="Заголовок №2_"/>
    <w:basedOn w:val="a0"/>
    <w:link w:val="22"/>
    <w:rsid w:val="008153DA"/>
    <w:rPr>
      <w:rFonts w:ascii="Times New Roman" w:eastAsia="Times New Roman" w:hAnsi="Times New Roman" w:cs="Times New Roman"/>
      <w:b/>
      <w:bCs/>
      <w:sz w:val="28"/>
      <w:szCs w:val="28"/>
      <w:shd w:val="clear" w:color="auto" w:fill="FFFFFF"/>
    </w:rPr>
  </w:style>
  <w:style w:type="character" w:customStyle="1" w:styleId="af1">
    <w:name w:val="Подпись к таблице_"/>
    <w:basedOn w:val="a0"/>
    <w:link w:val="af2"/>
    <w:rsid w:val="008153DA"/>
    <w:rPr>
      <w:rFonts w:ascii="Times New Roman" w:eastAsia="Times New Roman" w:hAnsi="Times New Roman" w:cs="Times New Roman"/>
      <w:i/>
      <w:iCs/>
      <w:sz w:val="28"/>
      <w:szCs w:val="28"/>
      <w:shd w:val="clear" w:color="auto" w:fill="FFFFFF"/>
    </w:rPr>
  </w:style>
  <w:style w:type="character" w:customStyle="1" w:styleId="af3">
    <w:name w:val="Другое_"/>
    <w:basedOn w:val="a0"/>
    <w:link w:val="af4"/>
    <w:rsid w:val="008153DA"/>
    <w:rPr>
      <w:rFonts w:ascii="Times New Roman" w:eastAsia="Times New Roman" w:hAnsi="Times New Roman" w:cs="Times New Roman"/>
      <w:sz w:val="28"/>
      <w:szCs w:val="28"/>
      <w:shd w:val="clear" w:color="auto" w:fill="FFFFFF"/>
    </w:rPr>
  </w:style>
  <w:style w:type="paragraph" w:customStyle="1" w:styleId="22">
    <w:name w:val="Заголовок №2"/>
    <w:basedOn w:val="a"/>
    <w:link w:val="21"/>
    <w:rsid w:val="008153DA"/>
    <w:pPr>
      <w:widowControl w:val="0"/>
      <w:shd w:val="clear" w:color="auto" w:fill="FFFFFF"/>
      <w:jc w:val="center"/>
      <w:outlineLvl w:val="1"/>
    </w:pPr>
    <w:rPr>
      <w:rFonts w:ascii="Times New Roman" w:eastAsia="Times New Roman" w:hAnsi="Times New Roman" w:cs="Times New Roman"/>
      <w:b/>
      <w:bCs/>
      <w:sz w:val="28"/>
      <w:szCs w:val="28"/>
    </w:rPr>
  </w:style>
  <w:style w:type="paragraph" w:customStyle="1" w:styleId="af2">
    <w:name w:val="Подпись к таблице"/>
    <w:basedOn w:val="a"/>
    <w:link w:val="af1"/>
    <w:rsid w:val="008153DA"/>
    <w:pPr>
      <w:widowControl w:val="0"/>
      <w:shd w:val="clear" w:color="auto" w:fill="FFFFFF"/>
      <w:jc w:val="left"/>
    </w:pPr>
    <w:rPr>
      <w:rFonts w:ascii="Times New Roman" w:eastAsia="Times New Roman" w:hAnsi="Times New Roman" w:cs="Times New Roman"/>
      <w:i/>
      <w:iCs/>
      <w:sz w:val="28"/>
      <w:szCs w:val="28"/>
    </w:rPr>
  </w:style>
  <w:style w:type="paragraph" w:customStyle="1" w:styleId="af4">
    <w:name w:val="Другое"/>
    <w:basedOn w:val="a"/>
    <w:link w:val="af3"/>
    <w:rsid w:val="008153DA"/>
    <w:pPr>
      <w:widowControl w:val="0"/>
      <w:shd w:val="clear" w:color="auto" w:fill="FFFFFF"/>
      <w:ind w:firstLine="400"/>
      <w:jc w:val="left"/>
    </w:pPr>
    <w:rPr>
      <w:rFonts w:ascii="Times New Roman" w:eastAsia="Times New Roman" w:hAnsi="Times New Roman" w:cs="Times New Roman"/>
      <w:sz w:val="28"/>
      <w:szCs w:val="28"/>
    </w:rPr>
  </w:style>
  <w:style w:type="character" w:customStyle="1" w:styleId="30">
    <w:name w:val="Заголовок 3 Знак"/>
    <w:basedOn w:val="a0"/>
    <w:link w:val="3"/>
    <w:uiPriority w:val="9"/>
    <w:rsid w:val="008C06D1"/>
    <w:rPr>
      <w:rFonts w:ascii="Times New Roman" w:eastAsia="Times New Roman" w:hAnsi="Times New Roman" w:cs="Times New Roman"/>
      <w:b/>
      <w:bCs/>
      <w:sz w:val="27"/>
      <w:szCs w:val="27"/>
    </w:rPr>
  </w:style>
  <w:style w:type="character" w:styleId="af5">
    <w:name w:val="Hyperlink"/>
    <w:basedOn w:val="a0"/>
    <w:uiPriority w:val="99"/>
    <w:semiHidden/>
    <w:unhideWhenUsed/>
    <w:rsid w:val="008C06D1"/>
    <w:rPr>
      <w:color w:val="0000FF"/>
      <w:u w:val="single"/>
    </w:rPr>
  </w:style>
  <w:style w:type="character" w:customStyle="1" w:styleId="10">
    <w:name w:val="Заголовок 1 Знак"/>
    <w:basedOn w:val="a0"/>
    <w:link w:val="1"/>
    <w:uiPriority w:val="9"/>
    <w:rsid w:val="00CE5BC4"/>
    <w:rPr>
      <w:rFonts w:asciiTheme="majorHAnsi" w:eastAsiaTheme="majorEastAsia" w:hAnsiTheme="majorHAnsi" w:cstheme="majorBidi"/>
      <w:b/>
      <w:bCs/>
      <w:color w:val="2E74B5" w:themeColor="accent1" w:themeShade="BF"/>
      <w:sz w:val="28"/>
      <w:szCs w:val="28"/>
    </w:rPr>
  </w:style>
  <w:style w:type="character" w:styleId="af6">
    <w:name w:val="Placeholder Text"/>
    <w:basedOn w:val="a0"/>
    <w:uiPriority w:val="99"/>
    <w:semiHidden/>
    <w:rsid w:val="004972C7"/>
    <w:rPr>
      <w:color w:val="808080"/>
    </w:rPr>
  </w:style>
  <w:style w:type="paragraph" w:styleId="af7">
    <w:name w:val="Body Text Indent"/>
    <w:basedOn w:val="a"/>
    <w:link w:val="af8"/>
    <w:semiHidden/>
    <w:rsid w:val="00041CC4"/>
    <w:pPr>
      <w:ind w:firstLine="561"/>
    </w:pPr>
    <w:rPr>
      <w:rFonts w:ascii="Times New Roman" w:eastAsia="Times New Roman" w:hAnsi="Times New Roman" w:cs="Times New Roman"/>
      <w:sz w:val="26"/>
      <w:szCs w:val="24"/>
      <w:lang w:val="uk-UA" w:eastAsia="ru-RU"/>
    </w:rPr>
  </w:style>
  <w:style w:type="character" w:customStyle="1" w:styleId="af8">
    <w:name w:val="Основной текст с отступом Знак"/>
    <w:basedOn w:val="a0"/>
    <w:link w:val="af7"/>
    <w:semiHidden/>
    <w:rsid w:val="00041CC4"/>
    <w:rPr>
      <w:rFonts w:ascii="Times New Roman" w:eastAsia="Times New Roman" w:hAnsi="Times New Roman" w:cs="Times New Roman"/>
      <w:sz w:val="26"/>
      <w:szCs w:val="24"/>
      <w:lang w:val="uk-UA" w:eastAsia="ru-RU"/>
    </w:rPr>
  </w:style>
  <w:style w:type="paragraph" w:styleId="af9">
    <w:name w:val="Body Text"/>
    <w:basedOn w:val="a"/>
    <w:link w:val="afa"/>
    <w:semiHidden/>
    <w:rsid w:val="00041CC4"/>
    <w:pPr>
      <w:spacing w:line="360" w:lineRule="exact"/>
    </w:pPr>
    <w:rPr>
      <w:rFonts w:ascii="Times New Roman" w:eastAsia="Times New Roman" w:hAnsi="Times New Roman" w:cs="Times New Roman"/>
      <w:sz w:val="26"/>
      <w:szCs w:val="24"/>
      <w:lang w:val="uk-UA" w:eastAsia="ru-RU"/>
    </w:rPr>
  </w:style>
  <w:style w:type="character" w:customStyle="1" w:styleId="afa">
    <w:name w:val="Основной текст Знак"/>
    <w:basedOn w:val="a0"/>
    <w:link w:val="af9"/>
    <w:semiHidden/>
    <w:rsid w:val="00041CC4"/>
    <w:rPr>
      <w:rFonts w:ascii="Times New Roman" w:eastAsia="Times New Roman" w:hAnsi="Times New Roman" w:cs="Times New Roman"/>
      <w:sz w:val="26"/>
      <w:szCs w:val="24"/>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574607">
      <w:bodyDiv w:val="1"/>
      <w:marLeft w:val="0"/>
      <w:marRight w:val="0"/>
      <w:marTop w:val="0"/>
      <w:marBottom w:val="0"/>
      <w:divBdr>
        <w:top w:val="none" w:sz="0" w:space="0" w:color="auto"/>
        <w:left w:val="none" w:sz="0" w:space="0" w:color="auto"/>
        <w:bottom w:val="none" w:sz="0" w:space="0" w:color="auto"/>
        <w:right w:val="none" w:sz="0" w:space="0" w:color="auto"/>
      </w:divBdr>
      <w:divsChild>
        <w:div w:id="854464777">
          <w:marLeft w:val="0"/>
          <w:marRight w:val="0"/>
          <w:marTop w:val="75"/>
          <w:marBottom w:val="75"/>
          <w:divBdr>
            <w:top w:val="none" w:sz="0" w:space="0" w:color="auto"/>
            <w:left w:val="none" w:sz="0" w:space="0" w:color="auto"/>
            <w:bottom w:val="none" w:sz="0" w:space="0" w:color="auto"/>
            <w:right w:val="none" w:sz="0" w:space="0" w:color="auto"/>
          </w:divBdr>
          <w:divsChild>
            <w:div w:id="80761012">
              <w:marLeft w:val="0"/>
              <w:marRight w:val="0"/>
              <w:marTop w:val="0"/>
              <w:marBottom w:val="0"/>
              <w:divBdr>
                <w:top w:val="none" w:sz="0" w:space="0" w:color="auto"/>
                <w:left w:val="none" w:sz="0" w:space="0" w:color="auto"/>
                <w:bottom w:val="none" w:sz="0" w:space="0" w:color="auto"/>
                <w:right w:val="none" w:sz="0" w:space="0" w:color="auto"/>
              </w:divBdr>
              <w:divsChild>
                <w:div w:id="117318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9162491">
      <w:bodyDiv w:val="1"/>
      <w:marLeft w:val="0"/>
      <w:marRight w:val="0"/>
      <w:marTop w:val="0"/>
      <w:marBottom w:val="0"/>
      <w:divBdr>
        <w:top w:val="none" w:sz="0" w:space="0" w:color="auto"/>
        <w:left w:val="none" w:sz="0" w:space="0" w:color="auto"/>
        <w:bottom w:val="none" w:sz="0" w:space="0" w:color="auto"/>
        <w:right w:val="none" w:sz="0" w:space="0" w:color="auto"/>
      </w:divBdr>
    </w:div>
    <w:div w:id="1327905588">
      <w:bodyDiv w:val="1"/>
      <w:marLeft w:val="0"/>
      <w:marRight w:val="0"/>
      <w:marTop w:val="0"/>
      <w:marBottom w:val="0"/>
      <w:divBdr>
        <w:top w:val="none" w:sz="0" w:space="0" w:color="auto"/>
        <w:left w:val="none" w:sz="0" w:space="0" w:color="auto"/>
        <w:bottom w:val="none" w:sz="0" w:space="0" w:color="auto"/>
        <w:right w:val="none" w:sz="0" w:space="0" w:color="auto"/>
      </w:divBdr>
    </w:div>
    <w:div w:id="15941249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header" Target="header5.xml"/><Relationship Id="rId3" Type="http://schemas.openxmlformats.org/officeDocument/2006/relationships/styles" Target="styles.xml"/><Relationship Id="rId21" Type="http://schemas.openxmlformats.org/officeDocument/2006/relationships/footer" Target="footer6.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yperlink" Target="https://patrul.in.ua/pdf/sou-00018112.pdf"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eader" Target="header4.xml"/><Relationship Id="rId23" Type="http://schemas.openxmlformats.org/officeDocument/2006/relationships/footer" Target="footer7.xml"/><Relationship Id="rId10" Type="http://schemas.openxmlformats.org/officeDocument/2006/relationships/footer" Target="footer1.xml"/><Relationship Id="rId19" Type="http://schemas.openxmlformats.org/officeDocument/2006/relationships/header" Target="header6.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eader" Target="header7.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BC8FB90-593E-45EE-AB8E-1991B67F6D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3752</TotalTime>
  <Pages>28</Pages>
  <Words>33850</Words>
  <Characters>19296</Characters>
  <Application>Microsoft Office Word</Application>
  <DocSecurity>0</DocSecurity>
  <Lines>160</Lines>
  <Paragraphs>106</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53040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Yuliya</cp:lastModifiedBy>
  <cp:revision>94</cp:revision>
  <cp:lastPrinted>2019-09-02T16:13:00Z</cp:lastPrinted>
  <dcterms:created xsi:type="dcterms:W3CDTF">2019-11-11T08:54:00Z</dcterms:created>
  <dcterms:modified xsi:type="dcterms:W3CDTF">2020-05-26T08:27:00Z</dcterms:modified>
</cp:coreProperties>
</file>